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F" w:rsidRDefault="0035784B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СОБРАНИЕ  ДЕПУТАТОВ МУНИЦИПАЛЬНОГО ОБРАЗОВАНИЯ </w:t>
      </w:r>
    </w:p>
    <w:p w:rsidR="0031101F" w:rsidRDefault="0076196A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«ПЕКТУБАЕВСКОЕ</w:t>
      </w:r>
      <w:r w:rsidR="0035784B">
        <w:rPr>
          <w:rFonts w:ascii="Times New Roman" w:hAnsi="Times New Roman"/>
          <w:b w:val="0"/>
          <w:bCs w:val="0"/>
          <w:sz w:val="24"/>
        </w:rPr>
        <w:t xml:space="preserve"> СЕЛЬСКОЕ ПОСЕЛЕНИЕ»</w:t>
      </w:r>
    </w:p>
    <w:p w:rsidR="0031101F" w:rsidRDefault="0031101F">
      <w:pPr>
        <w:widowControl/>
        <w:spacing w:after="200" w:line="276" w:lineRule="auto"/>
        <w:jc w:val="center"/>
        <w:rPr>
          <w:rFonts w:cs="Times New Roman"/>
          <w:kern w:val="0"/>
          <w:sz w:val="24"/>
        </w:rPr>
      </w:pPr>
    </w:p>
    <w:p w:rsidR="001E6521" w:rsidRDefault="0035784B" w:rsidP="001E6521">
      <w:pPr>
        <w:widowControl/>
        <w:jc w:val="center"/>
        <w:rPr>
          <w:rFonts w:cs="Times New Roman"/>
          <w:kern w:val="0"/>
          <w:sz w:val="24"/>
        </w:rPr>
      </w:pPr>
      <w:r>
        <w:rPr>
          <w:rFonts w:cs="Times New Roman"/>
          <w:kern w:val="0"/>
          <w:sz w:val="24"/>
        </w:rPr>
        <w:t>РЕШЕНИЕ</w:t>
      </w:r>
    </w:p>
    <w:p w:rsidR="0031101F" w:rsidRDefault="0031101F" w:rsidP="001E6521">
      <w:pPr>
        <w:widowControl/>
        <w:jc w:val="center"/>
        <w:rPr>
          <w:rFonts w:cs="Times New Roman"/>
          <w:kern w:val="0"/>
          <w:sz w:val="24"/>
        </w:rPr>
      </w:pPr>
    </w:p>
    <w:p w:rsidR="0031101F" w:rsidRDefault="0076196A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Двадцать девятая</w:t>
      </w:r>
      <w:r w:rsidR="0035784B">
        <w:rPr>
          <w:rFonts w:ascii="Times New Roman" w:hAnsi="Times New Roman"/>
          <w:b w:val="0"/>
          <w:sz w:val="24"/>
        </w:rPr>
        <w:t xml:space="preserve"> сессия                                    </w:t>
      </w:r>
      <w:r>
        <w:rPr>
          <w:rFonts w:ascii="Times New Roman" w:hAnsi="Times New Roman"/>
          <w:b w:val="0"/>
          <w:sz w:val="24"/>
        </w:rPr>
        <w:t xml:space="preserve">             </w:t>
      </w:r>
      <w:r w:rsidR="00000549">
        <w:rPr>
          <w:rFonts w:ascii="Times New Roman" w:hAnsi="Times New Roman"/>
          <w:b w:val="0"/>
          <w:sz w:val="24"/>
        </w:rPr>
        <w:t xml:space="preserve">                     № 218</w:t>
      </w:r>
    </w:p>
    <w:p w:rsidR="0031101F" w:rsidRDefault="0076196A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Второго</w:t>
      </w:r>
      <w:r w:rsidR="0035784B">
        <w:rPr>
          <w:rFonts w:ascii="Times New Roman" w:hAnsi="Times New Roman"/>
          <w:b w:val="0"/>
          <w:sz w:val="24"/>
        </w:rPr>
        <w:t xml:space="preserve"> созыва                  </w:t>
      </w:r>
      <w:r w:rsidR="0035784B">
        <w:rPr>
          <w:rFonts w:ascii="Times New Roman" w:hAnsi="Times New Roman"/>
          <w:b w:val="0"/>
          <w:sz w:val="24"/>
        </w:rPr>
        <w:tab/>
      </w:r>
      <w:r w:rsidR="0035784B">
        <w:rPr>
          <w:rFonts w:ascii="Times New Roman" w:hAnsi="Times New Roman"/>
          <w:b w:val="0"/>
          <w:sz w:val="24"/>
        </w:rPr>
        <w:tab/>
      </w:r>
      <w:r w:rsidR="0035784B">
        <w:rPr>
          <w:rFonts w:ascii="Times New Roman" w:hAnsi="Times New Roman"/>
          <w:b w:val="0"/>
          <w:sz w:val="24"/>
        </w:rPr>
        <w:tab/>
        <w:t xml:space="preserve">      </w:t>
      </w:r>
      <w:r w:rsidR="0035784B">
        <w:rPr>
          <w:rFonts w:ascii="Times New Roman" w:hAnsi="Times New Roman"/>
          <w:b w:val="0"/>
          <w:sz w:val="24"/>
        </w:rPr>
        <w:tab/>
      </w:r>
      <w:r w:rsidR="0035784B">
        <w:rPr>
          <w:rFonts w:ascii="Times New Roman" w:hAnsi="Times New Roman"/>
          <w:b w:val="0"/>
          <w:sz w:val="24"/>
        </w:rPr>
        <w:tab/>
        <w:t xml:space="preserve">              </w:t>
      </w:r>
      <w:r>
        <w:rPr>
          <w:rFonts w:ascii="Times New Roman" w:hAnsi="Times New Roman"/>
          <w:b w:val="0"/>
          <w:sz w:val="24"/>
        </w:rPr>
        <w:t xml:space="preserve">   </w:t>
      </w:r>
      <w:r w:rsidR="0035784B">
        <w:rPr>
          <w:rFonts w:ascii="Times New Roman" w:hAnsi="Times New Roman"/>
          <w:b w:val="0"/>
          <w:sz w:val="24"/>
        </w:rPr>
        <w:t xml:space="preserve"> </w:t>
      </w:r>
      <w:r w:rsidR="001E6521">
        <w:rPr>
          <w:rFonts w:ascii="Times New Roman" w:hAnsi="Times New Roman"/>
          <w:b w:val="0"/>
          <w:sz w:val="24"/>
        </w:rPr>
        <w:t>28 сентября 2018 го</w:t>
      </w:r>
      <w:r>
        <w:rPr>
          <w:rFonts w:ascii="Times New Roman" w:hAnsi="Times New Roman"/>
          <w:b w:val="0"/>
          <w:sz w:val="24"/>
        </w:rPr>
        <w:t>да</w:t>
      </w:r>
    </w:p>
    <w:p w:rsidR="0031101F" w:rsidRDefault="0031101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101F" w:rsidRDefault="003578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</w:t>
      </w:r>
    </w:p>
    <w:p w:rsidR="0076196A" w:rsidRDefault="0035784B">
      <w:pPr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о комиссии по соблюдению требований к служебному поведению муниципальных служащих Администрации МО «</w:t>
      </w:r>
      <w:r w:rsidR="0076196A">
        <w:rPr>
          <w:rFonts w:cs="Times New Roman"/>
          <w:bCs/>
          <w:kern w:val="0"/>
          <w:sz w:val="24"/>
        </w:rPr>
        <w:t>Пектубаевское</w:t>
      </w:r>
      <w:r>
        <w:rPr>
          <w:rFonts w:cs="Times New Roman"/>
          <w:bCs/>
          <w:kern w:val="0"/>
          <w:sz w:val="24"/>
        </w:rPr>
        <w:t xml:space="preserve"> сельское поселение» </w:t>
      </w:r>
    </w:p>
    <w:p w:rsidR="0031101F" w:rsidRDefault="0035784B">
      <w:pPr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и урегулированию конфликта интересов</w:t>
      </w:r>
    </w:p>
    <w:p w:rsidR="0031101F" w:rsidRDefault="0031101F">
      <w:pPr>
        <w:widowControl/>
        <w:spacing w:after="200" w:line="276" w:lineRule="auto"/>
        <w:ind w:firstLine="708"/>
        <w:jc w:val="both"/>
        <w:rPr>
          <w:rFonts w:cs="Times New Roman"/>
          <w:bCs/>
          <w:kern w:val="0"/>
          <w:sz w:val="24"/>
        </w:rPr>
      </w:pPr>
    </w:p>
    <w:p w:rsidR="0031101F" w:rsidRDefault="0035784B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31101F" w:rsidRDefault="0035784B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31101F" w:rsidRDefault="001E652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«Пектубаевское</w:t>
      </w:r>
      <w:r w:rsidR="0035784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сельское поселение»</w:t>
      </w:r>
    </w:p>
    <w:p w:rsidR="0031101F" w:rsidRDefault="0035784B">
      <w:pPr>
        <w:widowControl/>
        <w:spacing w:line="276" w:lineRule="auto"/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РЕШАЕТ:</w:t>
      </w:r>
    </w:p>
    <w:p w:rsidR="0031101F" w:rsidRDefault="0035784B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Положение о комиссии по соблюдению требований к служебному поведению муниципальных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 xml:space="preserve"> служащих Администрации МО «Пектубаевское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и урегулированию конфликта интересов, утвержденное решением Собрания депутатов МО «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поселение» от 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 xml:space="preserve">марта 2016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>79 (далее - Решение от 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>марта 2016 года № 79) следующее изменен</w:t>
      </w:r>
      <w:r>
        <w:rPr>
          <w:rFonts w:ascii="Times New Roman" w:hAnsi="Times New Roman" w:cs="Times New Roman"/>
          <w:b w:val="0"/>
          <w:sz w:val="24"/>
          <w:szCs w:val="24"/>
        </w:rPr>
        <w:t>ие:</w:t>
      </w:r>
    </w:p>
    <w:p w:rsidR="0031101F" w:rsidRPr="001E6521" w:rsidRDefault="0035784B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521">
        <w:rPr>
          <w:rFonts w:ascii="Times New Roman" w:hAnsi="Times New Roman" w:cs="Times New Roman"/>
          <w:b w:val="0"/>
          <w:sz w:val="24"/>
          <w:szCs w:val="24"/>
        </w:rPr>
        <w:t>1.1. пункт 32 Положения о комиссии по соблюдению требований к служебному поведению муниципальных служащих Администрации МО «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 xml:space="preserve">Пектубаевское сельское 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>поселение» и урегулированию конфликта интересов изложить в новой редакции:</w:t>
      </w:r>
    </w:p>
    <w:p w:rsidR="0031101F" w:rsidRDefault="0035784B">
      <w:pPr>
        <w:ind w:firstLine="540"/>
        <w:jc w:val="both"/>
        <w:rPr>
          <w:rFonts w:cs="Times New Roman"/>
          <w:b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«32. Комиссия в порядке, предусмотренном нормативным правовым актом Администрации МО «</w:t>
      </w:r>
      <w:r w:rsidR="001E6521">
        <w:rPr>
          <w:rFonts w:cs="Times New Roman"/>
          <w:bCs/>
          <w:kern w:val="0"/>
          <w:sz w:val="24"/>
        </w:rPr>
        <w:t>Пектубаевское сельское</w:t>
      </w:r>
      <w:r>
        <w:rPr>
          <w:rFonts w:cs="Times New Roman"/>
          <w:bCs/>
          <w:kern w:val="0"/>
          <w:sz w:val="24"/>
        </w:rPr>
        <w:t xml:space="preserve"> поселение»,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gramStart"/>
      <w:r>
        <w:rPr>
          <w:rFonts w:cs="Times New Roman"/>
          <w:bCs/>
          <w:kern w:val="0"/>
          <w:sz w:val="24"/>
        </w:rPr>
        <w:t>договора</w:t>
      </w:r>
      <w:proofErr w:type="gramEnd"/>
      <w:r>
        <w:rPr>
          <w:rFonts w:cs="Times New Roman"/>
          <w:bCs/>
          <w:kern w:val="0"/>
          <w:sz w:val="24"/>
        </w:rPr>
        <w:t xml:space="preserve"> 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31101F" w:rsidRPr="001E6521" w:rsidRDefault="0035784B" w:rsidP="001E6521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2. Обнародовать настоящее решение на информационном стенде 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 xml:space="preserve"> 2Новоторъяльский муниципальный район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hyperlink r:id="rId4" w:history="1">
        <w:r w:rsidR="001E6521" w:rsidRPr="001E6521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1E6521" w:rsidRPr="001E6521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1E6521" w:rsidRPr="001E6521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toryal.ru</w:t>
        </w:r>
        <w:proofErr w:type="spellEnd"/>
      </w:hyperlink>
      <w:r w:rsidR="001E6521" w:rsidRPr="001E652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(по согласованию)</w:t>
      </w:r>
    </w:p>
    <w:p w:rsidR="0031101F" w:rsidRPr="001E6521" w:rsidRDefault="0035784B">
      <w:pPr>
        <w:widowControl/>
        <w:ind w:firstLine="567"/>
        <w:jc w:val="both"/>
        <w:rPr>
          <w:rFonts w:cs="Times New Roman"/>
          <w:bCs/>
          <w:color w:val="auto"/>
          <w:kern w:val="0"/>
          <w:sz w:val="24"/>
        </w:rPr>
      </w:pPr>
      <w:r w:rsidRPr="001E6521">
        <w:rPr>
          <w:rFonts w:cs="Times New Roman"/>
          <w:bCs/>
          <w:color w:val="auto"/>
          <w:kern w:val="0"/>
          <w:sz w:val="24"/>
        </w:rPr>
        <w:t xml:space="preserve">3. </w:t>
      </w:r>
      <w:proofErr w:type="gramStart"/>
      <w:r w:rsidRPr="001E6521">
        <w:rPr>
          <w:rFonts w:cs="Times New Roman"/>
          <w:bCs/>
          <w:color w:val="auto"/>
          <w:kern w:val="0"/>
          <w:sz w:val="24"/>
        </w:rPr>
        <w:t>Контроль за</w:t>
      </w:r>
      <w:proofErr w:type="gramEnd"/>
      <w:r w:rsidRPr="001E6521">
        <w:rPr>
          <w:rFonts w:cs="Times New Roman"/>
          <w:bCs/>
          <w:color w:val="auto"/>
          <w:kern w:val="0"/>
          <w:sz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31101F" w:rsidRDefault="0031101F">
      <w:pPr>
        <w:widowControl/>
        <w:spacing w:after="200" w:line="276" w:lineRule="auto"/>
        <w:ind w:firstLine="709"/>
        <w:jc w:val="both"/>
        <w:rPr>
          <w:rFonts w:cs="Times New Roman"/>
          <w:b/>
          <w:bCs/>
          <w:kern w:val="0"/>
          <w:sz w:val="24"/>
        </w:rPr>
      </w:pPr>
    </w:p>
    <w:p w:rsidR="0031101F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1E6521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000549" w:rsidRDefault="0000054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1E6521">
        <w:rPr>
          <w:rFonts w:ascii="Times New Roman" w:hAnsi="Times New Roman" w:cs="Times New Roman"/>
          <w:bCs/>
          <w:sz w:val="24"/>
          <w:szCs w:val="24"/>
        </w:rPr>
        <w:t>председатель  Собрания депутатов</w:t>
      </w:r>
    </w:p>
    <w:p w:rsidR="00000549" w:rsidRPr="001E6521" w:rsidRDefault="0000054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1101F" w:rsidRPr="001E6521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1E6521">
        <w:rPr>
          <w:rFonts w:ascii="Times New Roman" w:hAnsi="Times New Roman" w:cs="Times New Roman"/>
          <w:bCs/>
          <w:sz w:val="24"/>
          <w:szCs w:val="24"/>
        </w:rPr>
        <w:t>«</w:t>
      </w:r>
      <w:r w:rsidR="001E6521" w:rsidRPr="001E6521">
        <w:rPr>
          <w:rFonts w:ascii="Times New Roman" w:hAnsi="Times New Roman" w:cs="Times New Roman"/>
          <w:bCs/>
          <w:sz w:val="24"/>
          <w:szCs w:val="24"/>
        </w:rPr>
        <w:t>Пектубаевское сельское поселение</w:t>
      </w:r>
      <w:r w:rsidRPr="001E6521">
        <w:rPr>
          <w:rFonts w:ascii="Times New Roman" w:hAnsi="Times New Roman" w:cs="Times New Roman"/>
          <w:bCs/>
          <w:sz w:val="24"/>
          <w:szCs w:val="24"/>
        </w:rPr>
        <w:t xml:space="preserve">»       </w:t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1E652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E652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E6521" w:rsidRPr="001E6521">
        <w:rPr>
          <w:rFonts w:ascii="Times New Roman" w:hAnsi="Times New Roman" w:cs="Times New Roman"/>
          <w:bCs/>
          <w:sz w:val="24"/>
          <w:szCs w:val="24"/>
        </w:rPr>
        <w:t>Г. Кочакова</w:t>
      </w:r>
    </w:p>
    <w:p w:rsidR="0031101F" w:rsidRDefault="0031101F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35784B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784B" w:rsidSect="0031101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3E4"/>
    <w:rsid w:val="00000549"/>
    <w:rsid w:val="001E6521"/>
    <w:rsid w:val="001E6C1F"/>
    <w:rsid w:val="0031101F"/>
    <w:rsid w:val="0035784B"/>
    <w:rsid w:val="0076196A"/>
    <w:rsid w:val="00CD13E4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01F"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31101F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31101F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31101F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31101F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31101F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31101F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31101F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31101F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31101F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31101F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31101F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31101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31101F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31101F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character" w:styleId="a5">
    <w:name w:val="Hyperlink"/>
    <w:basedOn w:val="a0"/>
    <w:uiPriority w:val="99"/>
    <w:unhideWhenUsed/>
    <w:rsid w:val="001E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муниципальных служащих Администрации МО «Пектубаевское сельское поселение» и урегулированию конфликта интересов</_x041e__x043f__x0438__x0441__x0430__x043d__x0438__x0435_>
    <_dlc_DocId xmlns="57504d04-691e-4fc4-8f09-4f19fdbe90f6">XXJ7TYMEEKJ2-7857-38</_dlc_DocId>
    <_dlc_DocIdUrl xmlns="57504d04-691e-4fc4-8f09-4f19fdbe90f6">
      <Url>https://vip.gov.mari.ru/toryal/_layouts/DocIdRedir.aspx?ID=XXJ7TYMEEKJ2-7857-38</Url>
      <Description>XXJ7TYMEEKJ2-7857-38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DB6CA-DE73-42EA-8D11-245C94F52229}"/>
</file>

<file path=customXml/itemProps2.xml><?xml version="1.0" encoding="utf-8"?>
<ds:datastoreItem xmlns:ds="http://schemas.openxmlformats.org/officeDocument/2006/customXml" ds:itemID="{DBAEF470-C63B-4624-A8C5-5B9A22B33487}"/>
</file>

<file path=customXml/itemProps3.xml><?xml version="1.0" encoding="utf-8"?>
<ds:datastoreItem xmlns:ds="http://schemas.openxmlformats.org/officeDocument/2006/customXml" ds:itemID="{DD1CF8EA-EA2E-47FE-A7D9-7B93B089D0C6}"/>
</file>

<file path=customXml/itemProps4.xml><?xml version="1.0" encoding="utf-8"?>
<ds:datastoreItem xmlns:ds="http://schemas.openxmlformats.org/officeDocument/2006/customXml" ds:itemID="{F9501684-7C90-4267-8A94-8FAD80A42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218</dc:title>
  <dc:creator>Пользователь Windows</dc:creator>
  <cp:lastModifiedBy>Пользователь Windows</cp:lastModifiedBy>
  <cp:revision>5</cp:revision>
  <cp:lastPrinted>2018-09-26T06:08:00Z</cp:lastPrinted>
  <dcterms:created xsi:type="dcterms:W3CDTF">2018-08-21T05:46:00Z</dcterms:created>
  <dcterms:modified xsi:type="dcterms:W3CDTF">2018-10-08T07:21:00Z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e9fceff7-0230-466d-a50a-ed4fd03712bf</vt:lpwstr>
  </property>
</Properties>
</file>