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78" w:rsidRDefault="008502DB">
      <w:pPr>
        <w:jc w:val="center"/>
        <w:rPr>
          <w:szCs w:val="28"/>
        </w:rPr>
      </w:pPr>
      <w:r>
        <w:rPr>
          <w:sz w:val="26"/>
          <w:szCs w:val="26"/>
        </w:rPr>
        <w:t xml:space="preserve">СОБРАНИЕ ДЕПУТАТОВ МУНИЦИПАЛЬНОГО ОБРАЗОВАНИЯ </w:t>
      </w:r>
    </w:p>
    <w:p w:rsidR="00846778" w:rsidRDefault="008502DB">
      <w:pPr>
        <w:jc w:val="center"/>
        <w:rPr>
          <w:szCs w:val="28"/>
        </w:rPr>
      </w:pPr>
      <w:r>
        <w:rPr>
          <w:sz w:val="26"/>
          <w:szCs w:val="26"/>
        </w:rPr>
        <w:t>«</w:t>
      </w:r>
      <w:r w:rsidR="008F67E2">
        <w:rPr>
          <w:sz w:val="26"/>
          <w:szCs w:val="26"/>
        </w:rPr>
        <w:t>ПЕКТУБАЕВСКОЕ СЕЛЬСКОЕ ПОСЕЛЕНИЕ</w:t>
      </w:r>
      <w:r>
        <w:rPr>
          <w:sz w:val="26"/>
          <w:szCs w:val="26"/>
        </w:rPr>
        <w:t>»</w:t>
      </w:r>
    </w:p>
    <w:p w:rsidR="00846778" w:rsidRDefault="00846778">
      <w:pPr>
        <w:jc w:val="center"/>
        <w:rPr>
          <w:sz w:val="26"/>
          <w:szCs w:val="26"/>
        </w:rPr>
      </w:pPr>
    </w:p>
    <w:p w:rsidR="00846778" w:rsidRDefault="00846778">
      <w:pPr>
        <w:jc w:val="center"/>
        <w:rPr>
          <w:sz w:val="26"/>
          <w:szCs w:val="26"/>
        </w:rPr>
      </w:pPr>
    </w:p>
    <w:p w:rsidR="00846778" w:rsidRDefault="00846778">
      <w:pPr>
        <w:jc w:val="center"/>
        <w:rPr>
          <w:sz w:val="26"/>
          <w:szCs w:val="26"/>
        </w:rPr>
      </w:pPr>
    </w:p>
    <w:p w:rsidR="00846778" w:rsidRDefault="008502DB">
      <w:pPr>
        <w:jc w:val="center"/>
        <w:rPr>
          <w:szCs w:val="28"/>
        </w:rPr>
      </w:pPr>
      <w:r>
        <w:rPr>
          <w:sz w:val="26"/>
          <w:szCs w:val="26"/>
        </w:rPr>
        <w:t>РЕШЕНИЕ</w:t>
      </w:r>
    </w:p>
    <w:p w:rsidR="00846778" w:rsidRDefault="00846778">
      <w:pPr>
        <w:jc w:val="center"/>
        <w:rPr>
          <w:sz w:val="26"/>
          <w:szCs w:val="26"/>
        </w:rPr>
      </w:pPr>
    </w:p>
    <w:p w:rsidR="00846778" w:rsidRDefault="00846778">
      <w:pPr>
        <w:jc w:val="center"/>
        <w:rPr>
          <w:sz w:val="26"/>
          <w:szCs w:val="26"/>
        </w:rPr>
      </w:pPr>
    </w:p>
    <w:p w:rsidR="00846778" w:rsidRDefault="00846778">
      <w:pPr>
        <w:jc w:val="center"/>
        <w:rPr>
          <w:sz w:val="26"/>
          <w:szCs w:val="26"/>
        </w:rPr>
      </w:pPr>
    </w:p>
    <w:p w:rsidR="00846778" w:rsidRDefault="008F67E2">
      <w:pPr>
        <w:rPr>
          <w:szCs w:val="28"/>
        </w:rPr>
      </w:pPr>
      <w:r>
        <w:rPr>
          <w:sz w:val="26"/>
          <w:szCs w:val="26"/>
        </w:rPr>
        <w:t>Двадцать восьмая</w:t>
      </w:r>
      <w:r w:rsidR="006F6CC2">
        <w:rPr>
          <w:sz w:val="26"/>
          <w:szCs w:val="26"/>
        </w:rPr>
        <w:t xml:space="preserve"> </w:t>
      </w:r>
      <w:r w:rsidR="008502DB">
        <w:rPr>
          <w:sz w:val="26"/>
          <w:szCs w:val="26"/>
        </w:rPr>
        <w:t xml:space="preserve">сессия                        </w:t>
      </w:r>
      <w:r w:rsidR="00A3098D">
        <w:rPr>
          <w:sz w:val="26"/>
          <w:szCs w:val="26"/>
        </w:rPr>
        <w:t xml:space="preserve">                            </w:t>
      </w:r>
      <w:r w:rsidR="008502DB">
        <w:rPr>
          <w:sz w:val="26"/>
          <w:szCs w:val="26"/>
        </w:rPr>
        <w:t xml:space="preserve">        № </w:t>
      </w:r>
      <w:r w:rsidR="00DA546A">
        <w:rPr>
          <w:sz w:val="26"/>
          <w:szCs w:val="26"/>
        </w:rPr>
        <w:t>2</w:t>
      </w:r>
      <w:r w:rsidR="00CA6C96">
        <w:rPr>
          <w:sz w:val="26"/>
          <w:szCs w:val="26"/>
        </w:rPr>
        <w:t>10</w:t>
      </w:r>
    </w:p>
    <w:p w:rsidR="00846778" w:rsidRDefault="00DA546A">
      <w:pPr>
        <w:rPr>
          <w:szCs w:val="28"/>
        </w:rPr>
      </w:pPr>
      <w:r>
        <w:rPr>
          <w:sz w:val="26"/>
          <w:szCs w:val="26"/>
        </w:rPr>
        <w:t>В</w:t>
      </w:r>
      <w:r w:rsidR="008F67E2">
        <w:rPr>
          <w:sz w:val="26"/>
          <w:szCs w:val="26"/>
        </w:rPr>
        <w:t>торого</w:t>
      </w:r>
      <w:r w:rsidR="006F6CC2">
        <w:rPr>
          <w:sz w:val="26"/>
          <w:szCs w:val="26"/>
        </w:rPr>
        <w:t xml:space="preserve"> </w:t>
      </w:r>
      <w:r w:rsidR="008502DB">
        <w:rPr>
          <w:sz w:val="26"/>
          <w:szCs w:val="26"/>
        </w:rPr>
        <w:t xml:space="preserve">созыва                          </w:t>
      </w:r>
      <w:r w:rsidR="00A3098D">
        <w:rPr>
          <w:sz w:val="26"/>
          <w:szCs w:val="26"/>
        </w:rPr>
        <w:t xml:space="preserve">                                 </w:t>
      </w:r>
      <w:r w:rsidR="008502DB">
        <w:rPr>
          <w:sz w:val="26"/>
          <w:szCs w:val="26"/>
        </w:rPr>
        <w:t xml:space="preserve">  </w:t>
      </w:r>
      <w:r w:rsidR="00BC178C">
        <w:rPr>
          <w:sz w:val="26"/>
          <w:szCs w:val="26"/>
        </w:rPr>
        <w:t xml:space="preserve">             </w:t>
      </w:r>
      <w:r w:rsidR="008502DB">
        <w:rPr>
          <w:sz w:val="26"/>
          <w:szCs w:val="26"/>
        </w:rPr>
        <w:t xml:space="preserve">  </w:t>
      </w:r>
      <w:r w:rsidR="008F67E2">
        <w:rPr>
          <w:sz w:val="26"/>
          <w:szCs w:val="26"/>
        </w:rPr>
        <w:t>2</w:t>
      </w:r>
      <w:r w:rsidR="006F6CC2">
        <w:rPr>
          <w:sz w:val="26"/>
          <w:szCs w:val="26"/>
        </w:rPr>
        <w:t xml:space="preserve">1 </w:t>
      </w:r>
      <w:r w:rsidR="008F67E2">
        <w:rPr>
          <w:sz w:val="26"/>
          <w:szCs w:val="26"/>
        </w:rPr>
        <w:t>августа</w:t>
      </w:r>
      <w:r w:rsidR="006F6CC2">
        <w:rPr>
          <w:sz w:val="26"/>
          <w:szCs w:val="26"/>
        </w:rPr>
        <w:t xml:space="preserve"> </w:t>
      </w:r>
      <w:r w:rsidR="008502DB">
        <w:rPr>
          <w:sz w:val="26"/>
          <w:szCs w:val="26"/>
        </w:rPr>
        <w:t xml:space="preserve"> 201</w:t>
      </w:r>
      <w:r w:rsidR="00D808E1">
        <w:rPr>
          <w:sz w:val="26"/>
          <w:szCs w:val="26"/>
        </w:rPr>
        <w:t>8</w:t>
      </w:r>
      <w:r w:rsidR="008502DB">
        <w:rPr>
          <w:sz w:val="26"/>
          <w:szCs w:val="26"/>
        </w:rPr>
        <w:t xml:space="preserve"> </w:t>
      </w:r>
      <w:r w:rsidR="00A3098D">
        <w:rPr>
          <w:sz w:val="26"/>
          <w:szCs w:val="26"/>
        </w:rPr>
        <w:t>года</w:t>
      </w:r>
    </w:p>
    <w:p w:rsidR="00846778" w:rsidRDefault="00846778">
      <w:pPr>
        <w:jc w:val="center"/>
        <w:rPr>
          <w:sz w:val="26"/>
          <w:szCs w:val="26"/>
        </w:rPr>
      </w:pPr>
    </w:p>
    <w:p w:rsidR="00846778" w:rsidRDefault="00846778">
      <w:pPr>
        <w:rPr>
          <w:sz w:val="26"/>
          <w:szCs w:val="26"/>
        </w:rPr>
      </w:pPr>
    </w:p>
    <w:p w:rsidR="00846778" w:rsidRDefault="00846778">
      <w:pPr>
        <w:rPr>
          <w:sz w:val="26"/>
          <w:szCs w:val="26"/>
        </w:rPr>
      </w:pPr>
    </w:p>
    <w:p w:rsidR="00846778" w:rsidRDefault="008502D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утверждении Отчета о выполнении </w:t>
      </w:r>
    </w:p>
    <w:p w:rsidR="00846778" w:rsidRDefault="008502D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Прогнозного плана приватизации муниципального имущества муниципального образования «</w:t>
      </w:r>
      <w:r w:rsidR="008F67E2">
        <w:rPr>
          <w:bCs/>
          <w:sz w:val="26"/>
          <w:szCs w:val="26"/>
        </w:rPr>
        <w:t>Пектубаевское сельское поселение</w:t>
      </w:r>
      <w:r>
        <w:rPr>
          <w:bCs/>
          <w:sz w:val="26"/>
          <w:szCs w:val="26"/>
        </w:rPr>
        <w:t>» за 201</w:t>
      </w:r>
      <w:r w:rsidR="005A5623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</w:t>
      </w:r>
    </w:p>
    <w:p w:rsidR="005A5623" w:rsidRDefault="005A5623">
      <w:pPr>
        <w:jc w:val="center"/>
        <w:rPr>
          <w:bCs/>
          <w:sz w:val="26"/>
          <w:szCs w:val="26"/>
        </w:rPr>
      </w:pPr>
    </w:p>
    <w:p w:rsidR="005A5623" w:rsidRDefault="005A5623">
      <w:pPr>
        <w:jc w:val="center"/>
        <w:rPr>
          <w:bCs/>
          <w:sz w:val="26"/>
          <w:szCs w:val="26"/>
        </w:rPr>
      </w:pPr>
    </w:p>
    <w:p w:rsidR="00846778" w:rsidRDefault="00846778">
      <w:pPr>
        <w:jc w:val="center"/>
        <w:rPr>
          <w:bCs/>
          <w:sz w:val="26"/>
          <w:szCs w:val="26"/>
        </w:rPr>
      </w:pPr>
    </w:p>
    <w:p w:rsidR="00846778" w:rsidRDefault="008502DB">
      <w:pPr>
        <w:ind w:firstLine="85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 Федеральными законами от 21 декабря 2001 г.</w:t>
      </w:r>
      <w:r>
        <w:rPr>
          <w:bCs/>
          <w:sz w:val="26"/>
          <w:szCs w:val="26"/>
        </w:rPr>
        <w:br/>
        <w:t>№ 178-ФЗ «О приватизации государственного и муниципального имущества», 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B273EE">
        <w:rPr>
          <w:bCs/>
          <w:sz w:val="26"/>
          <w:szCs w:val="26"/>
        </w:rPr>
        <w:t>Пектубаевское сельское поселение</w:t>
      </w:r>
      <w:r>
        <w:rPr>
          <w:bCs/>
          <w:sz w:val="26"/>
          <w:szCs w:val="26"/>
        </w:rPr>
        <w:t>»,</w:t>
      </w:r>
    </w:p>
    <w:p w:rsidR="00846778" w:rsidRDefault="008502DB">
      <w:pPr>
        <w:ind w:firstLine="85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Собрание депутатов муниципального образования</w:t>
      </w:r>
    </w:p>
    <w:p w:rsidR="00846778" w:rsidRDefault="008502DB">
      <w:pPr>
        <w:ind w:firstLine="85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5A5623">
        <w:rPr>
          <w:bCs/>
          <w:sz w:val="26"/>
          <w:szCs w:val="26"/>
        </w:rPr>
        <w:t>Пектубаевское сельское поселение</w:t>
      </w:r>
      <w:r>
        <w:rPr>
          <w:bCs/>
          <w:sz w:val="26"/>
          <w:szCs w:val="26"/>
        </w:rPr>
        <w:t>»</w:t>
      </w:r>
    </w:p>
    <w:p w:rsidR="00846778" w:rsidRDefault="008502DB">
      <w:pPr>
        <w:ind w:firstLine="85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РЕШАЕТ:</w:t>
      </w:r>
    </w:p>
    <w:p w:rsidR="00846778" w:rsidRDefault="008502DB">
      <w:pPr>
        <w:ind w:firstLine="85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 Утвердить прилагаемый отчет о выполнении Прогнозного плана приватизации муниципального имущества муниципального образования «</w:t>
      </w:r>
      <w:r w:rsidR="008F67E2" w:rsidRPr="008F67E2">
        <w:rPr>
          <w:bCs/>
          <w:sz w:val="26"/>
          <w:szCs w:val="26"/>
        </w:rPr>
        <w:t>Пектубаевское сельское поселение</w:t>
      </w:r>
      <w:r>
        <w:rPr>
          <w:bCs/>
          <w:sz w:val="26"/>
          <w:szCs w:val="26"/>
        </w:rPr>
        <w:t>» за 2017 год.</w:t>
      </w:r>
    </w:p>
    <w:p w:rsidR="00846778" w:rsidRDefault="008502DB">
      <w:pPr>
        <w:ind w:firstLine="85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>
        <w:rPr>
          <w:rFonts w:eastAsia="Times New Roman"/>
          <w:bCs/>
          <w:sz w:val="26"/>
          <w:szCs w:val="26"/>
        </w:rPr>
        <w:t>Обнародовать настоящее решение на информационн</w:t>
      </w:r>
      <w:r w:rsidR="005A5623">
        <w:rPr>
          <w:rFonts w:eastAsia="Times New Roman"/>
          <w:bCs/>
          <w:sz w:val="26"/>
          <w:szCs w:val="26"/>
        </w:rPr>
        <w:t>ых</w:t>
      </w:r>
      <w:r>
        <w:rPr>
          <w:rFonts w:eastAsia="Times New Roman"/>
          <w:bCs/>
          <w:sz w:val="26"/>
          <w:szCs w:val="26"/>
        </w:rPr>
        <w:t xml:space="preserve"> стенд</w:t>
      </w:r>
      <w:r w:rsidR="005A5623">
        <w:rPr>
          <w:rFonts w:eastAsia="Times New Roman"/>
          <w:bCs/>
          <w:sz w:val="26"/>
          <w:szCs w:val="26"/>
        </w:rPr>
        <w:t>ах</w:t>
      </w:r>
      <w:r>
        <w:rPr>
          <w:rFonts w:eastAsia="Times New Roman"/>
          <w:bCs/>
          <w:sz w:val="26"/>
          <w:szCs w:val="26"/>
        </w:rPr>
        <w:t xml:space="preserve"> муниципального образования «</w:t>
      </w:r>
      <w:r w:rsidR="008F67E2">
        <w:rPr>
          <w:rFonts w:eastAsia="Times New Roman"/>
          <w:bCs/>
          <w:sz w:val="26"/>
          <w:szCs w:val="26"/>
        </w:rPr>
        <w:t>Пектубаевское сельское поселение</w:t>
      </w:r>
      <w:r>
        <w:rPr>
          <w:rFonts w:eastAsia="Times New Roman"/>
          <w:bCs/>
          <w:sz w:val="26"/>
          <w:szCs w:val="26"/>
        </w:rPr>
        <w:t>» в установленном порядке и разместить на официальном сайте муниципального образования «</w:t>
      </w:r>
      <w:r w:rsidR="005A5623">
        <w:rPr>
          <w:rFonts w:eastAsia="Times New Roman"/>
          <w:bCs/>
          <w:sz w:val="26"/>
          <w:szCs w:val="26"/>
        </w:rPr>
        <w:t>Новоторъяльский муниципальный район</w:t>
      </w:r>
      <w:r>
        <w:rPr>
          <w:rFonts w:eastAsia="Times New Roman"/>
          <w:bCs/>
          <w:sz w:val="26"/>
          <w:szCs w:val="26"/>
        </w:rPr>
        <w:t xml:space="preserve">» </w:t>
      </w:r>
      <w:hyperlink r:id="rId4" w:history="1">
        <w:r w:rsidR="008F67E2" w:rsidRPr="00BF4AF2">
          <w:rPr>
            <w:rStyle w:val="ad"/>
            <w:rFonts w:eastAsia="Times New Roman"/>
            <w:bCs/>
            <w:sz w:val="26"/>
            <w:szCs w:val="26"/>
            <w:lang w:val="en-US"/>
          </w:rPr>
          <w:t>http</w:t>
        </w:r>
        <w:r w:rsidR="008F67E2" w:rsidRPr="00BF4AF2">
          <w:rPr>
            <w:rStyle w:val="ad"/>
            <w:rFonts w:eastAsia="Times New Roman"/>
            <w:bCs/>
            <w:sz w:val="26"/>
            <w:szCs w:val="26"/>
          </w:rPr>
          <w:t>://</w:t>
        </w:r>
        <w:proofErr w:type="spellStart"/>
        <w:r w:rsidR="008F67E2" w:rsidRPr="00BF4AF2">
          <w:rPr>
            <w:rStyle w:val="ad"/>
            <w:rFonts w:eastAsia="Times New Roman"/>
            <w:bCs/>
            <w:sz w:val="26"/>
            <w:szCs w:val="26"/>
            <w:lang w:val="en-US"/>
          </w:rPr>
          <w:t>toryal</w:t>
        </w:r>
        <w:proofErr w:type="spellEnd"/>
        <w:r w:rsidR="008F67E2" w:rsidRPr="00BF4AF2">
          <w:rPr>
            <w:rStyle w:val="ad"/>
            <w:rFonts w:eastAsia="Times New Roman"/>
            <w:bCs/>
            <w:sz w:val="26"/>
            <w:szCs w:val="26"/>
          </w:rPr>
          <w:t>.</w:t>
        </w:r>
        <w:proofErr w:type="spellStart"/>
        <w:r w:rsidR="008F67E2" w:rsidRPr="00BF4AF2">
          <w:rPr>
            <w:rStyle w:val="ad"/>
            <w:rFonts w:eastAsia="Times New Roman"/>
            <w:bCs/>
            <w:sz w:val="26"/>
            <w:szCs w:val="26"/>
            <w:lang w:val="en-US"/>
          </w:rPr>
          <w:t>ru</w:t>
        </w:r>
        <w:proofErr w:type="spellEnd"/>
      </w:hyperlink>
      <w:r w:rsidR="008F67E2">
        <w:rPr>
          <w:rFonts w:eastAsia="Times New Roman"/>
          <w:bCs/>
          <w:sz w:val="26"/>
          <w:szCs w:val="26"/>
        </w:rPr>
        <w:t xml:space="preserve"> (по согла</w:t>
      </w:r>
      <w:r w:rsidR="001F20AB">
        <w:rPr>
          <w:rFonts w:eastAsia="Times New Roman"/>
          <w:bCs/>
          <w:sz w:val="26"/>
          <w:szCs w:val="26"/>
        </w:rPr>
        <w:t>шению</w:t>
      </w:r>
      <w:r w:rsidR="008F67E2">
        <w:rPr>
          <w:rFonts w:eastAsia="Times New Roman"/>
          <w:bCs/>
          <w:sz w:val="26"/>
          <w:szCs w:val="26"/>
        </w:rPr>
        <w:t>)</w:t>
      </w:r>
      <w:r>
        <w:rPr>
          <w:rFonts w:eastAsia="Times New Roman"/>
          <w:bCs/>
          <w:sz w:val="26"/>
          <w:szCs w:val="26"/>
        </w:rPr>
        <w:t>.</w:t>
      </w:r>
    </w:p>
    <w:p w:rsidR="00846778" w:rsidRDefault="008502DB">
      <w:pPr>
        <w:widowControl/>
        <w:ind w:firstLine="720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 xml:space="preserve">3. </w:t>
      </w:r>
      <w:proofErr w:type="gramStart"/>
      <w:r>
        <w:rPr>
          <w:rFonts w:eastAsia="Times New Roman"/>
          <w:bCs/>
          <w:sz w:val="26"/>
          <w:szCs w:val="26"/>
        </w:rPr>
        <w:t>Контроль за</w:t>
      </w:r>
      <w:proofErr w:type="gramEnd"/>
      <w:r>
        <w:rPr>
          <w:rFonts w:eastAsia="Times New Roman"/>
          <w:bCs/>
          <w:sz w:val="26"/>
          <w:szCs w:val="26"/>
        </w:rPr>
        <w:t xml:space="preserve"> исполнени</w:t>
      </w:r>
      <w:r w:rsidR="00F827EC">
        <w:rPr>
          <w:rFonts w:eastAsia="Times New Roman"/>
          <w:bCs/>
          <w:sz w:val="26"/>
          <w:szCs w:val="26"/>
        </w:rPr>
        <w:t>ем настоящего решения возложить</w:t>
      </w:r>
      <w:r w:rsidR="00F827EC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6"/>
          <w:szCs w:val="26"/>
        </w:rPr>
        <w:t>на постоянную комиссию по бюджету, налогам, собственности и инвестициям.</w:t>
      </w:r>
    </w:p>
    <w:p w:rsidR="005A5623" w:rsidRDefault="005A5623">
      <w:pPr>
        <w:widowControl/>
        <w:ind w:firstLine="720"/>
        <w:jc w:val="both"/>
        <w:rPr>
          <w:sz w:val="26"/>
          <w:szCs w:val="26"/>
        </w:rPr>
      </w:pPr>
    </w:p>
    <w:p w:rsidR="00846778" w:rsidRDefault="00846778">
      <w:pPr>
        <w:widowControl/>
        <w:ind w:firstLine="720"/>
        <w:jc w:val="both"/>
        <w:rPr>
          <w:rFonts w:eastAsia="Times New Roman"/>
          <w:b/>
          <w:bCs/>
          <w:szCs w:val="28"/>
        </w:rPr>
      </w:pPr>
    </w:p>
    <w:p w:rsidR="00846778" w:rsidRDefault="00846778">
      <w:pPr>
        <w:widowControl/>
        <w:ind w:firstLine="720"/>
        <w:jc w:val="both"/>
        <w:rPr>
          <w:sz w:val="26"/>
          <w:szCs w:val="26"/>
        </w:rPr>
      </w:pPr>
    </w:p>
    <w:p w:rsidR="005A5623" w:rsidRPr="005A5623" w:rsidRDefault="005A5623" w:rsidP="005A5623">
      <w:pPr>
        <w:jc w:val="both"/>
        <w:rPr>
          <w:sz w:val="26"/>
          <w:szCs w:val="26"/>
        </w:rPr>
      </w:pPr>
      <w:r w:rsidRPr="005A5623">
        <w:rPr>
          <w:sz w:val="26"/>
          <w:szCs w:val="26"/>
        </w:rPr>
        <w:t>Глава муниципального образования,</w:t>
      </w:r>
    </w:p>
    <w:p w:rsidR="005A5623" w:rsidRPr="005A5623" w:rsidRDefault="005A5623" w:rsidP="005A5623">
      <w:pPr>
        <w:jc w:val="both"/>
        <w:rPr>
          <w:sz w:val="26"/>
          <w:szCs w:val="26"/>
        </w:rPr>
      </w:pPr>
      <w:r w:rsidRPr="005A5623">
        <w:rPr>
          <w:sz w:val="26"/>
          <w:szCs w:val="26"/>
        </w:rPr>
        <w:t xml:space="preserve">председатель Собрания депутатов </w:t>
      </w:r>
    </w:p>
    <w:p w:rsidR="005A5623" w:rsidRPr="005A5623" w:rsidRDefault="005A5623" w:rsidP="005A5623">
      <w:pPr>
        <w:jc w:val="both"/>
        <w:rPr>
          <w:sz w:val="26"/>
          <w:szCs w:val="26"/>
        </w:rPr>
      </w:pPr>
      <w:r w:rsidRPr="005A5623">
        <w:rPr>
          <w:sz w:val="26"/>
          <w:szCs w:val="26"/>
        </w:rPr>
        <w:t xml:space="preserve">муниципального образования </w:t>
      </w:r>
    </w:p>
    <w:p w:rsidR="00BC178C" w:rsidRPr="00DA546A" w:rsidRDefault="005A5623" w:rsidP="005A5623">
      <w:pPr>
        <w:rPr>
          <w:rFonts w:eastAsia="Times New Roman" w:cs="Times New Roman"/>
          <w:sz w:val="26"/>
          <w:szCs w:val="26"/>
        </w:rPr>
      </w:pPr>
      <w:r w:rsidRPr="005A5623">
        <w:rPr>
          <w:sz w:val="26"/>
          <w:szCs w:val="26"/>
        </w:rPr>
        <w:t xml:space="preserve">«Пектубаевское сельское поселение»                          </w:t>
      </w:r>
      <w:r>
        <w:rPr>
          <w:sz w:val="26"/>
          <w:szCs w:val="26"/>
        </w:rPr>
        <w:t xml:space="preserve">           </w:t>
      </w:r>
      <w:r w:rsidRPr="005A5623">
        <w:rPr>
          <w:sz w:val="26"/>
          <w:szCs w:val="26"/>
        </w:rPr>
        <w:t xml:space="preserve">               Г. Кочакова  </w:t>
      </w:r>
      <w:r w:rsidR="008502DB" w:rsidRPr="005A5623">
        <w:rPr>
          <w:rFonts w:eastAsia="Times New Roman" w:cs="Times New Roman"/>
          <w:sz w:val="26"/>
          <w:szCs w:val="26"/>
        </w:rPr>
        <w:t xml:space="preserve">     </w:t>
      </w:r>
    </w:p>
    <w:p w:rsidR="00BC178C" w:rsidRPr="00DA546A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DA546A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Default="00BC178C" w:rsidP="00CA6C96">
      <w:pPr>
        <w:rPr>
          <w:sz w:val="20"/>
          <w:szCs w:val="20"/>
        </w:rPr>
        <w:sectPr w:rsidR="00BC178C">
          <w:pgSz w:w="11906" w:h="16838"/>
          <w:pgMar w:top="1134" w:right="1121" w:bottom="1134" w:left="1710" w:header="0" w:footer="0" w:gutter="0"/>
          <w:cols w:space="720"/>
          <w:formProt w:val="0"/>
          <w:docGrid w:linePitch="240" w:charSpace="-14337"/>
        </w:sectPr>
      </w:pPr>
    </w:p>
    <w:p w:rsidR="00BC178C" w:rsidRDefault="00BC178C" w:rsidP="00BC178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BC178C" w:rsidRDefault="00BC178C" w:rsidP="00BC178C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Собрания депутатов</w:t>
      </w:r>
    </w:p>
    <w:p w:rsidR="00BC178C" w:rsidRDefault="00BC178C" w:rsidP="00BC178C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BC178C" w:rsidRDefault="00BC178C" w:rsidP="00BC178C">
      <w:pPr>
        <w:jc w:val="right"/>
        <w:rPr>
          <w:sz w:val="20"/>
          <w:szCs w:val="20"/>
        </w:rPr>
      </w:pPr>
      <w:r>
        <w:rPr>
          <w:sz w:val="20"/>
          <w:szCs w:val="20"/>
        </w:rPr>
        <w:t>«Пектубаевское сельское поселение»</w:t>
      </w:r>
    </w:p>
    <w:p w:rsidR="00BC178C" w:rsidRDefault="00BC178C" w:rsidP="00BC178C">
      <w:pPr>
        <w:jc w:val="right"/>
        <w:rPr>
          <w:sz w:val="20"/>
          <w:szCs w:val="20"/>
        </w:rPr>
      </w:pPr>
      <w:r>
        <w:rPr>
          <w:sz w:val="20"/>
          <w:szCs w:val="20"/>
        </w:rPr>
        <w:t>от  21 августа 201</w:t>
      </w:r>
      <w:r w:rsidR="00FA5E6B" w:rsidRPr="00DA546A">
        <w:rPr>
          <w:sz w:val="20"/>
          <w:szCs w:val="20"/>
        </w:rPr>
        <w:t>8</w:t>
      </w:r>
      <w:r>
        <w:rPr>
          <w:sz w:val="20"/>
          <w:szCs w:val="20"/>
        </w:rPr>
        <w:t xml:space="preserve"> г. № ___</w:t>
      </w:r>
    </w:p>
    <w:p w:rsidR="00BC178C" w:rsidRDefault="00BC178C" w:rsidP="00BC17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Отчет </w:t>
      </w:r>
    </w:p>
    <w:p w:rsidR="00BC178C" w:rsidRDefault="00BC178C" w:rsidP="00BC178C">
      <w:pPr>
        <w:jc w:val="center"/>
        <w:rPr>
          <w:sz w:val="20"/>
          <w:szCs w:val="20"/>
        </w:rPr>
      </w:pPr>
      <w:r>
        <w:rPr>
          <w:sz w:val="20"/>
          <w:szCs w:val="20"/>
        </w:rPr>
        <w:t>об исполнении Прогнозного плана приватизации муниципального имущества</w:t>
      </w:r>
      <w:r>
        <w:rPr>
          <w:sz w:val="20"/>
          <w:szCs w:val="20"/>
        </w:rPr>
        <w:br/>
        <w:t>муниципального образования «Пектубаевское сельское поселение» за 2017 г.</w:t>
      </w:r>
    </w:p>
    <w:tbl>
      <w:tblPr>
        <w:tblpPr w:leftFromText="180" w:rightFromText="180" w:vertAnchor="text" w:horzAnchor="margin" w:tblpX="-743" w:tblpY="122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2268"/>
        <w:gridCol w:w="1843"/>
        <w:gridCol w:w="1134"/>
        <w:gridCol w:w="1134"/>
        <w:gridCol w:w="2977"/>
        <w:gridCol w:w="1560"/>
        <w:gridCol w:w="1025"/>
      </w:tblGrid>
      <w:tr w:rsidR="00BC178C" w:rsidTr="00BC178C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назначение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№ договора купли-продажи муниципального имущества, наименование покупателя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ind w:left="-106" w:right="-110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оплаты по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ind w:left="-108" w:right="-108" w:firstLine="2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имущества (в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НДС),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 доходов в бюджет муниципального образования «Пектубаевское сельское поселение» от приватизации имущества в 2017 году,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01.01.2018</w:t>
            </w:r>
          </w:p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ind w:right="-108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</w:t>
            </w:r>
            <w:proofErr w:type="spellEnd"/>
          </w:p>
          <w:p w:rsidR="00BC178C" w:rsidRDefault="00BC178C" w:rsidP="00BC178C">
            <w:pPr>
              <w:suppressAutoHyphens/>
              <w:ind w:right="-108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BC178C" w:rsidTr="00BC17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C178C" w:rsidTr="00BC178C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материалы,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BC178C" w:rsidTr="00BC17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BC178C" w:rsidTr="00BC17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Пиломатериалы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Марий Эл, Новоторъяльский район,  д. Кремленки, </w:t>
            </w:r>
            <w:r>
              <w:rPr>
                <w:sz w:val="20"/>
                <w:szCs w:val="20"/>
              </w:rPr>
              <w:br/>
              <w:t>ул. Центральная, д. 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 w:rsidP="00BC178C">
            <w:pPr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BC178C" w:rsidTr="00BC17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силикатный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120*250*88 ГОСТ 7025-91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BC178C" w:rsidTr="00BC178C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 w:rsidP="00BC178C">
            <w:pPr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Трубы стальные </w:t>
            </w:r>
            <w:r w:rsidRPr="00BC178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иаметр 76 мм</w:t>
            </w:r>
            <w:r w:rsidRPr="00BC17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ГОСТ 8734-75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 w:rsidP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</w:tbl>
    <w:p w:rsidR="00BC178C" w:rsidRDefault="00BC178C" w:rsidP="00BC178C">
      <w:pPr>
        <w:jc w:val="center"/>
        <w:rPr>
          <w:rFonts w:eastAsia="Lucida Sans Unicode"/>
          <w:color w:val="000000"/>
          <w:sz w:val="24"/>
        </w:rPr>
      </w:pPr>
    </w:p>
    <w:p w:rsidR="00BC178C" w:rsidRDefault="00BC178C" w:rsidP="00BC17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Сведения </w:t>
      </w:r>
    </w:p>
    <w:p w:rsidR="00BC178C" w:rsidRDefault="00BC178C" w:rsidP="00BC178C">
      <w:pPr>
        <w:jc w:val="center"/>
        <w:rPr>
          <w:sz w:val="20"/>
          <w:szCs w:val="20"/>
        </w:rPr>
      </w:pPr>
      <w:r>
        <w:rPr>
          <w:sz w:val="20"/>
          <w:szCs w:val="20"/>
        </w:rPr>
        <w:t>об исполнении Прогнозного плана приватизации муниципального имущества</w:t>
      </w:r>
      <w:r>
        <w:rPr>
          <w:sz w:val="20"/>
          <w:szCs w:val="20"/>
        </w:rPr>
        <w:br/>
        <w:t>муниципального образования «Пектубаевское сельское поселение» за 2017 г.</w:t>
      </w:r>
    </w:p>
    <w:p w:rsidR="00BC178C" w:rsidRDefault="00BC178C" w:rsidP="00BC178C">
      <w:pPr>
        <w:jc w:val="center"/>
        <w:rPr>
          <w:sz w:val="20"/>
          <w:szCs w:val="20"/>
        </w:rPr>
      </w:pPr>
    </w:p>
    <w:tbl>
      <w:tblPr>
        <w:tblW w:w="156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1896"/>
        <w:gridCol w:w="2067"/>
        <w:gridCol w:w="1378"/>
        <w:gridCol w:w="1378"/>
        <w:gridCol w:w="1895"/>
        <w:gridCol w:w="1206"/>
        <w:gridCol w:w="2598"/>
        <w:gridCol w:w="1220"/>
        <w:gridCol w:w="1519"/>
      </w:tblGrid>
      <w:tr w:rsidR="00BC178C" w:rsidTr="00BC178C">
        <w:trPr>
          <w:trHeight w:val="145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назначение имущества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и дата </w:t>
            </w:r>
            <w:proofErr w:type="gramStart"/>
            <w:r>
              <w:rPr>
                <w:sz w:val="20"/>
                <w:szCs w:val="20"/>
              </w:rPr>
              <w:t>прогнозного</w:t>
            </w:r>
            <w:proofErr w:type="gramEnd"/>
          </w:p>
          <w:p w:rsidR="00BC178C" w:rsidRDefault="00BC178C">
            <w:pPr>
              <w:ind w:right="-114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плана приватизации</w:t>
            </w:r>
          </w:p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Оценочная стоимость имущества, руб.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№ договора купли-продажи муниципального имущества, наименование покупателя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имущества</w:t>
            </w:r>
          </w:p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НДС), руб.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ind w:left="-45" w:right="-124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 доходов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BC178C" w:rsidRPr="00BC178C" w:rsidRDefault="00BC178C">
            <w:pPr>
              <w:ind w:left="-45"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C178C" w:rsidRDefault="00BC178C">
            <w:pPr>
              <w:suppressAutoHyphens/>
              <w:ind w:left="-45" w:right="-124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«Пектубаевское сельское поселение» от приватизации имущества в 2017 году,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Задолжен-</w:t>
            </w:r>
          </w:p>
          <w:p w:rsidR="00BC178C" w:rsidRDefault="00BC178C">
            <w:pPr>
              <w:jc w:val="center"/>
              <w:rPr>
                <w:rFonts w:eastAsia="Lucida Sans Unicode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на 01.01.2018</w:t>
            </w:r>
          </w:p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 выполнения</w:t>
            </w:r>
          </w:p>
          <w:p w:rsidR="00BC178C" w:rsidRDefault="00BC178C">
            <w:pPr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прогнозного</w:t>
            </w:r>
          </w:p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плана</w:t>
            </w:r>
          </w:p>
        </w:tc>
      </w:tr>
      <w:tr w:rsidR="00BC178C" w:rsidTr="00BC178C">
        <w:trPr>
          <w:trHeight w:val="2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C178C" w:rsidTr="00BC178C">
        <w:trPr>
          <w:trHeight w:val="2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материалы, всего: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35300,00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BC178C" w:rsidTr="00BC178C">
        <w:trPr>
          <w:trHeight w:val="2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BC178C" w:rsidTr="00BC178C">
        <w:trPr>
          <w:trHeight w:val="2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Пиломатериалы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C178C" w:rsidRPr="00BC178C" w:rsidRDefault="00BC178C">
            <w:pPr>
              <w:ind w:left="-60" w:right="-74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Марий Эл, </w:t>
            </w:r>
          </w:p>
          <w:p w:rsidR="00BC178C" w:rsidRDefault="00BC178C">
            <w:pPr>
              <w:suppressAutoHyphens/>
              <w:ind w:left="-60" w:right="-74" w:firstLine="60"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Новоторъяльский район,  д. Кремленки, </w:t>
            </w:r>
            <w:r>
              <w:rPr>
                <w:sz w:val="20"/>
                <w:szCs w:val="20"/>
              </w:rPr>
              <w:br/>
              <w:t xml:space="preserve">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д. 7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C178C" w:rsidRDefault="00BC178C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30.03.2017 г.</w:t>
            </w:r>
          </w:p>
          <w:p w:rsidR="00BC178C" w:rsidRDefault="00BC17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145</w:t>
            </w:r>
          </w:p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C178C" w:rsidRDefault="00BC178C">
            <w:pPr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35300,00</w:t>
            </w:r>
          </w:p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C" w:rsidRDefault="00BC17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не состоялся в связи с отсутствием  заявок</w:t>
            </w:r>
          </w:p>
        </w:tc>
      </w:tr>
      <w:tr w:rsidR="00BC178C" w:rsidTr="00BC178C">
        <w:trPr>
          <w:trHeight w:val="6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ind w:left="-151" w:right="-14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силикатный</w:t>
            </w:r>
          </w:p>
          <w:p w:rsidR="00BC178C" w:rsidRDefault="00BC178C">
            <w:pPr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120*250*88</w:t>
            </w:r>
          </w:p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ГОСТ 7025-91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BC178C" w:rsidTr="00BC178C">
        <w:trPr>
          <w:trHeight w:val="67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8C" w:rsidRDefault="00BC178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Трубы стальные </w:t>
            </w:r>
            <w:r>
              <w:rPr>
                <w:rFonts w:eastAsia="Times New Roman" w:cs="Times New Roman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иаметр 76 мм</w:t>
            </w:r>
          </w:p>
          <w:p w:rsidR="00BC178C" w:rsidRDefault="00BC178C">
            <w:pPr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8734-75</w:t>
            </w: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C" w:rsidRDefault="00BC178C">
            <w:pPr>
              <w:widowControl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</w:tbl>
    <w:p w:rsidR="00BC178C" w:rsidRDefault="00BC178C" w:rsidP="00BC178C">
      <w:pPr>
        <w:ind w:left="9900" w:right="-87"/>
        <w:rPr>
          <w:rFonts w:eastAsia="Lucida Sans Unicode"/>
          <w:color w:val="000000"/>
          <w:kern w:val="2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Default="00BC178C" w:rsidP="00BC178C">
      <w:pPr>
        <w:ind w:left="9900" w:right="-87"/>
        <w:rPr>
          <w:kern w:val="2"/>
          <w:szCs w:val="28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BC178C" w:rsidRPr="00BC178C" w:rsidRDefault="00BC178C" w:rsidP="005A5623">
      <w:pPr>
        <w:rPr>
          <w:rFonts w:eastAsia="Times New Roman" w:cs="Times New Roman"/>
          <w:sz w:val="26"/>
          <w:szCs w:val="26"/>
        </w:rPr>
      </w:pPr>
    </w:p>
    <w:p w:rsidR="00846778" w:rsidRDefault="008502DB" w:rsidP="005A5623">
      <w:r w:rsidRPr="005A5623"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846778" w:rsidRDefault="008502DB">
      <w:r>
        <w:rPr>
          <w:rFonts w:eastAsia="Times New Roman" w:cs="Times New Roman"/>
          <w:sz w:val="24"/>
        </w:rPr>
        <w:t xml:space="preserve">                                                                                              </w:t>
      </w:r>
    </w:p>
    <w:sectPr w:rsidR="00846778" w:rsidSect="00BC178C">
      <w:pgSz w:w="16838" w:h="11906" w:orient="landscape"/>
      <w:pgMar w:top="567" w:right="850" w:bottom="567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6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778"/>
    <w:rsid w:val="000178AB"/>
    <w:rsid w:val="001F20AB"/>
    <w:rsid w:val="005A5623"/>
    <w:rsid w:val="006F6CC2"/>
    <w:rsid w:val="007D1351"/>
    <w:rsid w:val="008444D8"/>
    <w:rsid w:val="00846778"/>
    <w:rsid w:val="008502DB"/>
    <w:rsid w:val="00867ABC"/>
    <w:rsid w:val="008F67E2"/>
    <w:rsid w:val="009C6766"/>
    <w:rsid w:val="00A3098D"/>
    <w:rsid w:val="00B273EE"/>
    <w:rsid w:val="00BC178C"/>
    <w:rsid w:val="00CA6C96"/>
    <w:rsid w:val="00D808E1"/>
    <w:rsid w:val="00DA546A"/>
    <w:rsid w:val="00F827EC"/>
    <w:rsid w:val="00FA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BC"/>
    <w:pPr>
      <w:widowControl w:val="0"/>
    </w:pPr>
    <w:rPr>
      <w:color w:val="00000A"/>
      <w:sz w:val="28"/>
      <w:szCs w:val="24"/>
      <w:lang w:eastAsia="zh-CN" w:bidi="hi-IN"/>
    </w:rPr>
  </w:style>
  <w:style w:type="paragraph" w:styleId="1">
    <w:name w:val="heading 1"/>
    <w:basedOn w:val="a0"/>
    <w:rsid w:val="00867ABC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867ABC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867ABC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867ABC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867ABC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867ABC"/>
    <w:pPr>
      <w:spacing w:after="140" w:line="288" w:lineRule="auto"/>
    </w:pPr>
  </w:style>
  <w:style w:type="paragraph" w:styleId="a5">
    <w:name w:val="List"/>
    <w:basedOn w:val="a4"/>
    <w:rsid w:val="00867ABC"/>
  </w:style>
  <w:style w:type="paragraph" w:styleId="a6">
    <w:name w:val="Title"/>
    <w:basedOn w:val="a"/>
    <w:rsid w:val="00867ABC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867ABC"/>
    <w:pPr>
      <w:suppressLineNumbers/>
    </w:pPr>
  </w:style>
  <w:style w:type="paragraph" w:customStyle="1" w:styleId="a8">
    <w:name w:val="Блочная цитата"/>
    <w:basedOn w:val="a"/>
    <w:qFormat/>
    <w:rsid w:val="00867ABC"/>
    <w:pPr>
      <w:spacing w:after="283"/>
      <w:ind w:left="567" w:right="567"/>
    </w:pPr>
  </w:style>
  <w:style w:type="paragraph" w:customStyle="1" w:styleId="a9">
    <w:name w:val="Заглавие"/>
    <w:basedOn w:val="a0"/>
    <w:rsid w:val="00867ABC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867ABC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867ABC"/>
  </w:style>
  <w:style w:type="paragraph" w:customStyle="1" w:styleId="ac">
    <w:name w:val="Заголовок таблицы"/>
    <w:basedOn w:val="ab"/>
    <w:qFormat/>
    <w:rsid w:val="00867ABC"/>
  </w:style>
  <w:style w:type="character" w:styleId="ad">
    <w:name w:val="Hyperlink"/>
    <w:basedOn w:val="a1"/>
    <w:uiPriority w:val="99"/>
    <w:unhideWhenUsed/>
    <w:rsid w:val="008F6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 выполнении Прогнозного плана приватизации муниципального имущества муниципального образования «Пектубаевское сельское поселение» за 2017 год</_x041e__x043f__x0438__x0441__x0430__x043d__x0438__x0435_>
    <_dlc_DocId xmlns="57504d04-691e-4fc4-8f09-4f19fdbe90f6">XXJ7TYMEEKJ2-7857-29</_dlc_DocId>
    <_dlc_DocIdUrl xmlns="57504d04-691e-4fc4-8f09-4f19fdbe90f6">
      <Url>https://vip.gov.mari.ru/toryal/_layouts/DocIdRedir.aspx?ID=XXJ7TYMEEKJ2-7857-29</Url>
      <Description>XXJ7TYMEEKJ2-7857-29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132BA-B1D4-47C8-9062-825C31BB102C}"/>
</file>

<file path=customXml/itemProps2.xml><?xml version="1.0" encoding="utf-8"?>
<ds:datastoreItem xmlns:ds="http://schemas.openxmlformats.org/officeDocument/2006/customXml" ds:itemID="{8FF1CBA4-0182-405F-95D3-01A0AE898D92}"/>
</file>

<file path=customXml/itemProps3.xml><?xml version="1.0" encoding="utf-8"?>
<ds:datastoreItem xmlns:ds="http://schemas.openxmlformats.org/officeDocument/2006/customXml" ds:itemID="{B85C7CD0-D9DC-47E3-A8D2-C3E82F486A76}"/>
</file>

<file path=customXml/itemProps4.xml><?xml version="1.0" encoding="utf-8"?>
<ds:datastoreItem xmlns:ds="http://schemas.openxmlformats.org/officeDocument/2006/customXml" ds:itemID="{84008061-FBA0-4574-9175-6369F7E33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августа 2018 г. № 210</dc:title>
  <dc:creator>user</dc:creator>
  <cp:lastModifiedBy>Пользователь Windows</cp:lastModifiedBy>
  <cp:revision>6</cp:revision>
  <cp:lastPrinted>2018-08-21T11:22:00Z</cp:lastPrinted>
  <dcterms:created xsi:type="dcterms:W3CDTF">2018-08-17T11:44:00Z</dcterms:created>
  <dcterms:modified xsi:type="dcterms:W3CDTF">2018-08-21T11:25:00Z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041e37a5-2da9-4beb-a719-6d84644128a5</vt:lpwstr>
  </property>
</Properties>
</file>