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8E" w:rsidRDefault="00BC3901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СОБРАНИЕ ДЕПУТАТОВ МУНИЦИПАЛЬНОГО ОБРАЗОВАНИЯ</w:t>
      </w:r>
    </w:p>
    <w:p w:rsidR="00FF368E" w:rsidRDefault="00BC3901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«ПЕКТУБАЕВСКОЕ СЕЛЬСКОЕ ПОСЕЛЕНИЕ»</w:t>
      </w:r>
    </w:p>
    <w:p w:rsidR="00FF368E" w:rsidRDefault="00FF368E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</w:p>
    <w:p w:rsidR="00FF368E" w:rsidRDefault="00FF368E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</w:p>
    <w:p w:rsidR="00B266F4" w:rsidRDefault="00BC3901" w:rsidP="00AA2321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</w:t>
      </w:r>
    </w:p>
    <w:p w:rsidR="00FF368E" w:rsidRDefault="00FF368E" w:rsidP="00AA2321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FF368E" w:rsidRDefault="00FF368E">
      <w:pPr>
        <w:pStyle w:val="a4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F368E" w:rsidRDefault="00284046">
      <w:pPr>
        <w:pStyle w:val="a4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Двадцать восьмая </w:t>
      </w:r>
      <w:r w:rsidR="00BC3901">
        <w:rPr>
          <w:rFonts w:ascii="Times New Roman" w:eastAsia="Times New Roman" w:hAnsi="Times New Roman"/>
          <w:sz w:val="24"/>
          <w:szCs w:val="24"/>
        </w:rPr>
        <w:t xml:space="preserve">сессия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AA2321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>№ 199</w:t>
      </w:r>
    </w:p>
    <w:p w:rsidR="00FF368E" w:rsidRDefault="00284046">
      <w:pPr>
        <w:pStyle w:val="a4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Второго</w:t>
      </w:r>
      <w:r w:rsidR="00BC3901">
        <w:rPr>
          <w:rFonts w:ascii="Times New Roman" w:eastAsia="Times New Roman" w:hAnsi="Times New Roman"/>
          <w:sz w:val="24"/>
          <w:szCs w:val="24"/>
        </w:rPr>
        <w:t xml:space="preserve"> созыва                                           </w:t>
      </w:r>
      <w:r w:rsidR="00B266F4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AA2321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B266F4">
        <w:rPr>
          <w:rFonts w:ascii="Times New Roman" w:eastAsia="Times New Roman" w:hAnsi="Times New Roman"/>
          <w:sz w:val="24"/>
          <w:szCs w:val="24"/>
        </w:rPr>
        <w:t xml:space="preserve"> </w:t>
      </w:r>
      <w:r w:rsidR="00AA2321">
        <w:rPr>
          <w:rFonts w:ascii="Times New Roman" w:eastAsia="Times New Roman" w:hAnsi="Times New Roman"/>
          <w:sz w:val="24"/>
          <w:szCs w:val="24"/>
        </w:rPr>
        <w:t xml:space="preserve">        21 августа 2018 года</w:t>
      </w:r>
      <w:r w:rsidR="00BC390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</w:t>
      </w:r>
    </w:p>
    <w:p w:rsidR="00FF368E" w:rsidRDefault="00FF368E">
      <w:pPr>
        <w:pStyle w:val="a4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F368E" w:rsidRDefault="00FF368E">
      <w:pPr>
        <w:pStyle w:val="a4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F368E" w:rsidRDefault="00FF368E">
      <w:pPr>
        <w:pStyle w:val="a4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F368E" w:rsidRDefault="00BC3901">
      <w:pPr>
        <w:pStyle w:val="a4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 внесении изменений в Устав муниципального образования </w:t>
      </w:r>
    </w:p>
    <w:p w:rsidR="00FF368E" w:rsidRDefault="00BC3901">
      <w:pPr>
        <w:pStyle w:val="a4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«Пектубаевско</w:t>
      </w:r>
      <w:r w:rsidR="00B266F4">
        <w:rPr>
          <w:rFonts w:ascii="Times New Roman" w:eastAsia="Times New Roman" w:hAnsi="Times New Roman"/>
          <w:sz w:val="24"/>
          <w:szCs w:val="24"/>
        </w:rPr>
        <w:t>е сельс</w:t>
      </w:r>
      <w:r>
        <w:rPr>
          <w:rFonts w:ascii="Times New Roman" w:eastAsia="Times New Roman" w:hAnsi="Times New Roman"/>
          <w:sz w:val="24"/>
          <w:szCs w:val="24"/>
        </w:rPr>
        <w:t>кое поселение»</w:t>
      </w:r>
    </w:p>
    <w:p w:rsidR="00FF368E" w:rsidRDefault="00FF368E">
      <w:pPr>
        <w:pStyle w:val="a4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FF368E" w:rsidRDefault="00FF368E">
      <w:pPr>
        <w:pStyle w:val="a4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FF368E" w:rsidRDefault="00BC3901">
      <w:pPr>
        <w:pStyle w:val="a4"/>
        <w:ind w:left="567"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 и Уставом муниципального образования «Пектубаевское сельское поселение», </w:t>
      </w:r>
    </w:p>
    <w:p w:rsidR="00FF368E" w:rsidRDefault="00BC3901">
      <w:pPr>
        <w:pStyle w:val="a4"/>
        <w:ind w:left="567" w:firstLine="39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Собрание депутатов муниципального образования </w:t>
      </w:r>
    </w:p>
    <w:p w:rsidR="00FF368E" w:rsidRDefault="00BC3901">
      <w:pPr>
        <w:pStyle w:val="a4"/>
        <w:ind w:left="567" w:firstLine="39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«Пектубаевское сельское поселение»</w:t>
      </w:r>
    </w:p>
    <w:p w:rsidR="00FF368E" w:rsidRDefault="00BC3901">
      <w:pPr>
        <w:pStyle w:val="a4"/>
        <w:ind w:left="567" w:firstLine="39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РЕШАЕТ:</w:t>
      </w:r>
    </w:p>
    <w:p w:rsidR="00FF368E" w:rsidRDefault="00BC3901">
      <w:pPr>
        <w:pStyle w:val="a4"/>
        <w:ind w:left="567"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Внести в Устав муниципального образования «Пектубаевское сельское поселение»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далее-Устав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утвержденный решением Собрания депутатов муниципального образования «Пектубаевское сельское поселение» от </w:t>
      </w:r>
      <w:r w:rsidR="00B266F4">
        <w:rPr>
          <w:rFonts w:ascii="Times New Roman" w:eastAsia="Times New Roman" w:hAnsi="Times New Roman"/>
          <w:sz w:val="24"/>
          <w:szCs w:val="24"/>
        </w:rPr>
        <w:br/>
        <w:t xml:space="preserve">22 декабря </w:t>
      </w:r>
      <w:r>
        <w:rPr>
          <w:rFonts w:ascii="Times New Roman" w:eastAsia="Times New Roman" w:hAnsi="Times New Roman"/>
          <w:sz w:val="24"/>
          <w:szCs w:val="24"/>
        </w:rPr>
        <w:t>2009 г.  № 34, следующие изменения:</w:t>
      </w:r>
    </w:p>
    <w:p w:rsidR="00FF368E" w:rsidRDefault="00BC3901">
      <w:pPr>
        <w:pStyle w:val="a4"/>
        <w:ind w:left="567"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Пункт 12 части 1 статьи 7 Устава признать утратившим силу;</w:t>
      </w:r>
    </w:p>
    <w:p w:rsidR="00FF368E" w:rsidRDefault="00BC3901">
      <w:pPr>
        <w:pStyle w:val="a4"/>
        <w:ind w:left="567"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В абзаце 4 части 19 статьи 13 Устава формулировку «председателю Собрания депутатов» заменить на «главе муниципального образования»;</w:t>
      </w:r>
    </w:p>
    <w:p w:rsidR="00FF368E" w:rsidRDefault="00BC3901">
      <w:pPr>
        <w:pStyle w:val="a4"/>
        <w:ind w:left="567"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1.3. В Устав добавить ст. 15.1. со следующим содержанием:</w:t>
      </w:r>
    </w:p>
    <w:p w:rsidR="00FF368E" w:rsidRDefault="00BC3901">
      <w:pPr>
        <w:pStyle w:val="a4"/>
        <w:ind w:left="567" w:firstLine="567"/>
        <w:jc w:val="both"/>
        <w:rPr>
          <w:rFonts w:ascii="Times New Roman" w:eastAsia="Times New Roman" w:hAnsi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«Статья 15.1. Староста сельского населенного пункта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</w:t>
      </w:r>
      <w:r>
        <w:rPr>
          <w:sz w:val="24"/>
          <w:szCs w:val="24"/>
        </w:rPr>
        <w:br/>
        <w:t xml:space="preserve">населенном пункте, расположенном в поселении, или на межселенной территории, </w:t>
      </w:r>
      <w:r>
        <w:rPr>
          <w:sz w:val="24"/>
          <w:szCs w:val="24"/>
        </w:rPr>
        <w:br/>
        <w:t>может назначаться староста сельского населенного пункта.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Староста сельского населенного пункта назначается Собранием депутатов </w:t>
      </w:r>
      <w:r>
        <w:rPr>
          <w:sz w:val="24"/>
          <w:szCs w:val="24"/>
        </w:rPr>
        <w:br/>
        <w:t xml:space="preserve">поселения, в состав которого входит данный сельский населенный пункт, по </w:t>
      </w:r>
      <w:r>
        <w:rPr>
          <w:sz w:val="24"/>
          <w:szCs w:val="24"/>
        </w:rPr>
        <w:br/>
        <w:t xml:space="preserve">представлению схода граждан сельского населенного пункта из числа лиц, </w:t>
      </w:r>
      <w:r>
        <w:rPr>
          <w:sz w:val="24"/>
          <w:szCs w:val="24"/>
        </w:rPr>
        <w:br/>
        <w:t xml:space="preserve">проживающих на территории данного сельского населенного пункта и обладающих </w:t>
      </w:r>
      <w:r>
        <w:rPr>
          <w:sz w:val="24"/>
          <w:szCs w:val="24"/>
        </w:rPr>
        <w:br/>
        <w:t>активным избирательным правом.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Староста сельского населенного пункта не является лицом, замещающим </w:t>
      </w:r>
      <w:r>
        <w:rPr>
          <w:sz w:val="24"/>
          <w:szCs w:val="24"/>
        </w:rPr>
        <w:br/>
        <w:t xml:space="preserve">государственную должность, должность государственной гражданской службы, </w:t>
      </w:r>
      <w:r>
        <w:rPr>
          <w:sz w:val="24"/>
          <w:szCs w:val="24"/>
        </w:rPr>
        <w:br/>
        <w:t xml:space="preserve">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</w:t>
      </w:r>
      <w:r>
        <w:rPr>
          <w:sz w:val="24"/>
          <w:szCs w:val="24"/>
        </w:rPr>
        <w:br/>
        <w:t>органами местного самоуправления.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Старостой сельского населенного пункта не может быть назначено лицо: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замещающее</w:t>
      </w:r>
      <w:proofErr w:type="gramEnd"/>
      <w:r>
        <w:rPr>
          <w:sz w:val="24"/>
          <w:szCs w:val="24"/>
        </w:rPr>
        <w:t xml:space="preserve"> государственную должность, должность государственной </w:t>
      </w:r>
      <w:r>
        <w:rPr>
          <w:sz w:val="24"/>
          <w:szCs w:val="24"/>
        </w:rPr>
        <w:br/>
        <w:t xml:space="preserve">гражданской службы, муниципальную должность или должность муниципальной </w:t>
      </w:r>
      <w:r>
        <w:rPr>
          <w:sz w:val="24"/>
          <w:szCs w:val="24"/>
        </w:rPr>
        <w:br/>
        <w:t>службы;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gramStart"/>
      <w:r>
        <w:rPr>
          <w:sz w:val="24"/>
          <w:szCs w:val="24"/>
        </w:rPr>
        <w:t>признанное</w:t>
      </w:r>
      <w:proofErr w:type="gramEnd"/>
      <w:r>
        <w:rPr>
          <w:sz w:val="24"/>
          <w:szCs w:val="24"/>
        </w:rPr>
        <w:t xml:space="preserve"> судом недееспособным или ограниченно дееспособным;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имеющее</w:t>
      </w:r>
      <w:proofErr w:type="gramEnd"/>
      <w:r>
        <w:rPr>
          <w:sz w:val="24"/>
          <w:szCs w:val="24"/>
        </w:rPr>
        <w:t xml:space="preserve"> непогашенную или неснятую судимость.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Срок полномочий старосты сельского населенного пункта устанавливается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уставом муниципального образования и не может быть менее двух и более пяти лет.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Полномочия старосты сельского населенного пункта прекращаются досрочно по решению Собрания депутатов поселения, в состав которого входит данный сельский населенный пункт, по представлению схода граждан сельского населенного пункта, </w:t>
      </w:r>
      <w:r>
        <w:rPr>
          <w:sz w:val="24"/>
          <w:szCs w:val="24"/>
        </w:rPr>
        <w:br/>
        <w:t xml:space="preserve">а также в случаях, установленных пунктами 1 - 7 части 10 статьи </w:t>
      </w:r>
      <w:r>
        <w:rPr>
          <w:sz w:val="24"/>
          <w:szCs w:val="24"/>
        </w:rPr>
        <w:br/>
        <w:t>40 Федерального закона.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Староста сельского населенного пункта для решения возложенных на него </w:t>
      </w:r>
      <w:r>
        <w:rPr>
          <w:sz w:val="24"/>
          <w:szCs w:val="24"/>
        </w:rPr>
        <w:br/>
        <w:t>задач: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взаимодействует с органами местного самоуправления, муниципальными </w:t>
      </w:r>
      <w:r>
        <w:rPr>
          <w:sz w:val="24"/>
          <w:szCs w:val="24"/>
        </w:rPr>
        <w:br/>
        <w:t xml:space="preserve">предприятиями и учреждениями и иными организациями по вопросам решения </w:t>
      </w:r>
      <w:r>
        <w:rPr>
          <w:sz w:val="24"/>
          <w:szCs w:val="24"/>
        </w:rPr>
        <w:br/>
        <w:t>вопросов местного значения в сельском населенном пункте;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взаимодействует с населением, в том числе посредством участия в сходах, </w:t>
      </w:r>
      <w:r>
        <w:rPr>
          <w:sz w:val="24"/>
          <w:szCs w:val="24"/>
        </w:rPr>
        <w:br/>
        <w:t xml:space="preserve">собраниях, конференциях граждан, направляет по результатам таких мероприятий </w:t>
      </w:r>
      <w:r>
        <w:rPr>
          <w:sz w:val="24"/>
          <w:szCs w:val="24"/>
        </w:rPr>
        <w:br/>
        <w:t xml:space="preserve">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</w:t>
      </w:r>
      <w:r>
        <w:rPr>
          <w:sz w:val="24"/>
          <w:szCs w:val="24"/>
        </w:rPr>
        <w:br/>
        <w:t>самоуправления;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</w:t>
      </w:r>
      <w:r>
        <w:rPr>
          <w:sz w:val="24"/>
          <w:szCs w:val="24"/>
        </w:rPr>
        <w:br/>
        <w:t>сведения иной информации, полученной от органов местного самоуправления;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осуществляет иные полномочия и права, предусмотренные уставом </w:t>
      </w:r>
      <w:r>
        <w:rPr>
          <w:sz w:val="24"/>
          <w:szCs w:val="24"/>
        </w:rPr>
        <w:br/>
        <w:t>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</w:t>
      </w:r>
      <w:proofErr w:type="gramStart"/>
      <w:r>
        <w:rPr>
          <w:sz w:val="24"/>
          <w:szCs w:val="24"/>
        </w:rPr>
        <w:t>.»;</w:t>
      </w:r>
      <w:proofErr w:type="gramEnd"/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В пункте 4 части 6 статьи 16 Устава формулировку «председателю Собрания депутатов» заменить на «главе муниципального образования»;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gramStart"/>
      <w:r>
        <w:rPr>
          <w:sz w:val="24"/>
          <w:szCs w:val="24"/>
        </w:rPr>
        <w:t xml:space="preserve">В части 1 статьи 17 Устава формулировку «Председателем Собрания </w:t>
      </w:r>
      <w:r>
        <w:rPr>
          <w:sz w:val="24"/>
          <w:szCs w:val="24"/>
        </w:rPr>
        <w:br/>
        <w:t>депутатов» заменить на «Главой муниципального образования»;</w:t>
      </w:r>
      <w:proofErr w:type="gramEnd"/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proofErr w:type="gramStart"/>
      <w:r>
        <w:rPr>
          <w:sz w:val="24"/>
          <w:szCs w:val="24"/>
        </w:rPr>
        <w:t xml:space="preserve">В части 2 статьи 17 Устава формулировку «председателю Собрания </w:t>
      </w:r>
      <w:r>
        <w:rPr>
          <w:sz w:val="24"/>
          <w:szCs w:val="24"/>
        </w:rPr>
        <w:br/>
        <w:t xml:space="preserve">депутатов» заменить на «главе муниципального образования», формулировку </w:t>
      </w:r>
      <w:r>
        <w:rPr>
          <w:sz w:val="24"/>
          <w:szCs w:val="24"/>
        </w:rPr>
        <w:br/>
        <w:t xml:space="preserve">«председателем Собрания </w:t>
      </w:r>
      <w:proofErr w:type="spellStart"/>
      <w:r>
        <w:rPr>
          <w:sz w:val="24"/>
          <w:szCs w:val="24"/>
        </w:rPr>
        <w:t>депутатов-председатель</w:t>
      </w:r>
      <w:proofErr w:type="spellEnd"/>
      <w:r>
        <w:rPr>
          <w:sz w:val="24"/>
          <w:szCs w:val="24"/>
        </w:rPr>
        <w:t xml:space="preserve"> Собрания депутатов» заменить на «главой муниципального </w:t>
      </w:r>
      <w:proofErr w:type="spellStart"/>
      <w:r>
        <w:rPr>
          <w:sz w:val="24"/>
          <w:szCs w:val="24"/>
        </w:rPr>
        <w:t>образования-глава</w:t>
      </w:r>
      <w:proofErr w:type="spellEnd"/>
      <w:r>
        <w:rPr>
          <w:sz w:val="24"/>
          <w:szCs w:val="24"/>
        </w:rPr>
        <w:t xml:space="preserve"> муниципального образования»;</w:t>
      </w:r>
      <w:proofErr w:type="gramEnd"/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В абзаце 1 части 2 статьи 18 Устава формулировку «председателя Собрания </w:t>
      </w:r>
      <w:r>
        <w:rPr>
          <w:sz w:val="24"/>
          <w:szCs w:val="24"/>
        </w:rPr>
        <w:br/>
        <w:t xml:space="preserve">депутатов» </w:t>
      </w:r>
      <w:proofErr w:type="gramStart"/>
      <w:r>
        <w:rPr>
          <w:sz w:val="24"/>
          <w:szCs w:val="24"/>
        </w:rPr>
        <w:t>заменить на «главы</w:t>
      </w:r>
      <w:proofErr w:type="gramEnd"/>
      <w:r>
        <w:rPr>
          <w:sz w:val="24"/>
          <w:szCs w:val="24"/>
        </w:rPr>
        <w:t xml:space="preserve"> муниципального образования»;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proofErr w:type="gramStart"/>
      <w:r>
        <w:rPr>
          <w:sz w:val="24"/>
          <w:szCs w:val="24"/>
        </w:rPr>
        <w:t xml:space="preserve">В абзаце 2 части 2 статьи 18 Устава формулировку «председателя Собрания депутатов» заменить на «главы муниципального образования», формулировку </w:t>
      </w:r>
      <w:r>
        <w:rPr>
          <w:sz w:val="24"/>
          <w:szCs w:val="24"/>
        </w:rPr>
        <w:br/>
        <w:t xml:space="preserve">«председателем Собрания депутатов» заменить на «главой муниципального </w:t>
      </w:r>
      <w:r>
        <w:rPr>
          <w:sz w:val="24"/>
          <w:szCs w:val="24"/>
        </w:rPr>
        <w:br/>
        <w:t>образования»;</w:t>
      </w:r>
      <w:proofErr w:type="gramEnd"/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В абзаце 3 части 2 статьи 19 Устава формулировку «председателя Собрания депутатов» </w:t>
      </w:r>
      <w:proofErr w:type="gramStart"/>
      <w:r>
        <w:rPr>
          <w:sz w:val="24"/>
          <w:szCs w:val="24"/>
        </w:rPr>
        <w:t>заменить на «главы</w:t>
      </w:r>
      <w:proofErr w:type="gramEnd"/>
      <w:r>
        <w:rPr>
          <w:sz w:val="24"/>
          <w:szCs w:val="24"/>
        </w:rPr>
        <w:t xml:space="preserve"> муниципального образования»;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proofErr w:type="gramStart"/>
      <w:r>
        <w:rPr>
          <w:sz w:val="24"/>
          <w:szCs w:val="24"/>
        </w:rPr>
        <w:t xml:space="preserve">В абзаце 4 части 2 статьи 19 Устава формулировку «председателя Собрания депутатов» заменить на «главы муниципального образования», формулировку </w:t>
      </w:r>
      <w:r>
        <w:rPr>
          <w:sz w:val="24"/>
          <w:szCs w:val="24"/>
        </w:rPr>
        <w:br/>
        <w:t xml:space="preserve">«председателем Собрания депутатов» заменить на «главой муниципального </w:t>
      </w:r>
      <w:r>
        <w:rPr>
          <w:sz w:val="24"/>
          <w:szCs w:val="24"/>
        </w:rPr>
        <w:br/>
        <w:t>образования»;</w:t>
      </w:r>
      <w:proofErr w:type="gramEnd"/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В абзаце 2 части 3 статьи 20 Устава формулировку «председателя Собрания депутатов» </w:t>
      </w:r>
      <w:proofErr w:type="gramStart"/>
      <w:r>
        <w:rPr>
          <w:sz w:val="24"/>
          <w:szCs w:val="24"/>
        </w:rPr>
        <w:t>заменить на «главы</w:t>
      </w:r>
      <w:proofErr w:type="gramEnd"/>
      <w:r>
        <w:rPr>
          <w:sz w:val="24"/>
          <w:szCs w:val="24"/>
        </w:rPr>
        <w:t xml:space="preserve"> муниципального образования»;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В абзаце 3 части 1 статьи 23 Устава формулировку «(далее в тексе </w:t>
      </w:r>
      <w:r>
        <w:rPr>
          <w:sz w:val="24"/>
          <w:szCs w:val="24"/>
        </w:rPr>
        <w:br/>
        <w:t>настоящего Устав</w:t>
      </w:r>
      <w:proofErr w:type="gramStart"/>
      <w:r>
        <w:rPr>
          <w:sz w:val="24"/>
          <w:szCs w:val="24"/>
        </w:rPr>
        <w:t>а-</w:t>
      </w:r>
      <w:proofErr w:type="gramEnd"/>
      <w:r w:rsidR="00AA2321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 Собрания депутатов)» заменить на «(далее-</w:t>
      </w:r>
      <w:r w:rsidR="00AA2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</w:t>
      </w:r>
      <w:r>
        <w:rPr>
          <w:sz w:val="24"/>
          <w:szCs w:val="24"/>
        </w:rPr>
        <w:br/>
        <w:t>муниципального образования)»;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proofErr w:type="gramStart"/>
      <w:r>
        <w:rPr>
          <w:sz w:val="24"/>
          <w:szCs w:val="24"/>
        </w:rPr>
        <w:t xml:space="preserve">В части 1 статьи 25 Устава формулировку «председатель Собрания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депутатов» заменить на «глава муниципального образования»;</w:t>
      </w:r>
      <w:proofErr w:type="gramEnd"/>
    </w:p>
    <w:p w:rsidR="00FF368E" w:rsidRDefault="00BC3901">
      <w:pPr>
        <w:ind w:left="567" w:firstLine="567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1.14. В части 2 статьи 25 устава формулировку «председателя Собрания </w:t>
      </w:r>
      <w:r>
        <w:rPr>
          <w:sz w:val="24"/>
          <w:szCs w:val="24"/>
        </w:rPr>
        <w:br/>
        <w:t xml:space="preserve">депутатов» </w:t>
      </w:r>
      <w:proofErr w:type="gramStart"/>
      <w:r>
        <w:rPr>
          <w:sz w:val="24"/>
          <w:szCs w:val="24"/>
        </w:rPr>
        <w:t>заменить на «главы</w:t>
      </w:r>
      <w:proofErr w:type="gramEnd"/>
      <w:r>
        <w:rPr>
          <w:sz w:val="24"/>
          <w:szCs w:val="24"/>
        </w:rPr>
        <w:t xml:space="preserve"> муниципального образования»;</w:t>
      </w:r>
    </w:p>
    <w:p w:rsidR="00FF368E" w:rsidRDefault="00BC3901">
      <w:pPr>
        <w:widowControl/>
        <w:suppressAutoHyphens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1.15. </w:t>
      </w:r>
      <w:proofErr w:type="gramStart"/>
      <w:r>
        <w:rPr>
          <w:sz w:val="24"/>
          <w:szCs w:val="24"/>
        </w:rPr>
        <w:t>В абзаце 1 части 1 статьи 26 Устава формулировку «председателем Собрания депутатов» заменить на «главой муниципального образования»;</w:t>
      </w:r>
      <w:proofErr w:type="gramEnd"/>
    </w:p>
    <w:p w:rsidR="00FF368E" w:rsidRDefault="00BC3901">
      <w:pPr>
        <w:widowControl/>
        <w:suppressAutoHyphens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1.16. </w:t>
      </w:r>
      <w:proofErr w:type="gramStart"/>
      <w:r>
        <w:rPr>
          <w:sz w:val="24"/>
          <w:szCs w:val="24"/>
        </w:rPr>
        <w:t>В абзаце 2 части 1 статьи 26 Устава формулировку «председатель Собрания депутатов» заменить на «глава муниципального образования»;</w:t>
      </w:r>
      <w:proofErr w:type="gramEnd"/>
    </w:p>
    <w:p w:rsidR="00FF368E" w:rsidRDefault="00BC3901">
      <w:pPr>
        <w:widowControl/>
        <w:suppressAutoHyphens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1.17. В части 3 статьи 26 Устава формулировку «председателя Собрания депутатов» </w:t>
      </w:r>
      <w:proofErr w:type="gramStart"/>
      <w:r>
        <w:rPr>
          <w:sz w:val="24"/>
          <w:szCs w:val="24"/>
        </w:rPr>
        <w:t>заменить на «главы</w:t>
      </w:r>
      <w:proofErr w:type="gramEnd"/>
      <w:r>
        <w:rPr>
          <w:sz w:val="24"/>
          <w:szCs w:val="24"/>
        </w:rPr>
        <w:t xml:space="preserve"> муниципального образования»;</w:t>
      </w:r>
    </w:p>
    <w:p w:rsidR="00FF368E" w:rsidRDefault="00BC3901">
      <w:pPr>
        <w:widowControl/>
        <w:suppressAutoHyphens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1.18. В абзаце 2 части 3 статьи 28 Устава формулировку «председателя Собрания депутатов» </w:t>
      </w:r>
      <w:proofErr w:type="gramStart"/>
      <w:r>
        <w:rPr>
          <w:sz w:val="24"/>
          <w:szCs w:val="24"/>
        </w:rPr>
        <w:t>заменить на «главы</w:t>
      </w:r>
      <w:proofErr w:type="gramEnd"/>
      <w:r>
        <w:rPr>
          <w:sz w:val="24"/>
          <w:szCs w:val="24"/>
        </w:rPr>
        <w:t xml:space="preserve"> муниципального образования»;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1.19. В названии статьи 31 Устава формулировку «председатель Собрания </w:t>
      </w:r>
      <w:r>
        <w:rPr>
          <w:sz w:val="24"/>
          <w:szCs w:val="24"/>
        </w:rPr>
        <w:br/>
        <w:t>депутатов» исключить;</w:t>
      </w:r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1.20. </w:t>
      </w:r>
      <w:proofErr w:type="gramStart"/>
      <w:r>
        <w:rPr>
          <w:sz w:val="24"/>
          <w:szCs w:val="24"/>
        </w:rPr>
        <w:t xml:space="preserve">В части 1 статьи 31 формулировку «председатель Собрания депутатов» </w:t>
      </w:r>
      <w:r>
        <w:rPr>
          <w:sz w:val="24"/>
          <w:szCs w:val="24"/>
        </w:rPr>
        <w:br/>
        <w:t>заменить на «глава муниципального образования»;</w:t>
      </w:r>
      <w:proofErr w:type="gramEnd"/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1.21. </w:t>
      </w:r>
      <w:proofErr w:type="gramStart"/>
      <w:r>
        <w:rPr>
          <w:sz w:val="24"/>
          <w:szCs w:val="24"/>
        </w:rPr>
        <w:t xml:space="preserve">В части 2 статьи 31 Устава формулировку «Председатель Собрания </w:t>
      </w:r>
      <w:r>
        <w:rPr>
          <w:sz w:val="24"/>
          <w:szCs w:val="24"/>
        </w:rPr>
        <w:br/>
        <w:t>депутатов» заменить на «Глава муниципального образования»;</w:t>
      </w:r>
      <w:proofErr w:type="gramEnd"/>
    </w:p>
    <w:p w:rsidR="00FF368E" w:rsidRDefault="00BC3901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1.22. В абзаце 1 части 3 статьи 31 Устава формулировку «Председателя Собрания </w:t>
      </w:r>
      <w:r>
        <w:rPr>
          <w:sz w:val="24"/>
          <w:szCs w:val="24"/>
        </w:rPr>
        <w:br/>
        <w:t xml:space="preserve">депутатов» </w:t>
      </w:r>
      <w:proofErr w:type="gramStart"/>
      <w:r>
        <w:rPr>
          <w:sz w:val="24"/>
          <w:szCs w:val="24"/>
        </w:rPr>
        <w:t>заменить на «главы</w:t>
      </w:r>
      <w:proofErr w:type="gramEnd"/>
      <w:r>
        <w:rPr>
          <w:sz w:val="24"/>
          <w:szCs w:val="24"/>
        </w:rPr>
        <w:t xml:space="preserve"> муниципального образования»;</w:t>
      </w:r>
    </w:p>
    <w:p w:rsidR="00FF368E" w:rsidRDefault="00BC3901">
      <w:pPr>
        <w:ind w:left="567" w:firstLine="567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1.23. </w:t>
      </w:r>
      <w:proofErr w:type="gramStart"/>
      <w:r>
        <w:rPr>
          <w:sz w:val="24"/>
          <w:szCs w:val="24"/>
        </w:rPr>
        <w:t xml:space="preserve">В абзаце 1 части 4 статьи 31, части 5 статьи 31 Устава формулировку </w:t>
      </w:r>
      <w:r>
        <w:rPr>
          <w:sz w:val="24"/>
          <w:szCs w:val="24"/>
        </w:rPr>
        <w:br/>
        <w:t>«</w:t>
      </w:r>
      <w:r>
        <w:rPr>
          <w:sz w:val="24"/>
          <w:szCs w:val="28"/>
        </w:rPr>
        <w:t xml:space="preserve">Председатель Собрания депутатов» заменить на «Глава муниципального </w:t>
      </w:r>
      <w:r>
        <w:rPr>
          <w:sz w:val="24"/>
          <w:szCs w:val="28"/>
        </w:rPr>
        <w:br/>
        <w:t>образования»;</w:t>
      </w:r>
      <w:proofErr w:type="gramEnd"/>
    </w:p>
    <w:p w:rsidR="00FF368E" w:rsidRDefault="00BC3901">
      <w:pPr>
        <w:ind w:left="567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1.24. </w:t>
      </w:r>
      <w:proofErr w:type="gramStart"/>
      <w:r>
        <w:rPr>
          <w:sz w:val="24"/>
          <w:szCs w:val="28"/>
        </w:rPr>
        <w:t>В абзаце 2 части 4 статьи 31 Устава формулировку «председатель Собрания депутатов» заменить на «глава муниципального образования»;</w:t>
      </w:r>
      <w:proofErr w:type="gramEnd"/>
    </w:p>
    <w:p w:rsidR="00FF368E" w:rsidRDefault="00BC3901">
      <w:pPr>
        <w:ind w:left="567" w:firstLine="567"/>
        <w:jc w:val="both"/>
        <w:rPr>
          <w:sz w:val="24"/>
          <w:szCs w:val="28"/>
        </w:rPr>
      </w:pPr>
      <w:r>
        <w:rPr>
          <w:sz w:val="24"/>
          <w:szCs w:val="28"/>
        </w:rPr>
        <w:t>1.25. В абзаце 3 части 4 статьи 31 Устава формулировку «Председателю Собрания депутатов» заменить на «Главе муниципального образования»;</w:t>
      </w:r>
    </w:p>
    <w:p w:rsidR="00FF368E" w:rsidRDefault="00BC3901">
      <w:pPr>
        <w:ind w:left="567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1.26. В абзаце 2 части 5 статьи 31 Устава формулировку «председателя Собрания депутатов» </w:t>
      </w:r>
      <w:proofErr w:type="gramStart"/>
      <w:r>
        <w:rPr>
          <w:sz w:val="24"/>
          <w:szCs w:val="28"/>
        </w:rPr>
        <w:t>заменить на «главы</w:t>
      </w:r>
      <w:proofErr w:type="gramEnd"/>
      <w:r>
        <w:rPr>
          <w:sz w:val="24"/>
          <w:szCs w:val="28"/>
        </w:rPr>
        <w:t xml:space="preserve"> муниципального образования»;</w:t>
      </w:r>
    </w:p>
    <w:p w:rsidR="00FF368E" w:rsidRDefault="00BC3901">
      <w:pPr>
        <w:ind w:left="567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1.27. В названии статьи 32 Устава формулировку «председателя Собрания </w:t>
      </w:r>
      <w:r>
        <w:rPr>
          <w:sz w:val="24"/>
          <w:szCs w:val="28"/>
        </w:rPr>
        <w:br/>
        <w:t xml:space="preserve">депутатов» </w:t>
      </w:r>
      <w:proofErr w:type="gramStart"/>
      <w:r>
        <w:rPr>
          <w:sz w:val="24"/>
          <w:szCs w:val="28"/>
        </w:rPr>
        <w:t>заменить на «главы</w:t>
      </w:r>
      <w:proofErr w:type="gramEnd"/>
      <w:r>
        <w:rPr>
          <w:sz w:val="24"/>
          <w:szCs w:val="28"/>
        </w:rPr>
        <w:t xml:space="preserve"> муниципального образования»;</w:t>
      </w:r>
    </w:p>
    <w:p w:rsidR="00FF368E" w:rsidRDefault="00BC3901">
      <w:pPr>
        <w:ind w:left="567" w:firstLine="567"/>
        <w:jc w:val="both"/>
        <w:rPr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>1.28. В части 1 статьи 32 Устава формулировку «</w:t>
      </w:r>
      <w:r>
        <w:rPr>
          <w:kern w:val="1"/>
          <w:sz w:val="24"/>
          <w:szCs w:val="24"/>
          <w:lang w:eastAsia="zh-CN"/>
        </w:rPr>
        <w:t xml:space="preserve">председателя Собрания </w:t>
      </w:r>
      <w:r>
        <w:rPr>
          <w:kern w:val="1"/>
          <w:sz w:val="24"/>
          <w:szCs w:val="24"/>
          <w:lang w:eastAsia="zh-CN"/>
        </w:rPr>
        <w:br/>
        <w:t xml:space="preserve">депутатов» </w:t>
      </w:r>
      <w:proofErr w:type="gramStart"/>
      <w:r>
        <w:rPr>
          <w:kern w:val="1"/>
          <w:sz w:val="24"/>
          <w:szCs w:val="24"/>
          <w:lang w:eastAsia="zh-CN"/>
        </w:rPr>
        <w:t>заменить на «главы</w:t>
      </w:r>
      <w:proofErr w:type="gramEnd"/>
      <w:r>
        <w:rPr>
          <w:kern w:val="1"/>
          <w:sz w:val="24"/>
          <w:szCs w:val="24"/>
          <w:lang w:eastAsia="zh-CN"/>
        </w:rPr>
        <w:t xml:space="preserve"> муниципального образования»;</w:t>
      </w:r>
    </w:p>
    <w:p w:rsidR="00FF368E" w:rsidRDefault="00BC3901">
      <w:pPr>
        <w:ind w:left="567" w:firstLine="567"/>
        <w:jc w:val="both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1.29. Абзац 4 части 1 статьи 32 изложить в следующей редакции:</w:t>
      </w:r>
    </w:p>
    <w:p w:rsidR="00FF368E" w:rsidRDefault="00BC3901">
      <w:pPr>
        <w:pStyle w:val="a4"/>
        <w:ind w:left="567"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«-удаление в отставку в соответствии со статьей 74.1. Федерального закона;»;</w:t>
      </w:r>
    </w:p>
    <w:p w:rsidR="00FF368E" w:rsidRDefault="00BC3901">
      <w:pPr>
        <w:pStyle w:val="a4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1.30. Абзац 13 части 1 статьи 32 Устава признать утратившим силу;</w:t>
      </w:r>
    </w:p>
    <w:p w:rsidR="00FF368E" w:rsidRDefault="00BC3901">
      <w:pPr>
        <w:ind w:left="567" w:firstLine="567"/>
        <w:jc w:val="both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1.31. Часть 2 статьи 32 Устава изложить в новой редакции:</w:t>
      </w:r>
    </w:p>
    <w:p w:rsidR="00FF368E" w:rsidRDefault="00BC3901">
      <w:pPr>
        <w:pStyle w:val="a4"/>
        <w:ind w:left="567" w:firstLine="397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«2. </w:t>
      </w:r>
      <w:r>
        <w:rPr>
          <w:rFonts w:ascii="Times New Roman" w:eastAsia="Times New Roman" w:hAnsi="Times New Roman"/>
          <w:kern w:val="0"/>
          <w:sz w:val="24"/>
          <w:szCs w:val="24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</w:t>
      </w:r>
      <w:proofErr w:type="gramStart"/>
      <w:r>
        <w:rPr>
          <w:rFonts w:ascii="Times New Roman" w:eastAsia="Times New Roman" w:hAnsi="Times New Roman"/>
          <w:kern w:val="0"/>
          <w:sz w:val="24"/>
          <w:szCs w:val="24"/>
        </w:rPr>
        <w:t>.»;</w:t>
      </w:r>
      <w:proofErr w:type="gramEnd"/>
    </w:p>
    <w:p w:rsidR="00FF368E" w:rsidRDefault="00BC3901">
      <w:pPr>
        <w:pStyle w:val="a4"/>
        <w:ind w:left="567" w:firstLine="567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1.32. В статью 32 включить часть 3, 4 и 5 следующего содержания:</w:t>
      </w:r>
    </w:p>
    <w:p w:rsidR="00FF368E" w:rsidRDefault="00BC3901">
      <w:pPr>
        <w:ind w:left="567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В случае досрочного прекращения полномочий главы муниципального </w:t>
      </w:r>
      <w:r>
        <w:rPr>
          <w:sz w:val="24"/>
          <w:szCs w:val="24"/>
        </w:rPr>
        <w:br/>
        <w:t xml:space="preserve">образования выборы главы муниципального образования, избираемого на </w:t>
      </w:r>
      <w:r>
        <w:rPr>
          <w:sz w:val="24"/>
          <w:szCs w:val="24"/>
        </w:rPr>
        <w:br/>
        <w:t>муниципальных выборах, проводятся в сроки, установленные Федеральным законом от 12 июня 2002 года № 67-ФЗ "Об основных гарантиях избирательных прав и права на участие в референдуме граждан Российской Федерации".</w:t>
      </w:r>
    </w:p>
    <w:p w:rsidR="00FF368E" w:rsidRDefault="00BC3901">
      <w:pPr>
        <w:ind w:left="567" w:firstLine="397"/>
        <w:jc w:val="both"/>
        <w:rPr>
          <w:sz w:val="24"/>
          <w:szCs w:val="24"/>
        </w:rPr>
      </w:pPr>
      <w:r>
        <w:rPr>
          <w:sz w:val="24"/>
          <w:szCs w:val="24"/>
        </w:rPr>
        <w:t>4.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глава муниципального образования, полномочия которого </w:t>
      </w:r>
      <w:r>
        <w:rPr>
          <w:sz w:val="24"/>
          <w:szCs w:val="24"/>
        </w:rPr>
        <w:br/>
        <w:t xml:space="preserve">прекращены досрочно на основании правового акта высшего должностного лица </w:t>
      </w:r>
      <w:r>
        <w:rPr>
          <w:sz w:val="24"/>
          <w:szCs w:val="24"/>
        </w:rPr>
        <w:br/>
        <w:t>Республики Марий Эл (руководителя высшего исполнительного органа</w:t>
      </w:r>
      <w:r>
        <w:rPr>
          <w:sz w:val="24"/>
          <w:szCs w:val="24"/>
        </w:rPr>
        <w:br/>
        <w:t xml:space="preserve"> государственной власти Республики Марий Эл) об отрешении от должности главы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муниципального образования либо на основании решения представительного </w:t>
      </w:r>
      <w:r>
        <w:rPr>
          <w:sz w:val="24"/>
          <w:szCs w:val="24"/>
        </w:rPr>
        <w:br/>
        <w:t>органа муниципального образования об удалении главы муниципального образования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силу.</w:t>
      </w:r>
    </w:p>
    <w:p w:rsidR="00FF368E" w:rsidRDefault="00BC3901">
      <w:pPr>
        <w:ind w:left="567" w:firstLine="397"/>
        <w:jc w:val="both"/>
        <w:rPr>
          <w:sz w:val="24"/>
          <w:szCs w:val="24"/>
        </w:rPr>
      </w:pPr>
      <w:r>
        <w:rPr>
          <w:sz w:val="24"/>
          <w:szCs w:val="24"/>
        </w:rPr>
        <w:t>5.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глава муниципального образования, полномочия которого </w:t>
      </w:r>
      <w:r>
        <w:rPr>
          <w:sz w:val="24"/>
          <w:szCs w:val="24"/>
        </w:rPr>
        <w:br/>
        <w:t xml:space="preserve">прекращены досрочно на основании правового акта высшего должностного лица </w:t>
      </w:r>
      <w:r>
        <w:rPr>
          <w:sz w:val="24"/>
          <w:szCs w:val="24"/>
        </w:rPr>
        <w:br/>
        <w:t xml:space="preserve">Республики Марий Эл (руководителя высшего исполнительного органа </w:t>
      </w:r>
      <w:r>
        <w:rPr>
          <w:sz w:val="24"/>
          <w:szCs w:val="24"/>
        </w:rPr>
        <w:br/>
        <w:t xml:space="preserve">государственной власти Республики Марий Эл) об отрешении от должности главы </w:t>
      </w:r>
      <w:r>
        <w:rPr>
          <w:sz w:val="24"/>
          <w:szCs w:val="24"/>
        </w:rPr>
        <w:br/>
        <w:t xml:space="preserve">муниципального образования либо на основании решения представительного </w:t>
      </w:r>
      <w:r>
        <w:rPr>
          <w:sz w:val="24"/>
          <w:szCs w:val="24"/>
        </w:rPr>
        <w:br/>
        <w:t xml:space="preserve">органа муниципального образования об удалении главы муниципального образования в отставку, обжалует данные правовой акт или решение в судебном порядке, </w:t>
      </w:r>
      <w:r>
        <w:rPr>
          <w:sz w:val="24"/>
          <w:szCs w:val="24"/>
        </w:rPr>
        <w:br/>
        <w:t xml:space="preserve">представительный орган муниципального образования не вправе принимать решение об избрании главы муниципального образования, избираемого представительным </w:t>
      </w:r>
      <w:r>
        <w:rPr>
          <w:sz w:val="24"/>
          <w:szCs w:val="24"/>
        </w:rPr>
        <w:br/>
        <w:t xml:space="preserve">органом муниципального образования из своего состава или из числа кандидатов, </w:t>
      </w:r>
      <w:r>
        <w:rPr>
          <w:sz w:val="24"/>
          <w:szCs w:val="24"/>
        </w:rPr>
        <w:br/>
        <w:t xml:space="preserve">представленных конкурсной комиссией по результатам конкурса, до вступления </w:t>
      </w:r>
      <w:r>
        <w:rPr>
          <w:sz w:val="24"/>
          <w:szCs w:val="24"/>
        </w:rPr>
        <w:br/>
        <w:t>решения суда в законную силу</w:t>
      </w:r>
      <w:proofErr w:type="gramStart"/>
      <w:r>
        <w:rPr>
          <w:sz w:val="24"/>
          <w:szCs w:val="24"/>
        </w:rPr>
        <w:t>.»;</w:t>
      </w:r>
      <w:proofErr w:type="gramEnd"/>
    </w:p>
    <w:p w:rsidR="00FF368E" w:rsidRDefault="00BC3901">
      <w:pPr>
        <w:ind w:left="567" w:firstLine="567"/>
        <w:jc w:val="both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 xml:space="preserve">1.33. В части 3 статьи 40 Устава формулировку «председателя Собрания </w:t>
      </w:r>
      <w:r>
        <w:rPr>
          <w:kern w:val="1"/>
          <w:sz w:val="24"/>
          <w:szCs w:val="24"/>
          <w:lang w:eastAsia="zh-CN"/>
        </w:rPr>
        <w:br/>
        <w:t xml:space="preserve">депутатов» </w:t>
      </w:r>
      <w:proofErr w:type="gramStart"/>
      <w:r>
        <w:rPr>
          <w:kern w:val="1"/>
          <w:sz w:val="24"/>
          <w:szCs w:val="24"/>
          <w:lang w:eastAsia="zh-CN"/>
        </w:rPr>
        <w:t>заменить на «главы</w:t>
      </w:r>
      <w:proofErr w:type="gramEnd"/>
      <w:r>
        <w:rPr>
          <w:kern w:val="1"/>
          <w:sz w:val="24"/>
          <w:szCs w:val="24"/>
          <w:lang w:eastAsia="zh-CN"/>
        </w:rPr>
        <w:t xml:space="preserve"> муниципального образования»;</w:t>
      </w:r>
    </w:p>
    <w:p w:rsidR="00FF368E" w:rsidRDefault="00BC3901">
      <w:pPr>
        <w:ind w:left="567" w:firstLine="567"/>
        <w:jc w:val="both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 xml:space="preserve">1.34. </w:t>
      </w:r>
      <w:proofErr w:type="gramStart"/>
      <w:r>
        <w:rPr>
          <w:kern w:val="1"/>
          <w:sz w:val="24"/>
          <w:szCs w:val="24"/>
          <w:lang w:eastAsia="zh-CN"/>
        </w:rPr>
        <w:t>В абзаце 4 части 6 статьи 40 Устава формулировку «председатель Собрания депутатов» заменить на «глава муниципального образования»;</w:t>
      </w:r>
      <w:proofErr w:type="gramEnd"/>
    </w:p>
    <w:p w:rsidR="00FF368E" w:rsidRDefault="00BC3901">
      <w:pPr>
        <w:ind w:left="567" w:firstLine="567"/>
        <w:jc w:val="both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 xml:space="preserve">1.35. </w:t>
      </w:r>
      <w:proofErr w:type="gramStart"/>
      <w:r>
        <w:rPr>
          <w:kern w:val="1"/>
          <w:sz w:val="24"/>
          <w:szCs w:val="24"/>
          <w:lang w:eastAsia="zh-CN"/>
        </w:rPr>
        <w:t xml:space="preserve">В абзаце 2 части 8 статьи 40 формулировку «председатель Собрания </w:t>
      </w:r>
      <w:r>
        <w:rPr>
          <w:kern w:val="1"/>
          <w:sz w:val="24"/>
          <w:szCs w:val="24"/>
          <w:lang w:eastAsia="zh-CN"/>
        </w:rPr>
        <w:br/>
        <w:t>депутатов» заменить на «глава муниципального образования».</w:t>
      </w:r>
      <w:proofErr w:type="gramEnd"/>
    </w:p>
    <w:p w:rsidR="00FF368E" w:rsidRDefault="00BC3901">
      <w:pPr>
        <w:widowControl/>
        <w:ind w:left="567" w:firstLine="720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2. Настоящее решение направить в Управление Министерства </w:t>
      </w:r>
      <w:r>
        <w:rPr>
          <w:rFonts w:eastAsia="SimSun"/>
          <w:sz w:val="24"/>
          <w:szCs w:val="24"/>
          <w:lang w:eastAsia="zh-CN"/>
        </w:rPr>
        <w:br/>
        <w:t xml:space="preserve">юстиции Российской Федерации по Республике Марий Эл для </w:t>
      </w:r>
      <w:r>
        <w:rPr>
          <w:rFonts w:eastAsia="SimSun"/>
          <w:sz w:val="24"/>
          <w:szCs w:val="24"/>
          <w:lang w:eastAsia="zh-CN"/>
        </w:rPr>
        <w:br/>
        <w:t>государственной регистрации.</w:t>
      </w:r>
    </w:p>
    <w:p w:rsidR="00FF368E" w:rsidRDefault="00BC3901">
      <w:pPr>
        <w:widowControl/>
        <w:ind w:left="567" w:firstLine="708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3. Обнародовать настоящее решение на информационном стенде </w:t>
      </w:r>
      <w:r>
        <w:rPr>
          <w:rFonts w:eastAsia="SimSun"/>
          <w:sz w:val="24"/>
          <w:szCs w:val="24"/>
          <w:lang w:eastAsia="zh-CN"/>
        </w:rPr>
        <w:br/>
        <w:t xml:space="preserve">муниципального образования «Пектубаевское сельское поселение» и разместить на </w:t>
      </w:r>
      <w:r>
        <w:rPr>
          <w:rFonts w:eastAsia="SimSun"/>
          <w:sz w:val="24"/>
          <w:szCs w:val="24"/>
          <w:lang w:eastAsia="zh-CN"/>
        </w:rPr>
        <w:br/>
        <w:t>официальном сайте муниципального образования «Новоторъяльский муниципальный район»  (по согласованию) в установленном порядке.</w:t>
      </w:r>
    </w:p>
    <w:p w:rsidR="004E5139" w:rsidRPr="0019349A" w:rsidRDefault="004E5139" w:rsidP="0019349A">
      <w:pPr>
        <w:pStyle w:val="10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349A">
        <w:rPr>
          <w:rFonts w:ascii="Times New Roman" w:eastAsia="SimSun" w:hAnsi="Times New Roman"/>
          <w:sz w:val="24"/>
          <w:szCs w:val="24"/>
        </w:rPr>
        <w:t>4</w:t>
      </w:r>
      <w:r w:rsidR="0019349A" w:rsidRPr="0019349A">
        <w:rPr>
          <w:rFonts w:ascii="Times New Roman" w:eastAsia="SimSun" w:hAnsi="Times New Roman"/>
          <w:sz w:val="24"/>
          <w:szCs w:val="24"/>
        </w:rPr>
        <w:t>. Отменить решение Собрания депутатов муниципального образования «Пектубаевское сельское поселение» № 194 от 13 февраля 2018 года</w:t>
      </w:r>
      <w:proofErr w:type="gramStart"/>
      <w:r w:rsidR="0019349A" w:rsidRPr="0019349A">
        <w:rPr>
          <w:rFonts w:ascii="Times New Roman" w:eastAsia="SimSun" w:hAnsi="Times New Roman"/>
          <w:sz w:val="24"/>
          <w:szCs w:val="24"/>
        </w:rPr>
        <w:t xml:space="preserve"> </w:t>
      </w:r>
      <w:r w:rsidR="0019349A" w:rsidRPr="0019349A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="0019349A" w:rsidRPr="0019349A">
        <w:rPr>
          <w:rFonts w:ascii="Times New Roman" w:eastAsia="Times New Roman" w:hAnsi="Times New Roman"/>
          <w:sz w:val="24"/>
          <w:szCs w:val="24"/>
        </w:rPr>
        <w:t xml:space="preserve"> внесении изменений в Устав муниципального образования «Пектубаевское сельское поселение»</w:t>
      </w:r>
      <w:r w:rsidR="0019349A">
        <w:rPr>
          <w:rFonts w:ascii="Times New Roman" w:eastAsia="Times New Roman" w:hAnsi="Times New Roman"/>
          <w:sz w:val="24"/>
          <w:szCs w:val="24"/>
        </w:rPr>
        <w:t>.</w:t>
      </w:r>
    </w:p>
    <w:p w:rsidR="00FF368E" w:rsidRDefault="0019349A">
      <w:pPr>
        <w:widowControl/>
        <w:ind w:left="567" w:firstLine="708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5.</w:t>
      </w:r>
      <w:r w:rsidR="00BC3901">
        <w:rPr>
          <w:rFonts w:eastAsia="SimSun"/>
          <w:sz w:val="24"/>
          <w:szCs w:val="24"/>
          <w:lang w:eastAsia="zh-CN"/>
        </w:rPr>
        <w:t xml:space="preserve"> </w:t>
      </w:r>
      <w:proofErr w:type="gramStart"/>
      <w:r w:rsidR="00BC3901">
        <w:rPr>
          <w:rFonts w:eastAsia="SimSun"/>
          <w:sz w:val="24"/>
          <w:szCs w:val="24"/>
          <w:lang w:eastAsia="zh-CN"/>
        </w:rPr>
        <w:t>Контроль за</w:t>
      </w:r>
      <w:proofErr w:type="gramEnd"/>
      <w:r w:rsidR="00BC3901">
        <w:rPr>
          <w:rFonts w:eastAsia="SimSun"/>
          <w:sz w:val="24"/>
          <w:szCs w:val="24"/>
          <w:lang w:eastAsia="zh-CN"/>
        </w:rPr>
        <w:t xml:space="preserve"> исполнением настоящего решения возложить на </w:t>
      </w:r>
      <w:r w:rsidR="00BC3901">
        <w:rPr>
          <w:rFonts w:eastAsia="SimSun"/>
          <w:sz w:val="24"/>
          <w:szCs w:val="24"/>
          <w:lang w:eastAsia="zh-CN"/>
        </w:rPr>
        <w:br/>
        <w:t xml:space="preserve">постоянную комиссию по социальным вопросам, законности и </w:t>
      </w:r>
      <w:r w:rsidR="00BC3901">
        <w:rPr>
          <w:rFonts w:eastAsia="SimSun"/>
          <w:sz w:val="24"/>
          <w:szCs w:val="24"/>
          <w:lang w:eastAsia="zh-CN"/>
        </w:rPr>
        <w:br/>
        <w:t>правопорядку.</w:t>
      </w:r>
    </w:p>
    <w:p w:rsidR="00FF368E" w:rsidRDefault="00FF368E">
      <w:pPr>
        <w:widowControl/>
        <w:ind w:left="567" w:firstLine="708"/>
        <w:jc w:val="both"/>
        <w:rPr>
          <w:rFonts w:eastAsia="SimSun"/>
          <w:sz w:val="24"/>
          <w:szCs w:val="24"/>
          <w:lang w:eastAsia="zh-CN"/>
        </w:rPr>
      </w:pPr>
    </w:p>
    <w:p w:rsidR="00FF368E" w:rsidRDefault="00FF368E">
      <w:pPr>
        <w:widowControl/>
        <w:ind w:left="567" w:firstLine="708"/>
        <w:jc w:val="both"/>
        <w:rPr>
          <w:rFonts w:eastAsia="SimSun"/>
          <w:sz w:val="24"/>
          <w:szCs w:val="24"/>
          <w:lang w:eastAsia="zh-CN"/>
        </w:rPr>
      </w:pPr>
    </w:p>
    <w:p w:rsidR="00FF368E" w:rsidRDefault="00FF368E">
      <w:pPr>
        <w:widowControl/>
        <w:ind w:left="567" w:firstLine="708"/>
        <w:jc w:val="both"/>
        <w:rPr>
          <w:rFonts w:eastAsia="SimSun"/>
          <w:sz w:val="24"/>
          <w:szCs w:val="24"/>
          <w:lang w:eastAsia="zh-CN"/>
        </w:rPr>
      </w:pPr>
    </w:p>
    <w:p w:rsidR="00FF368E" w:rsidRDefault="00BC3901">
      <w:pPr>
        <w:widowControl/>
        <w:ind w:left="567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Глава муниципального образования</w:t>
      </w:r>
    </w:p>
    <w:p w:rsidR="00FF368E" w:rsidRDefault="00BC3901">
      <w:pPr>
        <w:widowControl/>
        <w:ind w:left="567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«Пектубаевское сельское поселение»,</w:t>
      </w:r>
    </w:p>
    <w:p w:rsidR="00FF368E" w:rsidRDefault="00BC3901">
      <w:pPr>
        <w:widowControl/>
        <w:ind w:left="567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председатель Собрания депутатов                                                               Г. Кочакова</w:t>
      </w:r>
    </w:p>
    <w:p w:rsidR="00FF368E" w:rsidRDefault="00FF368E">
      <w:pPr>
        <w:ind w:firstLine="540"/>
        <w:jc w:val="both"/>
        <w:rPr>
          <w:rFonts w:ascii="Arial" w:eastAsia="Arial" w:hAnsi="Arial" w:cs="Arial"/>
          <w:b/>
        </w:rPr>
      </w:pPr>
    </w:p>
    <w:p w:rsidR="00FF368E" w:rsidRDefault="00FF368E">
      <w:pPr>
        <w:ind w:firstLine="540"/>
        <w:jc w:val="both"/>
        <w:rPr>
          <w:rFonts w:ascii="Arial" w:eastAsia="Arial" w:hAnsi="Arial" w:cs="Arial"/>
          <w:b/>
        </w:rPr>
      </w:pPr>
    </w:p>
    <w:p w:rsidR="00FF368E" w:rsidRDefault="00FF368E">
      <w:pPr>
        <w:ind w:firstLine="540"/>
        <w:jc w:val="both"/>
        <w:rPr>
          <w:rFonts w:ascii="Arial" w:eastAsia="Arial" w:hAnsi="Arial" w:cs="Arial"/>
          <w:b/>
        </w:rPr>
      </w:pPr>
    </w:p>
    <w:p w:rsidR="00FF368E" w:rsidRDefault="00FF368E">
      <w:pPr>
        <w:ind w:firstLine="540"/>
        <w:jc w:val="both"/>
        <w:rPr>
          <w:rFonts w:ascii="Arial" w:eastAsia="Arial" w:hAnsi="Arial" w:cs="Arial"/>
          <w:b/>
        </w:rPr>
      </w:pPr>
    </w:p>
    <w:p w:rsidR="00FF368E" w:rsidRDefault="00FF368E">
      <w:pPr>
        <w:pStyle w:val="a3"/>
      </w:pPr>
    </w:p>
    <w:p w:rsidR="00BC3901" w:rsidRDefault="00BC3901">
      <w:pPr>
        <w:pStyle w:val="a3"/>
      </w:pPr>
    </w:p>
    <w:sectPr w:rsidR="00BC3901" w:rsidSect="00FF368E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ADD"/>
    <w:rsid w:val="00035476"/>
    <w:rsid w:val="0019349A"/>
    <w:rsid w:val="00284046"/>
    <w:rsid w:val="004E5139"/>
    <w:rsid w:val="00543698"/>
    <w:rsid w:val="00AA2321"/>
    <w:rsid w:val="00B266F4"/>
    <w:rsid w:val="00B67ADD"/>
    <w:rsid w:val="00BC3901"/>
    <w:rsid w:val="00C45A3B"/>
    <w:rsid w:val="00C83927"/>
    <w:rsid w:val="00DF4DD4"/>
    <w:rsid w:val="00FF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8E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rsid w:val="00FF368E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FF368E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FF368E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F368E"/>
    <w:pPr>
      <w:suppressAutoHyphens/>
    </w:pPr>
    <w:rPr>
      <w:rFonts w:ascii="Courier New" w:eastAsia="Courier New" w:hAnsi="Courier New"/>
      <w:kern w:val="1"/>
    </w:rPr>
  </w:style>
  <w:style w:type="paragraph" w:customStyle="1" w:styleId="a4">
    <w:name w:val="Текст*"/>
    <w:basedOn w:val="a"/>
    <w:rsid w:val="00FF368E"/>
    <w:pPr>
      <w:suppressAutoHyphens/>
    </w:pPr>
    <w:rPr>
      <w:rFonts w:ascii="Courier New" w:eastAsia="Courier New" w:hAnsi="Courier New"/>
      <w:kern w:val="1"/>
      <w:lang w:eastAsia="zh-CN"/>
    </w:rPr>
  </w:style>
  <w:style w:type="paragraph" w:customStyle="1" w:styleId="10">
    <w:name w:val="Текст1"/>
    <w:basedOn w:val="a"/>
    <w:rsid w:val="0019349A"/>
    <w:pPr>
      <w:suppressAutoHyphens/>
    </w:pPr>
    <w:rPr>
      <w:rFonts w:ascii="Courier New" w:eastAsia="Courier New" w:hAnsi="Courier New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«Пектубаевское сельское поселение»</_x041e__x043f__x0438__x0441__x0430__x043d__x0438__x0435_>
    <_dlc_DocId xmlns="57504d04-691e-4fc4-8f09-4f19fdbe90f6">XXJ7TYMEEKJ2-7857-21</_dlc_DocId>
    <_dlc_DocIdUrl xmlns="57504d04-691e-4fc4-8f09-4f19fdbe90f6">
      <Url>https://vip.gov.mari.ru/toryal/_layouts/DocIdRedir.aspx?ID=XXJ7TYMEEKJ2-7857-21</Url>
      <Description>XXJ7TYMEEKJ2-7857-21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C720B-2DBE-465C-A12F-80FCB283526E}"/>
</file>

<file path=customXml/itemProps2.xml><?xml version="1.0" encoding="utf-8"?>
<ds:datastoreItem xmlns:ds="http://schemas.openxmlformats.org/officeDocument/2006/customXml" ds:itemID="{128E1515-8E3D-4959-AFC2-E81335DCE8DB}"/>
</file>

<file path=customXml/itemProps3.xml><?xml version="1.0" encoding="utf-8"?>
<ds:datastoreItem xmlns:ds="http://schemas.openxmlformats.org/officeDocument/2006/customXml" ds:itemID="{BC6FD0B6-DE29-4385-B7A4-51741ADC7CCD}"/>
</file>

<file path=customXml/itemProps4.xml><?xml version="1.0" encoding="utf-8"?>
<ds:datastoreItem xmlns:ds="http://schemas.openxmlformats.org/officeDocument/2006/customXml" ds:itemID="{7D8BD82B-874C-4481-9D68-2DB9FC868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августа 2018 г. № 199</dc:title>
  <dc:creator>Пользователь Windows</dc:creator>
  <cp:lastModifiedBy>Пользователь Windows</cp:lastModifiedBy>
  <cp:revision>8</cp:revision>
  <cp:lastPrinted>1601-01-01T00:00:00Z</cp:lastPrinted>
  <dcterms:created xsi:type="dcterms:W3CDTF">2018-08-13T05:27:00Z</dcterms:created>
  <dcterms:modified xsi:type="dcterms:W3CDTF">2018-08-22T11:36:00Z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3f0233eb-8fb3-4069-85dc-b7263eed79cc</vt:lpwstr>
  </property>
</Properties>
</file>