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BD" w:rsidRDefault="00F473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9927BD" w:rsidRDefault="00F473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0269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:rsidR="009927BD" w:rsidRDefault="009927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7BD" w:rsidRDefault="009927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7BD" w:rsidRDefault="009927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7BD" w:rsidRDefault="00F473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927BD" w:rsidRDefault="009927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7BD" w:rsidRDefault="009927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7BD" w:rsidRDefault="009927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7BD" w:rsidRDefault="00C00269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Двадцать шестая </w:t>
      </w:r>
      <w:r w:rsidR="00F47315">
        <w:rPr>
          <w:rFonts w:ascii="Times New Roman" w:eastAsia="Times New Roman" w:hAnsi="Times New Roman" w:cs="Times New Roman"/>
          <w:sz w:val="28"/>
          <w:szCs w:val="28"/>
        </w:rPr>
        <w:t xml:space="preserve">сессия                           </w:t>
      </w:r>
      <w:r w:rsidR="00A84DFE">
        <w:rPr>
          <w:rFonts w:ascii="Times New Roman" w:eastAsia="Times New Roman" w:hAnsi="Times New Roman" w:cs="Times New Roman"/>
          <w:sz w:val="28"/>
          <w:szCs w:val="28"/>
        </w:rPr>
        <w:t xml:space="preserve">            № 185</w:t>
      </w:r>
    </w:p>
    <w:p w:rsidR="009927BD" w:rsidRDefault="00C00269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Второго </w:t>
      </w:r>
      <w:r w:rsidR="00F47315">
        <w:rPr>
          <w:rFonts w:ascii="Times New Roman" w:eastAsia="Times New Roman" w:hAnsi="Times New Roman" w:cs="Times New Roman"/>
          <w:sz w:val="28"/>
          <w:szCs w:val="28"/>
        </w:rPr>
        <w:t xml:space="preserve">созыва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13</w:t>
      </w:r>
      <w:r w:rsidR="00F47315">
        <w:rPr>
          <w:rFonts w:ascii="Times New Roman" w:eastAsia="Times New Roman" w:hAnsi="Times New Roman" w:cs="Times New Roman"/>
          <w:sz w:val="28"/>
          <w:szCs w:val="28"/>
        </w:rPr>
        <w:t xml:space="preserve"> февраля 2018 г.</w:t>
      </w:r>
    </w:p>
    <w:p w:rsidR="009927BD" w:rsidRDefault="009927BD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7BD" w:rsidRDefault="009927BD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7BD" w:rsidRDefault="009927BD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69" w:rsidRDefault="00F47315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Правила обращения с отходами производства и потребления на территории муниципального образования </w:t>
      </w:r>
    </w:p>
    <w:p w:rsidR="009927BD" w:rsidRDefault="00F47315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r w:rsidR="00C002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Пектубаевское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сельское поселение»</w:t>
      </w:r>
    </w:p>
    <w:p w:rsidR="009927BD" w:rsidRDefault="009927BD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927BD" w:rsidRDefault="009927BD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24 июня 1998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89-ФЗ «Об отходах производства и потребления», 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законом от 06 октября 2003 года № 131-ФЗ «Об общих принципах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Федеральным законом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31 декабря 2017 г. № 503-ФЗ  «О внесении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  <w:t xml:space="preserve">изменений в Федеральный закон  «Об отходах производства и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  <w:t>потребления» и отдельные законодательные акты Российской Федерации»</w:t>
      </w:r>
      <w:proofErr w:type="gramEnd"/>
    </w:p>
    <w:p w:rsidR="009927BD" w:rsidRDefault="00F47315">
      <w:pPr>
        <w:pStyle w:val="ConsPlusNormal"/>
        <w:widowControl/>
        <w:ind w:left="567"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Собрание депутатов муниципального образования </w:t>
      </w:r>
    </w:p>
    <w:p w:rsidR="009927BD" w:rsidRDefault="00F47315">
      <w:pPr>
        <w:pStyle w:val="ConsPlusNormal"/>
        <w:widowControl/>
        <w:ind w:left="567"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«</w:t>
      </w:r>
      <w:r w:rsidR="00C0026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Пектубаевское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сельское поселение»</w:t>
      </w:r>
    </w:p>
    <w:p w:rsidR="009927BD" w:rsidRDefault="00F47315">
      <w:pPr>
        <w:pStyle w:val="ConsPlusNormal"/>
        <w:widowControl/>
        <w:ind w:left="567"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РЕШАЕТ: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обращения с отходами производства 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потребления на территории муниципального образования «</w:t>
      </w:r>
      <w:r w:rsidR="00A84D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0269">
        <w:rPr>
          <w:rFonts w:ascii="Times New Roman" w:eastAsia="Times New Roman" w:hAnsi="Times New Roman" w:cs="Times New Roman"/>
          <w:sz w:val="28"/>
          <w:szCs w:val="28"/>
        </w:rPr>
        <w:t xml:space="preserve">ектубаевское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далее-Правила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утвержденные решением Собрания депутатов муниципального образования «</w:t>
      </w:r>
      <w:r w:rsidR="00C00269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поселение» от </w:t>
      </w:r>
      <w:r w:rsidR="00C00269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269">
        <w:rPr>
          <w:rFonts w:ascii="Times New Roman" w:eastAsia="Times New Roman" w:hAnsi="Times New Roman" w:cs="Times New Roman"/>
          <w:sz w:val="28"/>
          <w:szCs w:val="28"/>
        </w:rPr>
        <w:t>апреля 2012 г. № 198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Абзац 7 раздела 2 Правил изложить в следующей редакции: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бор отходов - прием отходов в целях их дальнейших обработки,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утилизации, обезвреживания, размещения лицом, осуществляющим их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>обработку, утилизацию, обезвреживание, размещение.»;</w:t>
      </w:r>
      <w:proofErr w:type="gramEnd"/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1.2. Абзац 37 раздела 2 Правил изложить в следующей редакции: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«Отходы от использования товаров - отходы, образовавшиеся после утраты товарами, упаковкой товаров полностью или частично своих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>потребительских свойств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</w:rPr>
        <w:t>.»;</w:t>
      </w:r>
      <w:proofErr w:type="gramEnd"/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1.3. Абзац 38 раздела 2 признать утратившим силу;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1.4. Абзац 39 считать абзацем 38;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lastRenderedPageBreak/>
        <w:t xml:space="preserve">1.4. В раздел 2 Правил добавить абзац 39 со следующим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>содержанием: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«Накопление отходов - складирование отходов на срок не более чем одиннадцать месяцев в целях их дальнейших обработки, утилизации,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>обезвреживания, размещения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</w:rPr>
        <w:t>.»;</w:t>
      </w:r>
      <w:proofErr w:type="gramEnd"/>
    </w:p>
    <w:p w:rsidR="00544714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1.5. В раздел 6 Правил включить часть</w:t>
      </w:r>
      <w:r w:rsidR="00B37169">
        <w:rPr>
          <w:rFonts w:ascii="Times New Roman" w:eastAsia="SimSun" w:hAnsi="Times New Roman" w:cs="Times New Roman"/>
          <w:kern w:val="1"/>
          <w:sz w:val="28"/>
          <w:szCs w:val="28"/>
        </w:rPr>
        <w:t xml:space="preserve"> 6.4. со следующим </w:t>
      </w:r>
      <w:r w:rsidR="00B37169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содержанием. 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«6.4. Требования к местам (площадкам) накопления отходов: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1. Накопление отходов допускается только в местах (на площадках)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накопления отходов, соответствующих требованиям законодательства в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>области санитарно-эпидемиологического благополучия населения и иного законодательства Российской Федерации.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2.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3. Места (площадки) накопления твердых коммунальных отходов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должны соответствовать требованиям законодательства Российской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Федерации, указанным в пункте 1 статьи 13.4. Федерального закона от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24 июня 1998 г. № 89-ФЗ «Об отходах производства и потребления»,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а также правилам благоустройства муниципального образования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>«</w:t>
      </w:r>
      <w:r w:rsidR="00C00269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Пектубаевское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сельское поселение».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4. Органы местного самоуправления муниципального образования «</w:t>
      </w:r>
      <w:r w:rsidR="00C00269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Пектубаевское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сельское поселение» определяют схему размещения мест (площадок) накопления твердых коммунальных отходов и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осуществляют ведение реестра мест (площадок) накопления твердых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коммунальных отходов в соответствии с правилами, утвержденными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Правительством Российской Федерации. Правила обустройства мест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>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5. Реестр мест (площадок) накопления твердых коммунальных отходов должен включать в себя: 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нахождении мест (площадок) накопления твердых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отходов;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собственниках мест (площадок) накопления твердых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отходов;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отходов.</w:t>
      </w:r>
    </w:p>
    <w:p w:rsidR="009927BD" w:rsidRDefault="00F47315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lastRenderedPageBreak/>
        <w:t xml:space="preserve">6. Накопление твердых коммунальных отходов осуществляется в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соответствии с правилами обращения с твердыми коммунальными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отходами, утвержденными Правительством Российской Федерации,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и порядком накопления (в том числе раздельного накопления) твердых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отходов, утвержденным органом исполнител</w:t>
      </w:r>
      <w:r w:rsidR="00C00269">
        <w:rPr>
          <w:rFonts w:ascii="Times New Roman" w:eastAsia="SimSun" w:hAnsi="Times New Roman" w:cs="Times New Roman"/>
          <w:kern w:val="1"/>
          <w:sz w:val="28"/>
          <w:szCs w:val="28"/>
        </w:rPr>
        <w:t>ьной власти Республики Марий Эл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»</w:t>
      </w:r>
      <w:r w:rsidR="00C00269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</w:p>
    <w:p w:rsidR="00544714" w:rsidRPr="00544714" w:rsidRDefault="00544714" w:rsidP="0054471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 w:rsidRPr="00544714"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1.5.1. Пункты 4,5,6 раздела 6 части 6.4. вступают в силу с 01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</w:r>
      <w:r w:rsidRPr="00544714">
        <w:rPr>
          <w:rFonts w:ascii="Times New Roman" w:eastAsia="SimSun" w:hAnsi="Times New Roman" w:cs="Times New Roman"/>
          <w:kern w:val="1"/>
          <w:sz w:val="28"/>
          <w:szCs w:val="28"/>
          <w:lang/>
        </w:rPr>
        <w:t>января 2019 года.</w:t>
      </w:r>
    </w:p>
    <w:p w:rsidR="009927BD" w:rsidRDefault="00F47315">
      <w:pPr>
        <w:pStyle w:val="NoSpacing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настоящее решение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«</w:t>
      </w:r>
      <w:r w:rsidR="00C00269">
        <w:rPr>
          <w:rFonts w:ascii="Times New Roman" w:hAnsi="Times New Roman" w:cs="Times New Roman"/>
          <w:sz w:val="28"/>
          <w:szCs w:val="28"/>
        </w:rPr>
        <w:t xml:space="preserve">Пектубаевское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в </w:t>
      </w:r>
      <w:r>
        <w:rPr>
          <w:rFonts w:ascii="Times New Roman" w:hAnsi="Times New Roman" w:cs="Times New Roman"/>
          <w:sz w:val="28"/>
          <w:szCs w:val="28"/>
        </w:rPr>
        <w:br/>
        <w:t>установленном порядке.</w:t>
      </w:r>
    </w:p>
    <w:p w:rsidR="009927BD" w:rsidRDefault="00F47315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br/>
        <w:t xml:space="preserve">постоянную комиссию по социальным вопросам, законности и </w:t>
      </w:r>
      <w:r>
        <w:rPr>
          <w:rFonts w:ascii="Times New Roman" w:hAnsi="Times New Roman" w:cs="Times New Roman"/>
          <w:sz w:val="28"/>
          <w:szCs w:val="28"/>
        </w:rPr>
        <w:br/>
        <w:t>правопорядку.</w:t>
      </w:r>
    </w:p>
    <w:p w:rsidR="009927BD" w:rsidRDefault="009927BD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9927BD" w:rsidRDefault="009927BD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C00269" w:rsidRDefault="00C00269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C00269" w:rsidRDefault="00C00269" w:rsidP="00C00269">
      <w:pPr>
        <w:widowControl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C00269" w:rsidRDefault="00C00269" w:rsidP="00C00269">
      <w:pPr>
        <w:widowControl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00269" w:rsidRDefault="00C00269" w:rsidP="00C00269">
      <w:pPr>
        <w:widowControl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0269" w:rsidRDefault="00C00269" w:rsidP="00C00269">
      <w:pPr>
        <w:widowControl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«Пектубаевское сельское поселение»                                           Г. Кочакова </w:t>
      </w:r>
    </w:p>
    <w:p w:rsidR="009927BD" w:rsidRDefault="009927BD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1"/>
        </w:rPr>
      </w:pPr>
    </w:p>
    <w:p w:rsidR="009927BD" w:rsidRDefault="009927BD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1"/>
        </w:rPr>
      </w:pPr>
    </w:p>
    <w:p w:rsidR="009927BD" w:rsidRDefault="009927BD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9927BD" w:rsidRDefault="009927BD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9927BD" w:rsidRDefault="009927BD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9927BD" w:rsidRDefault="009927BD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F47315" w:rsidRDefault="00F47315">
      <w:pPr>
        <w:pStyle w:val="a3"/>
      </w:pPr>
    </w:p>
    <w:sectPr w:rsidR="00F47315" w:rsidSect="009927BD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85A"/>
    <w:rsid w:val="00544714"/>
    <w:rsid w:val="006F1E69"/>
    <w:rsid w:val="008646D2"/>
    <w:rsid w:val="009927BD"/>
    <w:rsid w:val="00A84DFE"/>
    <w:rsid w:val="00B37169"/>
    <w:rsid w:val="00B6785A"/>
    <w:rsid w:val="00C00269"/>
    <w:rsid w:val="00F4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BD"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rsid w:val="009927BD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9927BD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9927BD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927BD"/>
    <w:pPr>
      <w:suppressAutoHyphens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basedOn w:val="a"/>
    <w:rsid w:val="009927BD"/>
    <w:pPr>
      <w:ind w:firstLine="720"/>
    </w:pPr>
    <w:rPr>
      <w:rFonts w:ascii="Arial" w:eastAsia="Arial" w:hAnsi="Arial" w:cs="Arial"/>
      <w:kern w:val="0"/>
    </w:rPr>
  </w:style>
  <w:style w:type="paragraph" w:customStyle="1" w:styleId="NoSpacing">
    <w:name w:val="No Spacing*"/>
    <w:rsid w:val="009927BD"/>
    <w:rPr>
      <w:rFonts w:ascii="Calibri" w:hAnsi="Calibri" w:cs="Calibri"/>
      <w:color w:val="000000"/>
      <w:sz w:val="22"/>
      <w:szCs w:val="22"/>
      <w:lang w:eastAsia="en-US"/>
    </w:rPr>
  </w:style>
  <w:style w:type="paragraph" w:styleId="a4">
    <w:name w:val="Normal (Web)"/>
    <w:basedOn w:val="a"/>
    <w:rsid w:val="009927BD"/>
    <w:pPr>
      <w:widowControl/>
      <w:spacing w:after="200" w:line="276" w:lineRule="auto"/>
    </w:pPr>
    <w:rPr>
      <w:rFonts w:ascii="Calibri" w:eastAsia="Times New Roman" w:hAnsi="Calibri" w:cs="Calibri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Правила обращения с отходами производства и потребления на территории муниципального образования «Пектубаевское сельское поселение»</_x041e__x043f__x0438__x0441__x0430__x043d__x0438__x0435_>
    <_dlc_DocId xmlns="57504d04-691e-4fc4-8f09-4f19fdbe90f6">XXJ7TYMEEKJ2-7857-12</_dlc_DocId>
    <_dlc_DocIdUrl xmlns="57504d04-691e-4fc4-8f09-4f19fdbe90f6">
      <Url>https://vip.gov.mari.ru/toryal/_layouts/DocIdRedir.aspx?ID=XXJ7TYMEEKJ2-7857-12</Url>
      <Description>XXJ7TYMEEKJ2-7857-12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8A97A-B36A-4CCF-97DD-BAF2532EC14F}"/>
</file>

<file path=customXml/itemProps2.xml><?xml version="1.0" encoding="utf-8"?>
<ds:datastoreItem xmlns:ds="http://schemas.openxmlformats.org/officeDocument/2006/customXml" ds:itemID="{481A5252-17FB-4DE3-93B9-9DF975810DDF}"/>
</file>

<file path=customXml/itemProps3.xml><?xml version="1.0" encoding="utf-8"?>
<ds:datastoreItem xmlns:ds="http://schemas.openxmlformats.org/officeDocument/2006/customXml" ds:itemID="{75A0A7AB-F530-40D9-B752-25B682359A89}"/>
</file>

<file path=customXml/itemProps4.xml><?xml version="1.0" encoding="utf-8"?>
<ds:datastoreItem xmlns:ds="http://schemas.openxmlformats.org/officeDocument/2006/customXml" ds:itemID="{421196C9-944A-4470-B7DD-8365238F3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2018 г. № 185</dc:title>
  <dc:creator>Пользователь Windows</dc:creator>
  <cp:lastModifiedBy>Пользователь Windows</cp:lastModifiedBy>
  <cp:revision>7</cp:revision>
  <cp:lastPrinted>2018-02-15T08:25:00Z</cp:lastPrinted>
  <dcterms:created xsi:type="dcterms:W3CDTF">2018-02-12T09:02:00Z</dcterms:created>
  <dcterms:modified xsi:type="dcterms:W3CDTF">2018-02-15T08:26:00Z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b33171e5-a4f0-46d8-ad56-f8c1d54472f1</vt:lpwstr>
  </property>
</Properties>
</file>