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18" w:rsidRPr="00003018" w:rsidRDefault="00003018" w:rsidP="00003018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80"/>
        <w:gridCol w:w="684"/>
        <w:gridCol w:w="4534"/>
      </w:tblGrid>
      <w:tr w:rsidR="00003018" w:rsidRPr="00603C76" w:rsidTr="00603C76">
        <w:tc>
          <w:tcPr>
            <w:tcW w:w="4280" w:type="dxa"/>
            <w:shd w:val="clear" w:color="auto" w:fill="auto"/>
          </w:tcPr>
          <w:p w:rsidR="00003018" w:rsidRPr="00603C76" w:rsidRDefault="00F70B0A" w:rsidP="00003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«ПЕКТУБАЙ</w:t>
            </w:r>
            <w:r w:rsidR="00003018" w:rsidRPr="00603C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3018" w:rsidRPr="00603C76" w:rsidRDefault="00003018" w:rsidP="00003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76">
              <w:rPr>
                <w:rFonts w:ascii="Times New Roman" w:hAnsi="Times New Roman"/>
                <w:b/>
                <w:sz w:val="24"/>
                <w:szCs w:val="24"/>
              </w:rPr>
              <w:t xml:space="preserve"> ЯЛЫСЕ ИЛЕМ»</w:t>
            </w:r>
          </w:p>
          <w:p w:rsidR="00003018" w:rsidRPr="00603C76" w:rsidRDefault="00003018" w:rsidP="00003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76">
              <w:rPr>
                <w:rFonts w:ascii="Times New Roman" w:hAnsi="Times New Roman"/>
                <w:b/>
                <w:sz w:val="24"/>
                <w:szCs w:val="24"/>
              </w:rPr>
              <w:t>МУНИЦИПАЛЬНЫЙ ОБРАЗОВАНИЙЫН</w:t>
            </w:r>
          </w:p>
          <w:p w:rsidR="00003018" w:rsidRPr="00603C76" w:rsidRDefault="00003018" w:rsidP="00003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76">
              <w:rPr>
                <w:rFonts w:ascii="Times New Roman" w:hAnsi="Times New Roman"/>
                <w:b/>
                <w:sz w:val="24"/>
                <w:szCs w:val="24"/>
              </w:rPr>
              <w:t>АДМИНИСТРАЦИЙЖЕ</w:t>
            </w:r>
          </w:p>
          <w:p w:rsidR="00003018" w:rsidRPr="00603C76" w:rsidRDefault="00003018" w:rsidP="00003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3018" w:rsidRPr="00603C76" w:rsidRDefault="00003018" w:rsidP="00003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3018" w:rsidRPr="00603C76" w:rsidRDefault="00003018" w:rsidP="000030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C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ПУНЧАЛ</w:t>
            </w:r>
          </w:p>
        </w:tc>
        <w:tc>
          <w:tcPr>
            <w:tcW w:w="684" w:type="dxa"/>
            <w:shd w:val="clear" w:color="auto" w:fill="auto"/>
          </w:tcPr>
          <w:p w:rsidR="00003018" w:rsidRPr="00603C76" w:rsidRDefault="00003018" w:rsidP="000030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4" w:type="dxa"/>
            <w:shd w:val="clear" w:color="auto" w:fill="auto"/>
          </w:tcPr>
          <w:p w:rsidR="00003018" w:rsidRPr="00603C76" w:rsidRDefault="00003018" w:rsidP="00003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C76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003018" w:rsidRPr="00603C76" w:rsidRDefault="00F70B0A" w:rsidP="00003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«ПЕКТУБАЕВСКОЕ</w:t>
            </w:r>
          </w:p>
          <w:p w:rsidR="00003018" w:rsidRPr="00603C76" w:rsidRDefault="00003018" w:rsidP="00003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76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ПОСЕЛЕНИЕ»</w:t>
            </w:r>
          </w:p>
          <w:p w:rsidR="00003018" w:rsidRPr="00603C76" w:rsidRDefault="00003018" w:rsidP="00003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3018" w:rsidRPr="00603C76" w:rsidRDefault="00003018" w:rsidP="00003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3018" w:rsidRPr="00603C76" w:rsidRDefault="00003018" w:rsidP="00003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76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003018" w:rsidRPr="00603C76" w:rsidRDefault="00003018" w:rsidP="0000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40BE9" w:rsidRDefault="00740BE9" w:rsidP="00003018">
      <w:pPr>
        <w:spacing w:after="0" w:line="240" w:lineRule="auto"/>
        <w:jc w:val="center"/>
        <w:rPr>
          <w:rFonts w:ascii="Times New Roman" w:hAnsi="Times New Roman"/>
        </w:rPr>
      </w:pPr>
    </w:p>
    <w:p w:rsidR="00003018" w:rsidRDefault="00740BE9" w:rsidP="0000301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(ПРОЕКТ)</w:t>
      </w:r>
    </w:p>
    <w:p w:rsidR="00740BE9" w:rsidRDefault="00740BE9" w:rsidP="00003018">
      <w:pPr>
        <w:spacing w:after="0" w:line="240" w:lineRule="auto"/>
        <w:jc w:val="center"/>
        <w:rPr>
          <w:rFonts w:ascii="Times New Roman" w:hAnsi="Times New Roman"/>
        </w:rPr>
      </w:pPr>
    </w:p>
    <w:p w:rsidR="00003018" w:rsidRPr="00003018" w:rsidRDefault="00C64322" w:rsidP="000030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740BE9">
        <w:rPr>
          <w:rFonts w:ascii="Times New Roman" w:hAnsi="Times New Roman"/>
          <w:sz w:val="24"/>
          <w:szCs w:val="24"/>
        </w:rPr>
        <w:t>____________2019 г.   №  ____</w:t>
      </w:r>
    </w:p>
    <w:p w:rsidR="00003018" w:rsidRPr="00003018" w:rsidRDefault="00003018" w:rsidP="000030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018" w:rsidRPr="00003018" w:rsidRDefault="00003018" w:rsidP="000030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DBB" w:rsidRDefault="00003018" w:rsidP="000030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3018">
        <w:rPr>
          <w:rFonts w:ascii="Times New Roman" w:hAnsi="Times New Roman"/>
          <w:sz w:val="24"/>
          <w:szCs w:val="24"/>
        </w:rPr>
        <w:t xml:space="preserve">О внесении изменений и дополнений в постановление </w:t>
      </w:r>
      <w:r w:rsidR="00336DBB">
        <w:rPr>
          <w:rFonts w:ascii="Times New Roman" w:hAnsi="Times New Roman"/>
          <w:sz w:val="24"/>
          <w:szCs w:val="24"/>
        </w:rPr>
        <w:t>Администрации муниципального образования «</w:t>
      </w:r>
      <w:r w:rsidR="00F70B0A">
        <w:rPr>
          <w:rFonts w:ascii="Times New Roman" w:hAnsi="Times New Roman"/>
          <w:sz w:val="24"/>
          <w:szCs w:val="24"/>
        </w:rPr>
        <w:t xml:space="preserve">Пектубаевское </w:t>
      </w:r>
      <w:r w:rsidR="00336DBB">
        <w:rPr>
          <w:rFonts w:ascii="Times New Roman" w:hAnsi="Times New Roman"/>
          <w:sz w:val="24"/>
          <w:szCs w:val="24"/>
        </w:rPr>
        <w:t>сельское поселение»</w:t>
      </w:r>
      <w:r w:rsidR="00F70B0A">
        <w:rPr>
          <w:rFonts w:ascii="Times New Roman" w:hAnsi="Times New Roman"/>
          <w:sz w:val="24"/>
          <w:szCs w:val="24"/>
        </w:rPr>
        <w:t xml:space="preserve"> </w:t>
      </w:r>
      <w:r w:rsidR="009072D7">
        <w:rPr>
          <w:rFonts w:ascii="Times New Roman" w:hAnsi="Times New Roman"/>
          <w:sz w:val="24"/>
          <w:szCs w:val="24"/>
        </w:rPr>
        <w:br/>
      </w:r>
      <w:r w:rsidR="00F70B0A">
        <w:rPr>
          <w:rFonts w:ascii="Times New Roman" w:hAnsi="Times New Roman"/>
          <w:sz w:val="24"/>
          <w:szCs w:val="24"/>
        </w:rPr>
        <w:t>от 07 октября  2013 г. № 95</w:t>
      </w:r>
      <w:r w:rsidRPr="00003018">
        <w:rPr>
          <w:rFonts w:ascii="Times New Roman" w:hAnsi="Times New Roman"/>
          <w:sz w:val="24"/>
          <w:szCs w:val="24"/>
        </w:rPr>
        <w:t xml:space="preserve"> </w:t>
      </w:r>
    </w:p>
    <w:p w:rsidR="00003018" w:rsidRPr="00003018" w:rsidRDefault="00003018" w:rsidP="000030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3018">
        <w:rPr>
          <w:rFonts w:ascii="Times New Roman" w:hAnsi="Times New Roman"/>
          <w:sz w:val="24"/>
          <w:szCs w:val="24"/>
        </w:rPr>
        <w:t>«Об утверждении административного регламента</w:t>
      </w:r>
    </w:p>
    <w:p w:rsidR="00003018" w:rsidRPr="00003018" w:rsidRDefault="00003018" w:rsidP="000030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3018">
        <w:rPr>
          <w:rFonts w:ascii="Times New Roman" w:hAnsi="Times New Roman"/>
          <w:sz w:val="24"/>
          <w:szCs w:val="24"/>
        </w:rPr>
        <w:t xml:space="preserve">по осуществлению муниципального жилищного контроля на территории </w:t>
      </w:r>
    </w:p>
    <w:p w:rsidR="00003018" w:rsidRPr="00003018" w:rsidRDefault="00003018" w:rsidP="000030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3018">
        <w:rPr>
          <w:rFonts w:ascii="Times New Roman" w:hAnsi="Times New Roman"/>
          <w:sz w:val="24"/>
          <w:szCs w:val="24"/>
        </w:rPr>
        <w:t>муниципального образования «</w:t>
      </w:r>
      <w:r w:rsidR="00F70B0A">
        <w:rPr>
          <w:rFonts w:ascii="Times New Roman" w:hAnsi="Times New Roman"/>
          <w:sz w:val="24"/>
          <w:szCs w:val="24"/>
        </w:rPr>
        <w:t xml:space="preserve">Пектубаевское </w:t>
      </w:r>
      <w:r w:rsidRPr="00003018">
        <w:rPr>
          <w:rFonts w:ascii="Times New Roman" w:hAnsi="Times New Roman"/>
          <w:sz w:val="24"/>
          <w:szCs w:val="24"/>
        </w:rPr>
        <w:t>сельское поселение»</w:t>
      </w:r>
    </w:p>
    <w:p w:rsidR="00003018" w:rsidRPr="00003018" w:rsidRDefault="00003018" w:rsidP="00003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018" w:rsidRPr="00003018" w:rsidRDefault="00003018" w:rsidP="00003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018" w:rsidRPr="00003018" w:rsidRDefault="00003018" w:rsidP="000030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018">
        <w:rPr>
          <w:rFonts w:ascii="Times New Roman" w:hAnsi="Times New Roman"/>
          <w:sz w:val="24"/>
          <w:szCs w:val="24"/>
        </w:rPr>
        <w:t xml:space="preserve">В соответствии с </w:t>
      </w:r>
      <w:r w:rsidRPr="00003018">
        <w:rPr>
          <w:rFonts w:ascii="Times New Roman" w:hAnsi="Times New Roman"/>
          <w:color w:val="000000"/>
          <w:sz w:val="24"/>
          <w:szCs w:val="24"/>
        </w:rPr>
        <w:t>Жилищным кодексом Российской Федерации</w:t>
      </w:r>
      <w:r w:rsidRPr="00003018">
        <w:rPr>
          <w:rFonts w:ascii="Times New Roman" w:hAnsi="Times New Roman"/>
          <w:sz w:val="24"/>
          <w:szCs w:val="24"/>
        </w:rPr>
        <w:t>,   Федеральным законом от 26.12.2008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контроля»,   Федеральным законом от 06.10.2003 № 131-ФЗ   «</w:t>
      </w:r>
      <w:proofErr w:type="gramStart"/>
      <w:r w:rsidRPr="00003018">
        <w:rPr>
          <w:rFonts w:ascii="Times New Roman" w:hAnsi="Times New Roman"/>
          <w:sz w:val="24"/>
          <w:szCs w:val="24"/>
        </w:rPr>
        <w:t>Об</w:t>
      </w:r>
      <w:proofErr w:type="gramEnd"/>
      <w:r w:rsidRPr="00003018">
        <w:rPr>
          <w:rFonts w:ascii="Times New Roman" w:hAnsi="Times New Roman"/>
          <w:sz w:val="24"/>
          <w:szCs w:val="24"/>
        </w:rPr>
        <w:t xml:space="preserve"> общих </w:t>
      </w:r>
      <w:proofErr w:type="gramStart"/>
      <w:r w:rsidRPr="00003018">
        <w:rPr>
          <w:rFonts w:ascii="Times New Roman" w:hAnsi="Times New Roman"/>
          <w:sz w:val="24"/>
          <w:szCs w:val="24"/>
        </w:rPr>
        <w:t>принципах</w:t>
      </w:r>
      <w:proofErr w:type="gramEnd"/>
      <w:r w:rsidRPr="00003018">
        <w:rPr>
          <w:rFonts w:ascii="Times New Roman" w:hAnsi="Times New Roman"/>
          <w:sz w:val="24"/>
          <w:szCs w:val="24"/>
        </w:rPr>
        <w:t xml:space="preserve"> организации местного самоуправления в Российской Федерации»,  Уставом муниципального образования «</w:t>
      </w:r>
      <w:r w:rsidR="00F70B0A">
        <w:rPr>
          <w:rFonts w:ascii="Times New Roman" w:hAnsi="Times New Roman"/>
          <w:sz w:val="24"/>
          <w:szCs w:val="24"/>
        </w:rPr>
        <w:t xml:space="preserve">Пектубаевское </w:t>
      </w:r>
      <w:r w:rsidRPr="00003018">
        <w:rPr>
          <w:rFonts w:ascii="Times New Roman" w:hAnsi="Times New Roman"/>
          <w:sz w:val="24"/>
          <w:szCs w:val="24"/>
        </w:rPr>
        <w:t>сельское поселение», Администрация   муниципального образования «</w:t>
      </w:r>
      <w:r w:rsidR="00F70B0A">
        <w:rPr>
          <w:rFonts w:ascii="Times New Roman" w:hAnsi="Times New Roman"/>
          <w:sz w:val="24"/>
          <w:szCs w:val="24"/>
        </w:rPr>
        <w:t xml:space="preserve">Пектубаевское </w:t>
      </w:r>
      <w:r w:rsidRPr="00003018">
        <w:rPr>
          <w:rFonts w:ascii="Times New Roman" w:hAnsi="Times New Roman"/>
          <w:sz w:val="24"/>
          <w:szCs w:val="24"/>
        </w:rPr>
        <w:t>сельское поселение»</w:t>
      </w:r>
    </w:p>
    <w:p w:rsidR="00003018" w:rsidRPr="00003018" w:rsidRDefault="00003018" w:rsidP="000030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03018">
        <w:rPr>
          <w:rFonts w:ascii="Times New Roman" w:hAnsi="Times New Roman"/>
          <w:sz w:val="24"/>
          <w:szCs w:val="24"/>
        </w:rPr>
        <w:t>П</w:t>
      </w:r>
      <w:proofErr w:type="gramEnd"/>
      <w:r w:rsidRPr="00003018">
        <w:rPr>
          <w:rFonts w:ascii="Times New Roman" w:hAnsi="Times New Roman"/>
          <w:sz w:val="24"/>
          <w:szCs w:val="24"/>
        </w:rPr>
        <w:t xml:space="preserve"> О С Т А Н О В Л Я Е Т :</w:t>
      </w:r>
    </w:p>
    <w:p w:rsidR="00003018" w:rsidRPr="00003018" w:rsidRDefault="00003018" w:rsidP="00003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018">
        <w:rPr>
          <w:rFonts w:ascii="Times New Roman" w:hAnsi="Times New Roman"/>
          <w:sz w:val="24"/>
          <w:szCs w:val="24"/>
        </w:rPr>
        <w:t xml:space="preserve">         1. Внести в Административный регламент </w:t>
      </w:r>
      <w:r w:rsidR="00336DBB">
        <w:rPr>
          <w:rFonts w:ascii="Times New Roman" w:hAnsi="Times New Roman"/>
          <w:sz w:val="24"/>
          <w:szCs w:val="24"/>
        </w:rPr>
        <w:t>по осуществлению</w:t>
      </w:r>
      <w:r w:rsidRPr="00003018">
        <w:rPr>
          <w:rFonts w:ascii="Times New Roman" w:hAnsi="Times New Roman"/>
          <w:sz w:val="24"/>
          <w:szCs w:val="24"/>
        </w:rPr>
        <w:t xml:space="preserve"> муниципального жилищного контроля на территории муниципального образования «</w:t>
      </w:r>
      <w:r w:rsidR="00F70B0A">
        <w:rPr>
          <w:rFonts w:ascii="Times New Roman" w:hAnsi="Times New Roman"/>
          <w:sz w:val="24"/>
          <w:szCs w:val="24"/>
        </w:rPr>
        <w:t xml:space="preserve">Пектубаевское </w:t>
      </w:r>
      <w:r w:rsidRPr="00003018">
        <w:rPr>
          <w:rFonts w:ascii="Times New Roman" w:hAnsi="Times New Roman"/>
          <w:sz w:val="24"/>
          <w:szCs w:val="24"/>
        </w:rPr>
        <w:t>сельское поселение»,  утвержденный постановлением</w:t>
      </w:r>
      <w:r w:rsidR="00336DBB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</w:t>
      </w:r>
      <w:r w:rsidR="00F70B0A">
        <w:rPr>
          <w:rFonts w:ascii="Times New Roman" w:hAnsi="Times New Roman"/>
          <w:sz w:val="24"/>
          <w:szCs w:val="24"/>
        </w:rPr>
        <w:t xml:space="preserve">Пектубаевское </w:t>
      </w:r>
      <w:r w:rsidR="00336DBB">
        <w:rPr>
          <w:rFonts w:ascii="Times New Roman" w:hAnsi="Times New Roman"/>
          <w:sz w:val="24"/>
          <w:szCs w:val="24"/>
        </w:rPr>
        <w:t>сельское поселение»</w:t>
      </w:r>
      <w:r w:rsidRPr="00003018">
        <w:rPr>
          <w:rFonts w:ascii="Times New Roman" w:hAnsi="Times New Roman"/>
          <w:sz w:val="24"/>
          <w:szCs w:val="24"/>
        </w:rPr>
        <w:t xml:space="preserve">  </w:t>
      </w:r>
      <w:r w:rsidR="00F70B0A">
        <w:rPr>
          <w:rFonts w:ascii="Times New Roman" w:hAnsi="Times New Roman"/>
          <w:sz w:val="24"/>
          <w:szCs w:val="24"/>
        </w:rPr>
        <w:t>от 07 октября 2013 г. № 95</w:t>
      </w:r>
      <w:r w:rsidRPr="00003018">
        <w:rPr>
          <w:rFonts w:ascii="Times New Roman" w:hAnsi="Times New Roman"/>
          <w:sz w:val="24"/>
          <w:szCs w:val="24"/>
        </w:rPr>
        <w:t xml:space="preserve"> (далее -  Регламент)</w:t>
      </w:r>
      <w:r w:rsidR="00603C76">
        <w:rPr>
          <w:rFonts w:ascii="Times New Roman" w:hAnsi="Times New Roman"/>
          <w:sz w:val="24"/>
          <w:szCs w:val="24"/>
        </w:rPr>
        <w:t>,</w:t>
      </w:r>
      <w:r w:rsidRPr="00003018">
        <w:rPr>
          <w:rFonts w:ascii="Times New Roman" w:hAnsi="Times New Roman"/>
          <w:sz w:val="24"/>
          <w:szCs w:val="24"/>
        </w:rPr>
        <w:t xml:space="preserve">  следующие изменения:</w:t>
      </w:r>
    </w:p>
    <w:p w:rsidR="00003018" w:rsidRPr="00003018" w:rsidRDefault="00003018" w:rsidP="00003018">
      <w:pPr>
        <w:pStyle w:val="s1"/>
        <w:spacing w:before="0" w:beforeAutospacing="0" w:after="0" w:afterAutospacing="0"/>
        <w:jc w:val="both"/>
        <w:rPr>
          <w:color w:val="auto"/>
        </w:rPr>
      </w:pPr>
      <w:r w:rsidRPr="00003018">
        <w:rPr>
          <w:color w:val="auto"/>
        </w:rPr>
        <w:t xml:space="preserve">            1.1. Абзац 6 пункта 2</w:t>
      </w:r>
      <w:r w:rsidR="009072D7">
        <w:rPr>
          <w:color w:val="auto"/>
        </w:rPr>
        <w:t xml:space="preserve">0 Регламента изложить следующим </w:t>
      </w:r>
      <w:r w:rsidRPr="00003018">
        <w:rPr>
          <w:color w:val="auto"/>
        </w:rPr>
        <w:t>образом:</w:t>
      </w:r>
    </w:p>
    <w:p w:rsidR="00003018" w:rsidRPr="00003018" w:rsidRDefault="00003018" w:rsidP="00003018">
      <w:pPr>
        <w:pStyle w:val="s1"/>
        <w:spacing w:before="0" w:beforeAutospacing="0" w:after="0" w:afterAutospacing="0"/>
        <w:ind w:firstLine="567"/>
        <w:jc w:val="both"/>
      </w:pPr>
      <w:proofErr w:type="gramStart"/>
      <w:r w:rsidRPr="00003018">
        <w:t>«</w:t>
      </w:r>
      <w:r w:rsidRPr="00003018">
        <w:rPr>
          <w:shd w:val="clear" w:color="auto" w:fill="FFFFFF"/>
        </w:rPr>
        <w:t>Основаниями для проведения внеплановой проверки наряду с основаниями, указанными в</w:t>
      </w:r>
      <w:r w:rsidRPr="00003018">
        <w:rPr>
          <w:rStyle w:val="apple-converted-space"/>
          <w:shd w:val="clear" w:color="auto" w:fill="FFFFFF"/>
        </w:rPr>
        <w:t> </w:t>
      </w:r>
      <w:hyperlink r:id="rId4" w:anchor="dst100127" w:history="1">
        <w:r w:rsidRPr="00003018">
          <w:rPr>
            <w:rStyle w:val="a3"/>
            <w:color w:val="000000"/>
            <w:shd w:val="clear" w:color="auto" w:fill="FFFFFF"/>
          </w:rPr>
          <w:t>части 2 статьи 10</w:t>
        </w:r>
      </w:hyperlink>
      <w:r w:rsidRPr="00003018">
        <w:t xml:space="preserve"> </w:t>
      </w:r>
      <w:r w:rsidRPr="00003018">
        <w:rPr>
          <w:shd w:val="clear" w:color="auto" w:fill="FFFFFF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hd w:val="clear" w:color="auto" w:fill="FFFFFF"/>
        </w:rPr>
        <w:t>»</w:t>
      </w:r>
      <w:r w:rsidRPr="00003018">
        <w:rPr>
          <w:shd w:val="clear" w:color="auto" w:fill="FFFFFF"/>
        </w:rPr>
        <w:t>, являются поступления, в частности посредством системы, в орган муниципального жилищного контроля обращений и заявлений граждан, в том числе индивидуальных предпринимателей, юридических лиц</w:t>
      </w:r>
      <w:proofErr w:type="gramEnd"/>
      <w:r w:rsidRPr="00003018">
        <w:rPr>
          <w:shd w:val="clear" w:color="auto" w:fill="FFFFFF"/>
        </w:rPr>
        <w:t xml:space="preserve">, </w:t>
      </w:r>
      <w:proofErr w:type="gramStart"/>
      <w:r w:rsidRPr="00003018">
        <w:rPr>
          <w:shd w:val="clear" w:color="auto" w:fill="FFFFFF"/>
        </w:rPr>
        <w:t>информации от органов государственной власти, органов местного самоуправления, выявление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</w:t>
      </w:r>
      <w:proofErr w:type="gramEnd"/>
      <w:r w:rsidRPr="00003018">
        <w:rPr>
          <w:shd w:val="clear" w:color="auto" w:fill="FFFFFF"/>
        </w:rPr>
        <w:t xml:space="preserve"> </w:t>
      </w:r>
      <w:proofErr w:type="gramStart"/>
      <w:r w:rsidRPr="00003018">
        <w:rPr>
          <w:shd w:val="clear" w:color="auto" w:fill="FFFFFF"/>
        </w:rPr>
        <w:t xml:space="preserve">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</w:t>
      </w:r>
      <w:r w:rsidRPr="00003018">
        <w:rPr>
          <w:shd w:val="clear" w:color="auto" w:fill="FFFFFF"/>
        </w:rPr>
        <w:lastRenderedPageBreak/>
        <w:t>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</w:t>
      </w:r>
      <w:proofErr w:type="gramEnd"/>
      <w:r w:rsidRPr="00003018">
        <w:rPr>
          <w:shd w:val="clear" w:color="auto" w:fill="FFFFFF"/>
        </w:rPr>
        <w:t xml:space="preserve"> </w:t>
      </w:r>
      <w:proofErr w:type="gramStart"/>
      <w:r w:rsidRPr="00003018">
        <w:rPr>
          <w:shd w:val="clear" w:color="auto" w:fill="FFFFFF"/>
        </w:rPr>
        <w:t>услуг и (или) выполнения работ по содержанию и ремонту общего имущества в многоквартирном доме, решения о заключении с указанными в</w:t>
      </w:r>
      <w:r w:rsidRPr="00003018">
        <w:rPr>
          <w:rStyle w:val="apple-converted-space"/>
          <w:shd w:val="clear" w:color="auto" w:fill="FFFFFF"/>
        </w:rPr>
        <w:t> </w:t>
      </w:r>
      <w:hyperlink r:id="rId5" w:anchor="dst444" w:history="1">
        <w:r w:rsidRPr="00603C76">
          <w:rPr>
            <w:rStyle w:val="a3"/>
            <w:color w:val="000000"/>
            <w:u w:val="none"/>
            <w:shd w:val="clear" w:color="auto" w:fill="FFFFFF"/>
          </w:rPr>
          <w:t>части 1 статьи 164</w:t>
        </w:r>
      </w:hyperlink>
      <w:r w:rsidRPr="00603C76">
        <w:rPr>
          <w:rStyle w:val="apple-converted-space"/>
          <w:shd w:val="clear" w:color="auto" w:fill="FFFFFF"/>
        </w:rPr>
        <w:t> </w:t>
      </w:r>
      <w:r w:rsidRPr="00603C76">
        <w:rPr>
          <w:shd w:val="clear" w:color="auto" w:fill="FFFFFF"/>
        </w:rPr>
        <w:t>Жи</w:t>
      </w:r>
      <w:r>
        <w:rPr>
          <w:shd w:val="clear" w:color="auto" w:fill="FFFFFF"/>
        </w:rPr>
        <w:t>лищного кодекса Российской Федерации</w:t>
      </w:r>
      <w:r w:rsidRPr="00003018">
        <w:rPr>
          <w:shd w:val="clear" w:color="auto" w:fill="FFFFFF"/>
        </w:rPr>
        <w:t xml:space="preserve">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</w:t>
      </w:r>
      <w:proofErr w:type="gramEnd"/>
      <w:r w:rsidRPr="00003018">
        <w:rPr>
          <w:shd w:val="clear" w:color="auto" w:fill="FFFFFF"/>
        </w:rPr>
        <w:t xml:space="preserve"> </w:t>
      </w:r>
      <w:proofErr w:type="gramStart"/>
      <w:r w:rsidRPr="00003018">
        <w:rPr>
          <w:shd w:val="clear" w:color="auto" w:fill="FFFFFF"/>
        </w:rPr>
        <w:t>многоквартирном доме и осуществления текущего и капитального ремонта общего имущества в данном доме, о фактах нарушения требований к порядку осуществления перевода жилого помещения в нежилое помещение в многоквартирном доме, к порядку осуществления перепланировки и (или) переустройства помещений в многоквартирном доме, о фактах нарушения управляющей организацией обязательств, предусмотренных</w:t>
      </w:r>
      <w:r w:rsidRPr="00003018">
        <w:rPr>
          <w:rStyle w:val="apple-converted-space"/>
          <w:shd w:val="clear" w:color="auto" w:fill="FFFFFF"/>
        </w:rPr>
        <w:t> </w:t>
      </w:r>
      <w:hyperlink r:id="rId6" w:anchor="dst776" w:history="1">
        <w:r w:rsidRPr="00003018">
          <w:rPr>
            <w:rStyle w:val="a3"/>
            <w:color w:val="000000"/>
            <w:u w:val="none"/>
            <w:shd w:val="clear" w:color="auto" w:fill="FFFFFF"/>
          </w:rPr>
          <w:t>частью 2 статьи 162</w:t>
        </w:r>
      </w:hyperlink>
      <w:r w:rsidRPr="00003018">
        <w:rPr>
          <w:rStyle w:val="apple-converted-space"/>
          <w:shd w:val="clear" w:color="auto" w:fill="FFFFFF"/>
        </w:rPr>
        <w:t> </w:t>
      </w:r>
      <w:r w:rsidRPr="00003018">
        <w:rPr>
          <w:shd w:val="clear" w:color="auto" w:fill="FFFFFF"/>
        </w:rPr>
        <w:t>Жилищного</w:t>
      </w:r>
      <w:r>
        <w:rPr>
          <w:shd w:val="clear" w:color="auto" w:fill="FFFFFF"/>
        </w:rPr>
        <w:t xml:space="preserve"> кодекса Российской Федерации</w:t>
      </w:r>
      <w:r w:rsidRPr="00003018">
        <w:rPr>
          <w:shd w:val="clear" w:color="auto" w:fill="FFFFFF"/>
        </w:rPr>
        <w:t>, о фактах нарушения в области</w:t>
      </w:r>
      <w:proofErr w:type="gramEnd"/>
      <w:r w:rsidRPr="00003018">
        <w:rPr>
          <w:shd w:val="clear" w:color="auto" w:fill="FFFFFF"/>
        </w:rPr>
        <w:t xml:space="preserve"> </w:t>
      </w:r>
      <w:proofErr w:type="gramStart"/>
      <w:r w:rsidRPr="00003018">
        <w:rPr>
          <w:shd w:val="clear" w:color="auto" w:fill="FFFFFF"/>
        </w:rPr>
        <w:t>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</w:t>
      </w:r>
      <w:proofErr w:type="gramEnd"/>
      <w:r w:rsidRPr="00003018">
        <w:rPr>
          <w:shd w:val="clear" w:color="auto" w:fill="FFFFFF"/>
        </w:rPr>
        <w:t xml:space="preserve"> </w:t>
      </w:r>
      <w:proofErr w:type="gramStart"/>
      <w:r w:rsidRPr="00003018">
        <w:rPr>
          <w:shd w:val="clear" w:color="auto" w:fill="FFFFFF"/>
        </w:rPr>
        <w:t xml:space="preserve">помещения, о фактах нарушения </w:t>
      </w:r>
      <w:proofErr w:type="spellStart"/>
      <w:r w:rsidRPr="00003018">
        <w:rPr>
          <w:shd w:val="clear" w:color="auto" w:fill="FFFFFF"/>
        </w:rPr>
        <w:t>наймодателями</w:t>
      </w:r>
      <w:proofErr w:type="spellEnd"/>
      <w:r w:rsidRPr="00003018">
        <w:rPr>
          <w:shd w:val="clear" w:color="auto" w:fill="FFFFFF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003018">
        <w:rPr>
          <w:shd w:val="clear" w:color="auto" w:fill="FFFFFF"/>
        </w:rPr>
        <w:t>наймодателям</w:t>
      </w:r>
      <w:proofErr w:type="spellEnd"/>
      <w:r w:rsidRPr="00003018">
        <w:rPr>
          <w:shd w:val="clear" w:color="auto" w:fill="FFFFFF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</w:t>
      </w:r>
      <w:proofErr w:type="spellStart"/>
      <w:r w:rsidRPr="00003018">
        <w:rPr>
          <w:shd w:val="clear" w:color="auto" w:fill="FFFFFF"/>
        </w:rPr>
        <w:t>ресурсоснабжающими</w:t>
      </w:r>
      <w:proofErr w:type="spellEnd"/>
      <w:r w:rsidRPr="00003018">
        <w:rPr>
          <w:shd w:val="clear" w:color="auto" w:fill="FFFFFF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</w:t>
      </w:r>
      <w:proofErr w:type="gramEnd"/>
      <w:r w:rsidRPr="00003018">
        <w:rPr>
          <w:shd w:val="clear" w:color="auto" w:fill="FFFFFF"/>
        </w:rPr>
        <w:t xml:space="preserve"> информации в системе. </w:t>
      </w:r>
      <w:proofErr w:type="gramStart"/>
      <w:r w:rsidRPr="00003018">
        <w:rPr>
          <w:shd w:val="clear" w:color="auto" w:fill="FFFFFF"/>
        </w:rPr>
        <w:t xml:space="preserve">Основанием для проведения внеплановой проверки органом муниципального жилищного контроля </w:t>
      </w:r>
      <w:r>
        <w:rPr>
          <w:shd w:val="clear" w:color="auto" w:fill="FFFFFF"/>
        </w:rPr>
        <w:br/>
      </w:r>
      <w:r w:rsidRPr="00003018">
        <w:rPr>
          <w:shd w:val="clear" w:color="auto" w:fill="FFFFFF"/>
        </w:rPr>
        <w:t xml:space="preserve">(в случаях наделения органами государственной власти </w:t>
      </w:r>
      <w:r>
        <w:rPr>
          <w:shd w:val="clear" w:color="auto" w:fill="FFFFFF"/>
        </w:rPr>
        <w:t>Республики Марий Эл</w:t>
      </w:r>
      <w:r w:rsidRPr="00003018">
        <w:rPr>
          <w:shd w:val="clear" w:color="auto" w:fill="FFFFFF"/>
        </w:rPr>
        <w:t xml:space="preserve">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контроля) является приказ (распоряжение) главного государственного жилищного инспектора Российской Федерации о назначении внеплановой проверки, изданный в соответствии с поручениями Президента Российской Федерации, Правительства Российской Федерации.</w:t>
      </w:r>
      <w:proofErr w:type="gramEnd"/>
      <w:r w:rsidRPr="00003018">
        <w:rPr>
          <w:shd w:val="clear" w:color="auto" w:fill="FFFFFF"/>
        </w:rPr>
        <w:t xml:space="preserve">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proofErr w:type="gramStart"/>
      <w:r w:rsidRPr="00003018">
        <w:rPr>
          <w:shd w:val="clear" w:color="auto" w:fill="FFFFFF"/>
        </w:rPr>
        <w:t>.».</w:t>
      </w:r>
      <w:proofErr w:type="gramEnd"/>
    </w:p>
    <w:p w:rsidR="00003018" w:rsidRPr="00003018" w:rsidRDefault="00003018" w:rsidP="00003018">
      <w:pPr>
        <w:pStyle w:val="a4"/>
        <w:rPr>
          <w:sz w:val="24"/>
          <w:szCs w:val="24"/>
        </w:rPr>
      </w:pPr>
      <w:r w:rsidRPr="00003018">
        <w:rPr>
          <w:sz w:val="24"/>
          <w:szCs w:val="24"/>
        </w:rPr>
        <w:t>2. Настоящее постановление подлежит обнародованию      в установленном порядке на информационных стендах муниципального образования «</w:t>
      </w:r>
      <w:r w:rsidR="00F70B0A">
        <w:rPr>
          <w:sz w:val="24"/>
          <w:szCs w:val="24"/>
        </w:rPr>
        <w:t xml:space="preserve">Пектубаевское </w:t>
      </w:r>
      <w:r w:rsidRPr="00003018">
        <w:rPr>
          <w:sz w:val="24"/>
          <w:szCs w:val="24"/>
        </w:rPr>
        <w:t xml:space="preserve">сельское поселение», а также размещению на официальном сайте муниципального образования «Новоторъяльский муниципальный район» в сети Интернет  </w:t>
      </w:r>
      <w:hyperlink r:id="rId7" w:history="1">
        <w:r w:rsidRPr="00003018">
          <w:rPr>
            <w:rStyle w:val="a3"/>
            <w:sz w:val="24"/>
            <w:szCs w:val="24"/>
          </w:rPr>
          <w:t>http://mari-el.gov.ru/toryal</w:t>
        </w:r>
      </w:hyperlink>
      <w:r w:rsidRPr="00003018">
        <w:rPr>
          <w:sz w:val="24"/>
          <w:szCs w:val="24"/>
        </w:rPr>
        <w:t>.</w:t>
      </w:r>
    </w:p>
    <w:p w:rsidR="00003018" w:rsidRDefault="00003018" w:rsidP="009072D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01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00301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0301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40BE9" w:rsidRDefault="00740BE9" w:rsidP="009072D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0BE9" w:rsidRPr="00003018" w:rsidRDefault="00740BE9" w:rsidP="009072D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3018" w:rsidRPr="00003018" w:rsidRDefault="00F70B0A" w:rsidP="00003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003018" w:rsidRPr="00003018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003018" w:rsidRPr="00003018" w:rsidRDefault="00003018" w:rsidP="00003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01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03018" w:rsidRPr="00003018" w:rsidRDefault="00003018" w:rsidP="000030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3018">
        <w:rPr>
          <w:rFonts w:ascii="Times New Roman" w:hAnsi="Times New Roman"/>
          <w:sz w:val="24"/>
          <w:szCs w:val="24"/>
        </w:rPr>
        <w:t>«</w:t>
      </w:r>
      <w:r w:rsidR="00F70B0A">
        <w:rPr>
          <w:rFonts w:ascii="Times New Roman" w:hAnsi="Times New Roman"/>
          <w:sz w:val="24"/>
          <w:szCs w:val="24"/>
        </w:rPr>
        <w:t xml:space="preserve">Пектубаевское </w:t>
      </w:r>
      <w:r w:rsidR="009072D7">
        <w:rPr>
          <w:rFonts w:ascii="Times New Roman" w:hAnsi="Times New Roman"/>
          <w:sz w:val="24"/>
          <w:szCs w:val="24"/>
        </w:rPr>
        <w:t>сельское поселение»</w:t>
      </w:r>
      <w:r w:rsidRPr="00003018">
        <w:rPr>
          <w:rFonts w:ascii="Times New Roman" w:hAnsi="Times New Roman"/>
          <w:sz w:val="24"/>
          <w:szCs w:val="24"/>
        </w:rPr>
        <w:t xml:space="preserve">          </w:t>
      </w:r>
      <w:r w:rsidR="000F68D5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9072D7">
        <w:rPr>
          <w:rFonts w:ascii="Times New Roman" w:hAnsi="Times New Roman"/>
          <w:sz w:val="24"/>
          <w:szCs w:val="24"/>
        </w:rPr>
        <w:t xml:space="preserve">               С.Зверева</w:t>
      </w:r>
    </w:p>
    <w:p w:rsidR="00050C66" w:rsidRPr="00003018" w:rsidRDefault="00050C66" w:rsidP="00003018">
      <w:pPr>
        <w:spacing w:after="0" w:line="240" w:lineRule="auto"/>
        <w:rPr>
          <w:rFonts w:ascii="Times New Roman" w:hAnsi="Times New Roman"/>
          <w:szCs w:val="24"/>
        </w:rPr>
      </w:pPr>
    </w:p>
    <w:sectPr w:rsidR="00050C66" w:rsidRPr="00003018" w:rsidSect="00003018">
      <w:pgSz w:w="11906" w:h="16838"/>
      <w:pgMar w:top="709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C66"/>
    <w:rsid w:val="00003018"/>
    <w:rsid w:val="000414C9"/>
    <w:rsid w:val="00050C66"/>
    <w:rsid w:val="00086F16"/>
    <w:rsid w:val="00092512"/>
    <w:rsid w:val="000D5F40"/>
    <w:rsid w:val="000F68D5"/>
    <w:rsid w:val="00105088"/>
    <w:rsid w:val="0011342A"/>
    <w:rsid w:val="0013136F"/>
    <w:rsid w:val="00172947"/>
    <w:rsid w:val="00182004"/>
    <w:rsid w:val="001842DA"/>
    <w:rsid w:val="00195274"/>
    <w:rsid w:val="001B2A6A"/>
    <w:rsid w:val="001E6305"/>
    <w:rsid w:val="0020121C"/>
    <w:rsid w:val="002232FD"/>
    <w:rsid w:val="002341EA"/>
    <w:rsid w:val="00251883"/>
    <w:rsid w:val="00291144"/>
    <w:rsid w:val="002B37EA"/>
    <w:rsid w:val="002E134B"/>
    <w:rsid w:val="00334C9F"/>
    <w:rsid w:val="00336DBB"/>
    <w:rsid w:val="00341805"/>
    <w:rsid w:val="003424CA"/>
    <w:rsid w:val="00397C3F"/>
    <w:rsid w:val="003E7EAF"/>
    <w:rsid w:val="0046472B"/>
    <w:rsid w:val="004677C2"/>
    <w:rsid w:val="004B40B1"/>
    <w:rsid w:val="0050165E"/>
    <w:rsid w:val="00524547"/>
    <w:rsid w:val="005E29A2"/>
    <w:rsid w:val="005F22E5"/>
    <w:rsid w:val="00603C76"/>
    <w:rsid w:val="006200AE"/>
    <w:rsid w:val="00640C95"/>
    <w:rsid w:val="006C6302"/>
    <w:rsid w:val="00736A34"/>
    <w:rsid w:val="00740BE9"/>
    <w:rsid w:val="007B7C1E"/>
    <w:rsid w:val="007E2B83"/>
    <w:rsid w:val="00866712"/>
    <w:rsid w:val="008C4F7D"/>
    <w:rsid w:val="008E0484"/>
    <w:rsid w:val="008E68F4"/>
    <w:rsid w:val="009072D7"/>
    <w:rsid w:val="00917022"/>
    <w:rsid w:val="009D1E7D"/>
    <w:rsid w:val="009F0112"/>
    <w:rsid w:val="00B16DD6"/>
    <w:rsid w:val="00B45E31"/>
    <w:rsid w:val="00BA6B18"/>
    <w:rsid w:val="00BC7D49"/>
    <w:rsid w:val="00BD7CB4"/>
    <w:rsid w:val="00C0751D"/>
    <w:rsid w:val="00C63F59"/>
    <w:rsid w:val="00C64322"/>
    <w:rsid w:val="00CB03E1"/>
    <w:rsid w:val="00CB5E6D"/>
    <w:rsid w:val="00CE0002"/>
    <w:rsid w:val="00CE1127"/>
    <w:rsid w:val="00CF194F"/>
    <w:rsid w:val="00D22931"/>
    <w:rsid w:val="00D373F6"/>
    <w:rsid w:val="00D42509"/>
    <w:rsid w:val="00D952C1"/>
    <w:rsid w:val="00DB5F06"/>
    <w:rsid w:val="00DE016B"/>
    <w:rsid w:val="00E5784E"/>
    <w:rsid w:val="00E77E68"/>
    <w:rsid w:val="00E8388A"/>
    <w:rsid w:val="00EF4AC4"/>
    <w:rsid w:val="00F322AC"/>
    <w:rsid w:val="00F44838"/>
    <w:rsid w:val="00F70B0A"/>
    <w:rsid w:val="00F85A78"/>
    <w:rsid w:val="00FC01E4"/>
    <w:rsid w:val="00FC414D"/>
    <w:rsid w:val="00FC72C1"/>
    <w:rsid w:val="00FE3511"/>
    <w:rsid w:val="00FE5DFD"/>
    <w:rsid w:val="00FE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3018"/>
    <w:rPr>
      <w:color w:val="000080"/>
      <w:u w:val="single"/>
    </w:rPr>
  </w:style>
  <w:style w:type="paragraph" w:styleId="a4">
    <w:name w:val="Body Text Indent"/>
    <w:basedOn w:val="a"/>
    <w:link w:val="a5"/>
    <w:rsid w:val="00003018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00301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1">
    <w:name w:val="s_1"/>
    <w:basedOn w:val="a"/>
    <w:rsid w:val="0000301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03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http://mari-el.gov.ru/toryal/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5683/14e9738be002fe3ab76c0d580b863aac1ac65fb7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consultant.ru/document/cons_doc_LAW_325683/71861d068253eb32f913279b4bdb983015034efe/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consultant.ru/document/cons_doc_LAW_326345/27650359c98f25ee0dd36771b5c50565552b6eb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0195AAF76F4642A7C4F0E722E10D9C" ma:contentTypeVersion="2" ma:contentTypeDescription="Создание документа." ma:contentTypeScope="" ma:versionID="1084d672ddaa101b0d6d06e62aa89b6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f4c037-7cf0-4fdc-a5ec-5d65314a514c" targetNamespace="http://schemas.microsoft.com/office/2006/metadata/properties" ma:root="true" ma:fieldsID="87ef6fcaa2f3bf93fe2bee9d6425d01e" ns2:_="" ns3:_="" ns4:_="">
    <xsd:import namespace="57504d04-691e-4fc4-8f09-4f19fdbe90f6"/>
    <xsd:import namespace="6d7c22ec-c6a4-4777-88aa-bc3c76ac660e"/>
    <xsd:import namespace="58f4c037-7cf0-4fdc-a5ec-5d65314a51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c037-7cf0-4fdc-a5ec-5d65314a514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постановление Администрации муниципального образования «Пектубаевское сельское поселение» от 07 октября  2013 г. № 95 «Об утверждении административного регламента по осуществлению муниципального жилищного контроля на территории 
муниципального образования «Пектубаевское сельское поселение»
</_x041e__x043f__x0438__x0441__x0430__x043d__x0438__x0435_>
    <_x041f__x0430__x043f__x043a__x0430_ xmlns="58f4c037-7cf0-4fdc-a5ec-5d65314a514c">2019 год</_x041f__x0430__x043f__x043a__x0430_>
    <_dlc_DocId xmlns="57504d04-691e-4fc4-8f09-4f19fdbe90f6">XXJ7TYMEEKJ2-7852-30</_dlc_DocId>
    <_dlc_DocIdUrl xmlns="57504d04-691e-4fc4-8f09-4f19fdbe90f6">
      <Url>https://vip.gov.mari.ru/toryal/_layouts/DocIdRedir.aspx?ID=XXJ7TYMEEKJ2-7852-30</Url>
      <Description>XXJ7TYMEEKJ2-7852-30</Description>
    </_dlc_DocIdUrl>
  </documentManagement>
</p:properties>
</file>

<file path=customXml/itemProps1.xml><?xml version="1.0" encoding="utf-8"?>
<ds:datastoreItem xmlns:ds="http://schemas.openxmlformats.org/officeDocument/2006/customXml" ds:itemID="{60C822BC-998D-4F98-B775-FA38F9EBCEB0}"/>
</file>

<file path=customXml/itemProps2.xml><?xml version="1.0" encoding="utf-8"?>
<ds:datastoreItem xmlns:ds="http://schemas.openxmlformats.org/officeDocument/2006/customXml" ds:itemID="{61C7E79C-3575-47CB-8415-5069978D3391}"/>
</file>

<file path=customXml/itemProps3.xml><?xml version="1.0" encoding="utf-8"?>
<ds:datastoreItem xmlns:ds="http://schemas.openxmlformats.org/officeDocument/2006/customXml" ds:itemID="{4FC31CDA-14B9-4155-8E44-792D76B23B1E}"/>
</file>

<file path=customXml/itemProps4.xml><?xml version="1.0" encoding="utf-8"?>
<ds:datastoreItem xmlns:ds="http://schemas.openxmlformats.org/officeDocument/2006/customXml" ds:itemID="{E6B5F3FC-158F-4D13-9B7C-EFB1ED9761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6932</CharactersWithSpaces>
  <SharedDoc>false</SharedDoc>
  <HLinks>
    <vt:vector size="24" baseType="variant">
      <vt:variant>
        <vt:i4>4390937</vt:i4>
      </vt:variant>
      <vt:variant>
        <vt:i4>9</vt:i4>
      </vt:variant>
      <vt:variant>
        <vt:i4>0</vt:i4>
      </vt:variant>
      <vt:variant>
        <vt:i4>5</vt:i4>
      </vt:variant>
      <vt:variant>
        <vt:lpwstr>http://mari-el.gov.ru/toryal/</vt:lpwstr>
      </vt:variant>
      <vt:variant>
        <vt:lpwstr/>
      </vt:variant>
      <vt:variant>
        <vt:i4>5767290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http://www.consultant.ru/document/cons_doc_LAW_325683/14e9738be002fe3ab76c0d580b863aac1ac65fb7/</vt:lpwstr>
      </vt:variant>
      <vt:variant>
        <vt:lpwstr>dst776</vt:lpwstr>
      </vt:variant>
      <vt:variant>
        <vt:i4>917548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http://www.consultant.ru/document/cons_doc_LAW_325683/71861d068253eb32f913279b4bdb983015034efe/</vt:lpwstr>
      </vt:variant>
      <vt:variant>
        <vt:lpwstr>dst444</vt:lpwstr>
      </vt:variant>
      <vt:variant>
        <vt:i4>3145750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http://www.consultant.ru/document/cons_doc_LAW_326345/27650359c98f25ee0dd36771b5c50565552b6eb3/</vt:lpwstr>
      </vt:variant>
      <vt:variant>
        <vt:lpwstr>dst100127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Budj</dc:creator>
  <cp:lastModifiedBy>Пользователь Windows</cp:lastModifiedBy>
  <cp:revision>8</cp:revision>
  <cp:lastPrinted>2019-09-11T12:52:00Z</cp:lastPrinted>
  <dcterms:created xsi:type="dcterms:W3CDTF">2019-08-23T11:05:00Z</dcterms:created>
  <dcterms:modified xsi:type="dcterms:W3CDTF">2019-12-03T13:24:00Z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0x010100A20195AAF76F4642A7C4F0E722E10D9C</vt:lpwstr>
  </property>
  <property fmtid="{D5CDD505-2E9C-101B-9397-08002B2CF9AE}" pid="3" name="_dlc_DocIdItemGuid">
    <vt:lpwstr>d0cbdee6-4f07-4c10-814f-5e83c05054b6</vt:lpwstr>
  </property>
</Properties>
</file>