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80"/>
        <w:gridCol w:w="540"/>
        <w:gridCol w:w="4320"/>
      </w:tblGrid>
      <w:tr w:rsidR="006023C7" w:rsidRPr="00BA0EF3">
        <w:tc>
          <w:tcPr>
            <w:tcW w:w="4680" w:type="dxa"/>
          </w:tcPr>
          <w:p w:rsidR="006E1B08" w:rsidRDefault="00392796" w:rsidP="006023C7">
            <w:pPr>
              <w:jc w:val="center"/>
              <w:rPr>
                <w:b/>
              </w:rPr>
            </w:pPr>
            <w:r w:rsidRPr="00392796">
              <w:rPr>
                <w:b/>
              </w:rPr>
              <w:t xml:space="preserve">«ПЕКТУБАЕВО </w:t>
            </w:r>
          </w:p>
          <w:p w:rsidR="006023C7" w:rsidRPr="00392796" w:rsidRDefault="00392796" w:rsidP="006023C7">
            <w:pPr>
              <w:jc w:val="center"/>
              <w:rPr>
                <w:b/>
              </w:rPr>
            </w:pPr>
            <w:r w:rsidRPr="00392796">
              <w:rPr>
                <w:b/>
              </w:rPr>
              <w:t>ЯЛЫСЕ ИЛЕМ»</w:t>
            </w:r>
          </w:p>
          <w:p w:rsidR="006023C7" w:rsidRPr="00392796" w:rsidRDefault="006023C7" w:rsidP="006023C7">
            <w:pPr>
              <w:jc w:val="center"/>
              <w:rPr>
                <w:b/>
              </w:rPr>
            </w:pPr>
            <w:r w:rsidRPr="00392796">
              <w:rPr>
                <w:b/>
              </w:rPr>
              <w:t>МУНИЦИПАЛЬНЫЙ ОБРАЗОВАНИЙЫН</w:t>
            </w:r>
          </w:p>
          <w:p w:rsidR="006023C7" w:rsidRPr="00392796" w:rsidRDefault="00E91635" w:rsidP="006023C7">
            <w:pPr>
              <w:jc w:val="center"/>
              <w:rPr>
                <w:b/>
              </w:rPr>
            </w:pPr>
            <w:r w:rsidRPr="00392796">
              <w:rPr>
                <w:b/>
              </w:rPr>
              <w:t>АДМИНИСТРАЦИЙЖЕ</w:t>
            </w:r>
          </w:p>
          <w:p w:rsidR="006023C7" w:rsidRPr="00392796" w:rsidRDefault="006023C7" w:rsidP="006023C7">
            <w:pPr>
              <w:jc w:val="center"/>
            </w:pPr>
          </w:p>
          <w:p w:rsidR="00392796" w:rsidRPr="00392796" w:rsidRDefault="00392796" w:rsidP="006023C7">
            <w:pPr>
              <w:jc w:val="center"/>
              <w:rPr>
                <w:b/>
              </w:rPr>
            </w:pPr>
          </w:p>
          <w:p w:rsidR="006023C7" w:rsidRPr="00392796" w:rsidRDefault="006023C7" w:rsidP="006023C7">
            <w:pPr>
              <w:jc w:val="center"/>
              <w:rPr>
                <w:b/>
              </w:rPr>
            </w:pPr>
            <w:r w:rsidRPr="00392796">
              <w:rPr>
                <w:b/>
              </w:rPr>
              <w:t>ПУНЧАЛ</w:t>
            </w:r>
          </w:p>
        </w:tc>
        <w:tc>
          <w:tcPr>
            <w:tcW w:w="540" w:type="dxa"/>
          </w:tcPr>
          <w:p w:rsidR="006023C7" w:rsidRPr="00392796" w:rsidRDefault="006023C7" w:rsidP="006023C7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392796" w:rsidRPr="00392796" w:rsidRDefault="00E91635" w:rsidP="00392796">
            <w:pPr>
              <w:jc w:val="center"/>
              <w:rPr>
                <w:b/>
              </w:rPr>
            </w:pPr>
            <w:r w:rsidRPr="00392796">
              <w:rPr>
                <w:b/>
              </w:rPr>
              <w:t>АДМИНИСТРАЦИ</w:t>
            </w:r>
            <w:r w:rsidR="00392796" w:rsidRPr="00392796">
              <w:rPr>
                <w:b/>
              </w:rPr>
              <w:t>Я</w:t>
            </w:r>
            <w:r w:rsidRPr="00392796">
              <w:rPr>
                <w:b/>
              </w:rPr>
              <w:t xml:space="preserve"> </w:t>
            </w:r>
            <w:r w:rsidR="006023C7" w:rsidRPr="00392796">
              <w:rPr>
                <w:b/>
              </w:rPr>
              <w:t xml:space="preserve">МУНИЦИПАЛЬНОГО ОБРАЗОВАНИЯ «ПЕКТУБАЕВСКОЕ </w:t>
            </w:r>
          </w:p>
          <w:p w:rsidR="006023C7" w:rsidRPr="00392796" w:rsidRDefault="006023C7" w:rsidP="00392796">
            <w:pPr>
              <w:jc w:val="center"/>
              <w:rPr>
                <w:b/>
              </w:rPr>
            </w:pPr>
            <w:r w:rsidRPr="00392796">
              <w:rPr>
                <w:b/>
              </w:rPr>
              <w:t>СЕЛЬСКОЕ ПОСЕЛЕНИЕ»</w:t>
            </w:r>
          </w:p>
          <w:p w:rsidR="006023C7" w:rsidRPr="00392796" w:rsidRDefault="006023C7" w:rsidP="00392796">
            <w:pPr>
              <w:jc w:val="center"/>
            </w:pPr>
          </w:p>
          <w:p w:rsidR="006023C7" w:rsidRPr="00392796" w:rsidRDefault="006023C7" w:rsidP="00392796">
            <w:pPr>
              <w:jc w:val="center"/>
              <w:rPr>
                <w:b/>
              </w:rPr>
            </w:pPr>
            <w:r w:rsidRPr="00392796">
              <w:rPr>
                <w:b/>
              </w:rPr>
              <w:t>ПОСТАНОВЛЕНИЕ</w:t>
            </w:r>
          </w:p>
        </w:tc>
      </w:tr>
    </w:tbl>
    <w:p w:rsidR="006023C7" w:rsidRDefault="006023C7" w:rsidP="006023C7">
      <w:pPr>
        <w:jc w:val="center"/>
        <w:rPr>
          <w:sz w:val="28"/>
        </w:rPr>
      </w:pPr>
    </w:p>
    <w:p w:rsidR="00F10E50" w:rsidRDefault="00F10E50" w:rsidP="00F10E50">
      <w:pPr>
        <w:jc w:val="center"/>
        <w:rPr>
          <w:sz w:val="28"/>
        </w:rPr>
      </w:pPr>
      <w:r>
        <w:rPr>
          <w:sz w:val="28"/>
        </w:rPr>
        <w:t>(проект)</w:t>
      </w:r>
    </w:p>
    <w:p w:rsidR="006E1B08" w:rsidRDefault="006E1B08" w:rsidP="006023C7">
      <w:pPr>
        <w:jc w:val="center"/>
        <w:rPr>
          <w:sz w:val="28"/>
        </w:rPr>
      </w:pPr>
    </w:p>
    <w:p w:rsidR="006023C7" w:rsidRPr="00543659" w:rsidRDefault="006023C7" w:rsidP="006023C7">
      <w:pPr>
        <w:jc w:val="center"/>
        <w:rPr>
          <w:sz w:val="28"/>
        </w:rPr>
      </w:pPr>
      <w:r w:rsidRPr="00543659">
        <w:rPr>
          <w:sz w:val="28"/>
        </w:rPr>
        <w:t xml:space="preserve">от ____________________ </w:t>
      </w:r>
      <w:r w:rsidR="00AA696B" w:rsidRPr="00543659">
        <w:rPr>
          <w:sz w:val="28"/>
        </w:rPr>
        <w:t>201</w:t>
      </w:r>
      <w:r w:rsidR="00EA035A" w:rsidRPr="00543659">
        <w:rPr>
          <w:sz w:val="28"/>
        </w:rPr>
        <w:t>7</w:t>
      </w:r>
      <w:r w:rsidRPr="00543659">
        <w:rPr>
          <w:sz w:val="28"/>
        </w:rPr>
        <w:t xml:space="preserve"> г. № _____</w:t>
      </w:r>
    </w:p>
    <w:p w:rsidR="006023C7" w:rsidRDefault="006023C7" w:rsidP="006023C7">
      <w:pPr>
        <w:jc w:val="center"/>
        <w:rPr>
          <w:rFonts w:ascii="Antiqua" w:hAnsi="Antiqua"/>
          <w:sz w:val="28"/>
        </w:rPr>
      </w:pPr>
    </w:p>
    <w:p w:rsidR="006E1B08" w:rsidRDefault="006E1B08" w:rsidP="006023C7">
      <w:pPr>
        <w:jc w:val="center"/>
        <w:rPr>
          <w:rFonts w:ascii="Antiqua" w:hAnsi="Antiqua"/>
          <w:sz w:val="28"/>
        </w:rPr>
      </w:pPr>
    </w:p>
    <w:p w:rsidR="006E1B08" w:rsidRDefault="006E1B08" w:rsidP="006023C7">
      <w:pPr>
        <w:jc w:val="center"/>
        <w:rPr>
          <w:rFonts w:ascii="Antiqua" w:hAnsi="Antiqua"/>
          <w:sz w:val="28"/>
        </w:rPr>
      </w:pPr>
    </w:p>
    <w:p w:rsidR="006023C7" w:rsidRDefault="006023C7" w:rsidP="006023C7">
      <w:pPr>
        <w:jc w:val="center"/>
        <w:rPr>
          <w:sz w:val="28"/>
        </w:rPr>
      </w:pPr>
      <w:r>
        <w:rPr>
          <w:rFonts w:ascii="Antiqua" w:hAnsi="Antiqua" w:hint="eastAsia"/>
          <w:sz w:val="28"/>
        </w:rPr>
        <w:t>О</w:t>
      </w:r>
      <w:r w:rsidR="00E91635">
        <w:rPr>
          <w:sz w:val="28"/>
        </w:rPr>
        <w:t>б утверждении отчета</w:t>
      </w:r>
    </w:p>
    <w:p w:rsidR="00CA6693" w:rsidRDefault="00A17517" w:rsidP="006023C7">
      <w:pPr>
        <w:jc w:val="center"/>
        <w:rPr>
          <w:rFonts w:ascii="Antiqua" w:hAnsi="Antiqua"/>
          <w:sz w:val="28"/>
        </w:rPr>
      </w:pPr>
      <w:r>
        <w:rPr>
          <w:sz w:val="28"/>
        </w:rPr>
        <w:t>о</w:t>
      </w:r>
      <w:r w:rsidR="00E91635">
        <w:rPr>
          <w:sz w:val="28"/>
        </w:rPr>
        <w:t>б исполнении бюджета</w:t>
      </w:r>
      <w:r w:rsidR="006023C7">
        <w:rPr>
          <w:rFonts w:ascii="Antiqua" w:hAnsi="Antiqua"/>
          <w:sz w:val="28"/>
        </w:rPr>
        <w:t xml:space="preserve"> </w:t>
      </w:r>
      <w:r w:rsidR="00E91635">
        <w:rPr>
          <w:rFonts w:ascii="Antiqua" w:hAnsi="Antiqua" w:hint="eastAsia"/>
          <w:sz w:val="28"/>
        </w:rPr>
        <w:t>муниципального</w:t>
      </w:r>
      <w:r w:rsidR="006023C7">
        <w:rPr>
          <w:rFonts w:ascii="Antiqua" w:hAnsi="Antiqua"/>
          <w:sz w:val="28"/>
        </w:rPr>
        <w:t xml:space="preserve"> </w:t>
      </w:r>
      <w:r w:rsidR="00E91635">
        <w:rPr>
          <w:rFonts w:ascii="Antiqua" w:hAnsi="Antiqua" w:hint="eastAsia"/>
          <w:sz w:val="28"/>
        </w:rPr>
        <w:t>образования</w:t>
      </w:r>
      <w:r w:rsidR="006023C7">
        <w:rPr>
          <w:rFonts w:ascii="Antiqua" w:hAnsi="Antiqua"/>
          <w:sz w:val="28"/>
        </w:rPr>
        <w:t xml:space="preserve"> </w:t>
      </w:r>
    </w:p>
    <w:p w:rsidR="006023C7" w:rsidRDefault="006023C7" w:rsidP="006023C7">
      <w:pPr>
        <w:jc w:val="center"/>
        <w:rPr>
          <w:rFonts w:ascii="Antiqua" w:hAnsi="Antiqua"/>
          <w:sz w:val="28"/>
        </w:rPr>
      </w:pPr>
      <w:r>
        <w:rPr>
          <w:rFonts w:ascii="Antiqua" w:hAnsi="Antiqua"/>
          <w:sz w:val="28"/>
        </w:rPr>
        <w:t>«</w:t>
      </w:r>
      <w:r w:rsidR="00E91635">
        <w:rPr>
          <w:rFonts w:ascii="Antiqua" w:hAnsi="Antiqua"/>
          <w:sz w:val="28"/>
        </w:rPr>
        <w:t>П</w:t>
      </w:r>
      <w:r w:rsidR="00E91635">
        <w:rPr>
          <w:sz w:val="28"/>
        </w:rPr>
        <w:t xml:space="preserve">ектубаевское сельское поселение» </w:t>
      </w:r>
      <w:r w:rsidR="00EA035A">
        <w:rPr>
          <w:sz w:val="28"/>
          <w:szCs w:val="28"/>
        </w:rPr>
        <w:t xml:space="preserve">за </w:t>
      </w:r>
      <w:r w:rsidR="00E062AE">
        <w:rPr>
          <w:sz w:val="28"/>
          <w:szCs w:val="28"/>
        </w:rPr>
        <w:t>9 месяцев</w:t>
      </w:r>
      <w:r w:rsidR="00582E15">
        <w:rPr>
          <w:sz w:val="28"/>
          <w:szCs w:val="28"/>
        </w:rPr>
        <w:t xml:space="preserve"> </w:t>
      </w:r>
      <w:r w:rsidR="00EA035A">
        <w:rPr>
          <w:sz w:val="28"/>
          <w:szCs w:val="28"/>
        </w:rPr>
        <w:t>2017 года</w:t>
      </w:r>
    </w:p>
    <w:p w:rsidR="006023C7" w:rsidRDefault="006023C7" w:rsidP="006023C7">
      <w:pPr>
        <w:jc w:val="center"/>
        <w:rPr>
          <w:rFonts w:ascii="Antiqua" w:hAnsi="Antiqua"/>
          <w:sz w:val="28"/>
        </w:rPr>
      </w:pPr>
    </w:p>
    <w:p w:rsidR="006E1B08" w:rsidRDefault="006E1B08" w:rsidP="006023C7">
      <w:pPr>
        <w:jc w:val="center"/>
        <w:rPr>
          <w:rFonts w:ascii="Antiqua" w:hAnsi="Antiqua"/>
          <w:sz w:val="28"/>
        </w:rPr>
      </w:pPr>
    </w:p>
    <w:p w:rsidR="006E1B08" w:rsidRDefault="006E1B08" w:rsidP="002B3EC8">
      <w:pPr>
        <w:ind w:firstLine="720"/>
        <w:jc w:val="both"/>
        <w:rPr>
          <w:sz w:val="28"/>
          <w:szCs w:val="28"/>
        </w:rPr>
      </w:pPr>
      <w:r w:rsidRPr="002A6E1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Уставом муниципального образования «Пектубаевское сельское поселение», Положением о бюджетном процессе в муниципальном образовании «Пектубаевское сельское поселение» </w:t>
      </w:r>
      <w:r w:rsidR="002B3EC8">
        <w:rPr>
          <w:sz w:val="28"/>
          <w:szCs w:val="28"/>
        </w:rPr>
        <w:t xml:space="preserve">Администрация муниципального образования «Пектубаевское сельское поселение» </w:t>
      </w:r>
    </w:p>
    <w:p w:rsidR="006023C7" w:rsidRDefault="002B3EC8" w:rsidP="005E44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E44C7">
        <w:rPr>
          <w:sz w:val="28"/>
          <w:szCs w:val="28"/>
        </w:rPr>
        <w:t>:</w:t>
      </w:r>
    </w:p>
    <w:p w:rsidR="005E44C7" w:rsidRDefault="005E44C7" w:rsidP="00E91635">
      <w:pPr>
        <w:ind w:firstLine="720"/>
        <w:jc w:val="both"/>
        <w:rPr>
          <w:sz w:val="28"/>
          <w:szCs w:val="28"/>
        </w:rPr>
      </w:pPr>
    </w:p>
    <w:p w:rsidR="00E91635" w:rsidRDefault="00E91635" w:rsidP="00E916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муниципального образования «Пектубаевское сельское поселение» </w:t>
      </w:r>
      <w:r w:rsidR="00EA035A">
        <w:rPr>
          <w:sz w:val="28"/>
          <w:szCs w:val="28"/>
        </w:rPr>
        <w:t xml:space="preserve">за </w:t>
      </w:r>
      <w:r w:rsidR="00E062AE">
        <w:rPr>
          <w:sz w:val="28"/>
          <w:szCs w:val="28"/>
        </w:rPr>
        <w:t>9 месяцев</w:t>
      </w:r>
      <w:r w:rsidR="00582E15">
        <w:rPr>
          <w:sz w:val="28"/>
          <w:szCs w:val="28"/>
        </w:rPr>
        <w:t xml:space="preserve"> </w:t>
      </w:r>
      <w:r w:rsidR="00EA035A">
        <w:rPr>
          <w:sz w:val="28"/>
          <w:szCs w:val="28"/>
        </w:rPr>
        <w:t>2017 года</w:t>
      </w:r>
      <w:r w:rsidRPr="00191CA6">
        <w:rPr>
          <w:sz w:val="28"/>
          <w:szCs w:val="28"/>
        </w:rPr>
        <w:t xml:space="preserve"> </w:t>
      </w:r>
      <w:r w:rsidR="00A83C28">
        <w:rPr>
          <w:sz w:val="28"/>
          <w:szCs w:val="28"/>
        </w:rPr>
        <w:br/>
      </w:r>
      <w:r>
        <w:rPr>
          <w:sz w:val="28"/>
          <w:szCs w:val="28"/>
        </w:rPr>
        <w:t xml:space="preserve">по доходам в сумме </w:t>
      </w:r>
      <w:r w:rsidR="00B33F43">
        <w:rPr>
          <w:sz w:val="28"/>
          <w:szCs w:val="28"/>
        </w:rPr>
        <w:t>16 752,5</w:t>
      </w:r>
      <w:r w:rsidR="007D6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по </w:t>
      </w:r>
      <w:r w:rsidRPr="0000121B">
        <w:rPr>
          <w:sz w:val="28"/>
          <w:szCs w:val="28"/>
        </w:rPr>
        <w:t xml:space="preserve">расходам </w:t>
      </w:r>
      <w:r w:rsidR="00B33F43">
        <w:rPr>
          <w:sz w:val="28"/>
          <w:szCs w:val="28"/>
        </w:rPr>
        <w:t>14 506,1</w:t>
      </w:r>
      <w:r w:rsidR="00F10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="00A83C28">
        <w:rPr>
          <w:sz w:val="28"/>
          <w:szCs w:val="28"/>
        </w:rPr>
        <w:br/>
      </w:r>
      <w:r>
        <w:rPr>
          <w:sz w:val="28"/>
          <w:szCs w:val="28"/>
        </w:rPr>
        <w:t xml:space="preserve">с превышением </w:t>
      </w:r>
      <w:r w:rsidR="00AA696B">
        <w:rPr>
          <w:sz w:val="28"/>
          <w:szCs w:val="28"/>
        </w:rPr>
        <w:t>до</w:t>
      </w:r>
      <w:r>
        <w:rPr>
          <w:sz w:val="28"/>
          <w:szCs w:val="28"/>
        </w:rPr>
        <w:t xml:space="preserve">ходов над </w:t>
      </w:r>
      <w:r w:rsidR="00AA696B">
        <w:rPr>
          <w:sz w:val="28"/>
          <w:szCs w:val="28"/>
        </w:rPr>
        <w:t>рас</w:t>
      </w:r>
      <w:r>
        <w:rPr>
          <w:sz w:val="28"/>
          <w:szCs w:val="28"/>
        </w:rPr>
        <w:t>ходами (</w:t>
      </w:r>
      <w:proofErr w:type="spellStart"/>
      <w:r w:rsidR="00AA696B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proofErr w:type="spellEnd"/>
      <w:r>
        <w:rPr>
          <w:sz w:val="28"/>
          <w:szCs w:val="28"/>
        </w:rPr>
        <w:t xml:space="preserve">) </w:t>
      </w:r>
      <w:r w:rsidR="00F440B1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F539AA">
        <w:rPr>
          <w:sz w:val="28"/>
          <w:szCs w:val="28"/>
        </w:rPr>
        <w:br/>
      </w:r>
      <w:r w:rsidR="00B33F43">
        <w:rPr>
          <w:sz w:val="28"/>
          <w:szCs w:val="28"/>
        </w:rPr>
        <w:t>2 246,4</w:t>
      </w:r>
      <w:r w:rsidR="007D692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4378C4" w:rsidRDefault="006023C7" w:rsidP="006023C7">
      <w:pPr>
        <w:pStyle w:val="20"/>
        <w:tabs>
          <w:tab w:val="left" w:pos="0"/>
        </w:tabs>
        <w:ind w:firstLine="708"/>
        <w:rPr>
          <w:szCs w:val="28"/>
        </w:rPr>
      </w:pPr>
      <w:r>
        <w:rPr>
          <w:szCs w:val="28"/>
        </w:rPr>
        <w:t xml:space="preserve">2. Отчет об исполнении бюджета муниципального образования «Пектубаевское сельское поселение» </w:t>
      </w:r>
      <w:r w:rsidR="00EA035A">
        <w:rPr>
          <w:szCs w:val="28"/>
        </w:rPr>
        <w:t xml:space="preserve">за </w:t>
      </w:r>
      <w:r w:rsidR="00E062AE">
        <w:rPr>
          <w:szCs w:val="28"/>
        </w:rPr>
        <w:t>9 месяцев</w:t>
      </w:r>
      <w:r w:rsidR="00582E15">
        <w:rPr>
          <w:szCs w:val="28"/>
        </w:rPr>
        <w:t xml:space="preserve"> </w:t>
      </w:r>
      <w:r w:rsidR="00EA035A">
        <w:rPr>
          <w:szCs w:val="28"/>
        </w:rPr>
        <w:t>2017 года</w:t>
      </w:r>
      <w:r>
        <w:rPr>
          <w:szCs w:val="28"/>
        </w:rPr>
        <w:t xml:space="preserve"> направить </w:t>
      </w:r>
      <w:r w:rsidR="00F440B1">
        <w:rPr>
          <w:szCs w:val="28"/>
        </w:rPr>
        <w:br/>
      </w:r>
      <w:r>
        <w:rPr>
          <w:szCs w:val="28"/>
        </w:rPr>
        <w:t>в Собрание депутатов муниципального образования «Пектубаевское сельское поселение».</w:t>
      </w:r>
    </w:p>
    <w:p w:rsidR="00F52699" w:rsidRDefault="00F52699" w:rsidP="006023C7">
      <w:pPr>
        <w:pStyle w:val="20"/>
        <w:tabs>
          <w:tab w:val="left" w:pos="0"/>
        </w:tabs>
        <w:ind w:firstLine="708"/>
        <w:rPr>
          <w:rFonts w:ascii="Times New Roman" w:hAnsi="Times New Roman"/>
          <w:szCs w:val="28"/>
        </w:rPr>
      </w:pPr>
      <w:r>
        <w:rPr>
          <w:szCs w:val="28"/>
        </w:rPr>
        <w:t xml:space="preserve">3.Настоящее постановление подлежит </w:t>
      </w:r>
      <w:r w:rsidR="00FC10AE">
        <w:rPr>
          <w:szCs w:val="28"/>
        </w:rPr>
        <w:t>обнародованию</w:t>
      </w:r>
      <w:r w:rsidR="00386D37">
        <w:rPr>
          <w:szCs w:val="28"/>
        </w:rPr>
        <w:br/>
      </w:r>
      <w:r>
        <w:rPr>
          <w:szCs w:val="28"/>
        </w:rPr>
        <w:t>в установленном порядке</w:t>
      </w:r>
      <w:r w:rsidR="00386D37">
        <w:rPr>
          <w:szCs w:val="28"/>
        </w:rPr>
        <w:t xml:space="preserve"> на информационных стендах муниципального образования «Пектубаевское сельское поселение»</w:t>
      </w:r>
      <w:r>
        <w:rPr>
          <w:szCs w:val="28"/>
        </w:rPr>
        <w:t>.</w:t>
      </w:r>
    </w:p>
    <w:p w:rsidR="006023C7" w:rsidRPr="006023C7" w:rsidRDefault="006023C7" w:rsidP="006023C7">
      <w:pPr>
        <w:pStyle w:val="20"/>
        <w:tabs>
          <w:tab w:val="left" w:pos="0"/>
        </w:tabs>
        <w:ind w:firstLine="708"/>
        <w:rPr>
          <w:rFonts w:ascii="Times New Roman" w:hAnsi="Times New Roman"/>
        </w:rPr>
      </w:pPr>
    </w:p>
    <w:p w:rsidR="004378C4" w:rsidRDefault="004378C4">
      <w:pPr>
        <w:pStyle w:val="20"/>
        <w:tabs>
          <w:tab w:val="left" w:pos="0"/>
        </w:tabs>
        <w:ind w:firstLine="708"/>
      </w:pPr>
    </w:p>
    <w:p w:rsidR="005D7B78" w:rsidRDefault="005D7B78">
      <w:pPr>
        <w:pStyle w:val="20"/>
        <w:tabs>
          <w:tab w:val="left" w:pos="0"/>
        </w:tabs>
        <w:ind w:firstLine="708"/>
      </w:pPr>
    </w:p>
    <w:p w:rsidR="004378C4" w:rsidRDefault="00AA696B">
      <w:pPr>
        <w:pStyle w:val="20"/>
        <w:tabs>
          <w:tab w:val="left" w:pos="0"/>
        </w:tabs>
        <w:ind w:firstLine="0"/>
      </w:pPr>
      <w:r>
        <w:t>И.о. Главы</w:t>
      </w:r>
      <w:r w:rsidR="004378C4">
        <w:t xml:space="preserve"> </w:t>
      </w:r>
      <w:r w:rsidR="0026274D">
        <w:t>А</w:t>
      </w:r>
      <w:r w:rsidR="004378C4">
        <w:t>дминистрации</w:t>
      </w:r>
    </w:p>
    <w:p w:rsidR="004378C4" w:rsidRDefault="004378C4">
      <w:pPr>
        <w:pStyle w:val="20"/>
        <w:tabs>
          <w:tab w:val="left" w:pos="0"/>
        </w:tabs>
        <w:ind w:firstLine="0"/>
      </w:pPr>
      <w:r>
        <w:t>муниципального образования</w:t>
      </w:r>
    </w:p>
    <w:p w:rsidR="004378C4" w:rsidRPr="00B73A53" w:rsidRDefault="003C3F4B" w:rsidP="00F3606B">
      <w:pPr>
        <w:pStyle w:val="20"/>
        <w:tabs>
          <w:tab w:val="left" w:pos="0"/>
        </w:tabs>
        <w:ind w:firstLine="0"/>
        <w:rPr>
          <w:rFonts w:ascii="Times New Roman" w:hAnsi="Times New Roman"/>
          <w:b/>
          <w:i/>
        </w:rPr>
      </w:pPr>
      <w:r>
        <w:t>«</w:t>
      </w:r>
      <w:r w:rsidR="00B73A53">
        <w:t>Пектубаевское</w:t>
      </w:r>
      <w:r>
        <w:t xml:space="preserve"> сельское поселение»</w:t>
      </w:r>
      <w:r w:rsidR="00B54CBF">
        <w:t xml:space="preserve"> </w:t>
      </w:r>
      <w:r w:rsidR="004378C4">
        <w:tab/>
      </w:r>
      <w:r w:rsidR="004378C4">
        <w:tab/>
      </w:r>
      <w:r w:rsidR="004378C4">
        <w:tab/>
      </w:r>
      <w:r w:rsidR="00264BE1">
        <w:rPr>
          <w:rFonts w:ascii="Times New Roman" w:hAnsi="Times New Roman"/>
        </w:rPr>
        <w:tab/>
        <w:t xml:space="preserve">  </w:t>
      </w:r>
      <w:r w:rsidR="007E3804">
        <w:rPr>
          <w:rFonts w:ascii="Times New Roman" w:hAnsi="Times New Roman"/>
        </w:rPr>
        <w:t>Д.</w:t>
      </w:r>
      <w:r w:rsidR="007D7167">
        <w:rPr>
          <w:rFonts w:ascii="Times New Roman" w:hAnsi="Times New Roman"/>
        </w:rPr>
        <w:t xml:space="preserve"> Портнов</w:t>
      </w:r>
    </w:p>
    <w:sectPr w:rsidR="004378C4" w:rsidRPr="00B73A53" w:rsidSect="009A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432D"/>
    <w:multiLevelType w:val="hybridMultilevel"/>
    <w:tmpl w:val="D35AD63C"/>
    <w:lvl w:ilvl="0" w:tplc="65F4D05C">
      <w:start w:val="2"/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747"/>
    <w:rsid w:val="0000121B"/>
    <w:rsid w:val="00051F1B"/>
    <w:rsid w:val="00054206"/>
    <w:rsid w:val="00075A02"/>
    <w:rsid w:val="000964F7"/>
    <w:rsid w:val="000A1724"/>
    <w:rsid w:val="000A2279"/>
    <w:rsid w:val="000B77A8"/>
    <w:rsid w:val="000C0C81"/>
    <w:rsid w:val="00105E18"/>
    <w:rsid w:val="001153EF"/>
    <w:rsid w:val="001160C2"/>
    <w:rsid w:val="00117D9A"/>
    <w:rsid w:val="0013668E"/>
    <w:rsid w:val="001502AD"/>
    <w:rsid w:val="00162593"/>
    <w:rsid w:val="00164AC1"/>
    <w:rsid w:val="00175458"/>
    <w:rsid w:val="00211FA9"/>
    <w:rsid w:val="002135B7"/>
    <w:rsid w:val="00214CF9"/>
    <w:rsid w:val="00246A7D"/>
    <w:rsid w:val="00253D2A"/>
    <w:rsid w:val="0026274D"/>
    <w:rsid w:val="00264BE1"/>
    <w:rsid w:val="00273550"/>
    <w:rsid w:val="00284738"/>
    <w:rsid w:val="002867CD"/>
    <w:rsid w:val="00287DDB"/>
    <w:rsid w:val="002B3EC8"/>
    <w:rsid w:val="002D62FC"/>
    <w:rsid w:val="003238E6"/>
    <w:rsid w:val="003405D6"/>
    <w:rsid w:val="0035281E"/>
    <w:rsid w:val="00386D37"/>
    <w:rsid w:val="00392796"/>
    <w:rsid w:val="00394662"/>
    <w:rsid w:val="00394706"/>
    <w:rsid w:val="003A0882"/>
    <w:rsid w:val="003C3F4B"/>
    <w:rsid w:val="003D3A50"/>
    <w:rsid w:val="003E317B"/>
    <w:rsid w:val="003E58B0"/>
    <w:rsid w:val="00400B75"/>
    <w:rsid w:val="00403368"/>
    <w:rsid w:val="00422000"/>
    <w:rsid w:val="004378C4"/>
    <w:rsid w:val="00461737"/>
    <w:rsid w:val="004B1B2D"/>
    <w:rsid w:val="004C5868"/>
    <w:rsid w:val="004D40E1"/>
    <w:rsid w:val="005135A5"/>
    <w:rsid w:val="00516389"/>
    <w:rsid w:val="00543659"/>
    <w:rsid w:val="00544B93"/>
    <w:rsid w:val="00575714"/>
    <w:rsid w:val="00582E15"/>
    <w:rsid w:val="005D7B78"/>
    <w:rsid w:val="005E02A1"/>
    <w:rsid w:val="005E44C7"/>
    <w:rsid w:val="006023C7"/>
    <w:rsid w:val="006100D4"/>
    <w:rsid w:val="006104FF"/>
    <w:rsid w:val="00625F43"/>
    <w:rsid w:val="00634A3C"/>
    <w:rsid w:val="006D0213"/>
    <w:rsid w:val="006E1B08"/>
    <w:rsid w:val="006F235D"/>
    <w:rsid w:val="00701645"/>
    <w:rsid w:val="00740DC4"/>
    <w:rsid w:val="00747C76"/>
    <w:rsid w:val="00752A1A"/>
    <w:rsid w:val="0077534E"/>
    <w:rsid w:val="00780419"/>
    <w:rsid w:val="00797E56"/>
    <w:rsid w:val="007A30BB"/>
    <w:rsid w:val="007D040B"/>
    <w:rsid w:val="007D6922"/>
    <w:rsid w:val="007D7167"/>
    <w:rsid w:val="007E3804"/>
    <w:rsid w:val="00817388"/>
    <w:rsid w:val="00833579"/>
    <w:rsid w:val="008733AB"/>
    <w:rsid w:val="0088303D"/>
    <w:rsid w:val="008A6747"/>
    <w:rsid w:val="008B504D"/>
    <w:rsid w:val="008D742B"/>
    <w:rsid w:val="008E412F"/>
    <w:rsid w:val="008F1A51"/>
    <w:rsid w:val="00943FF6"/>
    <w:rsid w:val="00982133"/>
    <w:rsid w:val="009A36EE"/>
    <w:rsid w:val="00A17517"/>
    <w:rsid w:val="00A83C28"/>
    <w:rsid w:val="00A85F8B"/>
    <w:rsid w:val="00AA2C65"/>
    <w:rsid w:val="00AA5F50"/>
    <w:rsid w:val="00AA696B"/>
    <w:rsid w:val="00AB1630"/>
    <w:rsid w:val="00AD3B7B"/>
    <w:rsid w:val="00B01469"/>
    <w:rsid w:val="00B01555"/>
    <w:rsid w:val="00B066D9"/>
    <w:rsid w:val="00B13ACD"/>
    <w:rsid w:val="00B33F43"/>
    <w:rsid w:val="00B543A8"/>
    <w:rsid w:val="00B54CBF"/>
    <w:rsid w:val="00B62BA9"/>
    <w:rsid w:val="00B722AA"/>
    <w:rsid w:val="00B73A53"/>
    <w:rsid w:val="00BB015A"/>
    <w:rsid w:val="00BB13BF"/>
    <w:rsid w:val="00BE1682"/>
    <w:rsid w:val="00C05595"/>
    <w:rsid w:val="00C43A2E"/>
    <w:rsid w:val="00C56998"/>
    <w:rsid w:val="00CA6693"/>
    <w:rsid w:val="00CD747F"/>
    <w:rsid w:val="00CF70D9"/>
    <w:rsid w:val="00D023D6"/>
    <w:rsid w:val="00D13DD0"/>
    <w:rsid w:val="00D22699"/>
    <w:rsid w:val="00DC58D0"/>
    <w:rsid w:val="00E062AE"/>
    <w:rsid w:val="00E37E51"/>
    <w:rsid w:val="00E6402D"/>
    <w:rsid w:val="00E903B9"/>
    <w:rsid w:val="00E91635"/>
    <w:rsid w:val="00EA035A"/>
    <w:rsid w:val="00EA0D91"/>
    <w:rsid w:val="00EC28A6"/>
    <w:rsid w:val="00F10E50"/>
    <w:rsid w:val="00F27988"/>
    <w:rsid w:val="00F3606B"/>
    <w:rsid w:val="00F440B1"/>
    <w:rsid w:val="00F52699"/>
    <w:rsid w:val="00F539AA"/>
    <w:rsid w:val="00F855EF"/>
    <w:rsid w:val="00F90BC3"/>
    <w:rsid w:val="00F926C7"/>
    <w:rsid w:val="00F97F7F"/>
    <w:rsid w:val="00FA3FB6"/>
    <w:rsid w:val="00FA56E0"/>
    <w:rsid w:val="00FA5A73"/>
    <w:rsid w:val="00FC10AE"/>
    <w:rsid w:val="00FE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EE"/>
    <w:rPr>
      <w:sz w:val="24"/>
      <w:szCs w:val="24"/>
    </w:rPr>
  </w:style>
  <w:style w:type="paragraph" w:styleId="1">
    <w:name w:val="heading 1"/>
    <w:basedOn w:val="a"/>
    <w:next w:val="a"/>
    <w:qFormat/>
    <w:rsid w:val="009A36EE"/>
    <w:pPr>
      <w:keepNext/>
      <w:jc w:val="both"/>
      <w:outlineLvl w:val="0"/>
    </w:pPr>
    <w:rPr>
      <w:rFonts w:ascii="Antiqua" w:hAnsi="Antiqua"/>
      <w:sz w:val="28"/>
    </w:rPr>
  </w:style>
  <w:style w:type="paragraph" w:styleId="2">
    <w:name w:val="heading 2"/>
    <w:basedOn w:val="a"/>
    <w:next w:val="a"/>
    <w:qFormat/>
    <w:rsid w:val="009A36EE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36EE"/>
    <w:pPr>
      <w:ind w:firstLine="708"/>
      <w:jc w:val="both"/>
    </w:pPr>
    <w:rPr>
      <w:rFonts w:ascii="Antiqua" w:hAnsi="Antiqua"/>
      <w:sz w:val="28"/>
    </w:rPr>
  </w:style>
  <w:style w:type="paragraph" w:styleId="20">
    <w:name w:val="Body Text Indent 2"/>
    <w:basedOn w:val="a"/>
    <w:rsid w:val="009A36EE"/>
    <w:pPr>
      <w:ind w:hanging="1020"/>
      <w:jc w:val="both"/>
    </w:pPr>
    <w:rPr>
      <w:rFonts w:ascii="Antiqua" w:hAnsi="Antiqu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об исполнении бюджета муниципального образования «Пектубаевское сельское поселение» за 9 месяцев 2017 года</_x041e__x043f__x0438__x0441__x0430__x043d__x0438__x0435_>
    <_dlc_DocId xmlns="57504d04-691e-4fc4-8f09-4f19fdbe90f6">XXJ7TYMEEKJ2-7852-8</_dlc_DocId>
    <_dlc_DocIdUrl xmlns="57504d04-691e-4fc4-8f09-4f19fdbe90f6">
      <Url>https://vip.gov.mari.ru/toryal/_layouts/DocIdRedir.aspx?ID=XXJ7TYMEEKJ2-7852-8</Url>
      <Description>XXJ7TYMEEKJ2-7852-8</Description>
    </_dlc_DocIdUrl>
    <_x041f__x0430__x043f__x043a__x0430_ xmlns="58f4c037-7cf0-4fdc-a5ec-5d65314a514c">2017 год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0195AAF76F4642A7C4F0E722E10D9C" ma:contentTypeVersion="2" ma:contentTypeDescription="Создание документа." ma:contentTypeScope="" ma:versionID="1084d672ddaa101b0d6d06e62aa89b6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f4c037-7cf0-4fdc-a5ec-5d65314a514c" targetNamespace="http://schemas.microsoft.com/office/2006/metadata/properties" ma:root="true" ma:fieldsID="87ef6fcaa2f3bf93fe2bee9d6425d01e" ns2:_="" ns3:_="" ns4:_="">
    <xsd:import namespace="57504d04-691e-4fc4-8f09-4f19fdbe90f6"/>
    <xsd:import namespace="6d7c22ec-c6a4-4777-88aa-bc3c76ac660e"/>
    <xsd:import namespace="58f4c037-7cf0-4fdc-a5ec-5d65314a5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c037-7cf0-4fdc-a5ec-5d65314a514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33783D-14FE-4B17-A4B3-B874DB283800}"/>
</file>

<file path=customXml/itemProps2.xml><?xml version="1.0" encoding="utf-8"?>
<ds:datastoreItem xmlns:ds="http://schemas.openxmlformats.org/officeDocument/2006/customXml" ds:itemID="{030E9A79-C53C-4848-AAAE-0F4F2B81794F}"/>
</file>

<file path=customXml/itemProps3.xml><?xml version="1.0" encoding="utf-8"?>
<ds:datastoreItem xmlns:ds="http://schemas.openxmlformats.org/officeDocument/2006/customXml" ds:itemID="{C4FF311D-956A-4091-BFFD-5F96F8B5E732}"/>
</file>

<file path=customXml/itemProps4.xml><?xml version="1.0" encoding="utf-8"?>
<ds:datastoreItem xmlns:ds="http://schemas.openxmlformats.org/officeDocument/2006/customXml" ds:itemID="{961235BA-E739-4526-84B8-960D538FABE1}"/>
</file>

<file path=customXml/itemProps5.xml><?xml version="1.0" encoding="utf-8"?>
<ds:datastoreItem xmlns:ds="http://schemas.openxmlformats.org/officeDocument/2006/customXml" ds:itemID="{D49112B4-4916-4D74-A722-B26E19338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РЕСПУБЛИКЫСЕ</vt:lpstr>
    </vt:vector>
  </TitlesOfParts>
  <Company>mf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Саша</dc:creator>
  <cp:lastModifiedBy>Пользователь Windows</cp:lastModifiedBy>
  <cp:revision>3</cp:revision>
  <cp:lastPrinted>2011-05-17T13:57:00Z</cp:lastPrinted>
  <dcterms:created xsi:type="dcterms:W3CDTF">2017-12-05T11:31:00Z</dcterms:created>
  <dcterms:modified xsi:type="dcterms:W3CDTF">2017-12-05T12:28:00Z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0x010100A20195AAF76F4642A7C4F0E722E10D9C</vt:lpwstr>
  </property>
  <property fmtid="{D5CDD505-2E9C-101B-9397-08002B2CF9AE}" pid="3" name="_dlc_DocIdItemGuid">
    <vt:lpwstr>648a30fd-097b-41dd-b564-8f132fe89ddf</vt:lpwstr>
  </property>
</Properties>
</file>