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9" w:rsidRDefault="00EC5699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96"/>
        <w:gridCol w:w="684"/>
        <w:gridCol w:w="4109"/>
      </w:tblGrid>
      <w:tr w:rsidR="0030466A" w:rsidRPr="00937515" w:rsidTr="003F6057">
        <w:tc>
          <w:tcPr>
            <w:tcW w:w="3996" w:type="dxa"/>
            <w:shd w:val="clear" w:color="auto" w:fill="auto"/>
          </w:tcPr>
          <w:p w:rsidR="0030466A" w:rsidRPr="00937515" w:rsidRDefault="0030466A" w:rsidP="003F6057">
            <w:pPr>
              <w:snapToGrid w:val="0"/>
              <w:jc w:val="center"/>
              <w:rPr>
                <w:b/>
              </w:rPr>
            </w:pPr>
            <w:r w:rsidRPr="00937515">
              <w:rPr>
                <w:b/>
              </w:rPr>
              <w:t>«ПЕКТУБАЙ</w:t>
            </w:r>
          </w:p>
          <w:p w:rsidR="0030466A" w:rsidRPr="00937515" w:rsidRDefault="0030466A" w:rsidP="003F6057">
            <w:pPr>
              <w:jc w:val="center"/>
              <w:rPr>
                <w:b/>
              </w:rPr>
            </w:pPr>
            <w:r w:rsidRPr="00937515">
              <w:rPr>
                <w:b/>
              </w:rPr>
              <w:t>ЯЛЫСЕ ИЛЕМ»</w:t>
            </w:r>
          </w:p>
          <w:p w:rsidR="0030466A" w:rsidRPr="00937515" w:rsidRDefault="0030466A" w:rsidP="003F6057">
            <w:pPr>
              <w:jc w:val="center"/>
              <w:rPr>
                <w:b/>
              </w:rPr>
            </w:pPr>
            <w:proofErr w:type="gramStart"/>
            <w:r w:rsidRPr="00937515">
              <w:rPr>
                <w:b/>
              </w:rPr>
              <w:t>МУНИЦИПАЛЬНЫЙ</w:t>
            </w:r>
            <w:proofErr w:type="gramEnd"/>
            <w:r w:rsidRPr="00937515">
              <w:rPr>
                <w:b/>
              </w:rPr>
              <w:t xml:space="preserve"> ОБРАЗОВАНИЙ</w:t>
            </w:r>
          </w:p>
          <w:p w:rsidR="0030466A" w:rsidRPr="00937515" w:rsidRDefault="0030466A" w:rsidP="003F6057">
            <w:pPr>
              <w:jc w:val="center"/>
              <w:rPr>
                <w:b/>
              </w:rPr>
            </w:pPr>
            <w:r w:rsidRPr="00937515">
              <w:rPr>
                <w:b/>
              </w:rPr>
              <w:t>АДМИНИСТРАЦИЙ</w:t>
            </w:r>
          </w:p>
          <w:p w:rsidR="0030466A" w:rsidRPr="00937515" w:rsidRDefault="0030466A" w:rsidP="003F6057">
            <w:pPr>
              <w:rPr>
                <w:b/>
              </w:rPr>
            </w:pPr>
          </w:p>
          <w:p w:rsidR="0030466A" w:rsidRPr="00937515" w:rsidRDefault="0030466A" w:rsidP="003F6057">
            <w:pPr>
              <w:jc w:val="center"/>
              <w:rPr>
                <w:b/>
              </w:rPr>
            </w:pPr>
            <w:r w:rsidRPr="00937515">
              <w:rPr>
                <w:b/>
              </w:rPr>
              <w:t>ПУНЧАЛ</w:t>
            </w:r>
          </w:p>
        </w:tc>
        <w:tc>
          <w:tcPr>
            <w:tcW w:w="684" w:type="dxa"/>
            <w:shd w:val="clear" w:color="auto" w:fill="auto"/>
          </w:tcPr>
          <w:p w:rsidR="0030466A" w:rsidRPr="00937515" w:rsidRDefault="0030466A" w:rsidP="003F60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09" w:type="dxa"/>
            <w:shd w:val="clear" w:color="auto" w:fill="auto"/>
          </w:tcPr>
          <w:p w:rsidR="0030466A" w:rsidRPr="00937515" w:rsidRDefault="0030466A" w:rsidP="003F6057">
            <w:pPr>
              <w:snapToGrid w:val="0"/>
              <w:jc w:val="center"/>
              <w:rPr>
                <w:b/>
              </w:rPr>
            </w:pPr>
            <w:r w:rsidRPr="00937515">
              <w:rPr>
                <w:b/>
              </w:rPr>
              <w:t>АДМИНИСТРАЦИЯ МУНИЦИПАЛЬНОГО ОБРАЗОВАНИЯ «ПЕКТУБАЕВСКОЕ</w:t>
            </w:r>
          </w:p>
          <w:p w:rsidR="0030466A" w:rsidRPr="00937515" w:rsidRDefault="0030466A" w:rsidP="003F6057">
            <w:pPr>
              <w:jc w:val="center"/>
            </w:pPr>
            <w:r w:rsidRPr="00937515">
              <w:rPr>
                <w:b/>
              </w:rPr>
              <w:t>СЕЛЬСКОЕ ПОСЕЛЕНИЕ»</w:t>
            </w:r>
          </w:p>
          <w:p w:rsidR="0030466A" w:rsidRPr="00937515" w:rsidRDefault="0030466A" w:rsidP="003F6057"/>
          <w:p w:rsidR="0030466A" w:rsidRPr="00937515" w:rsidRDefault="0030466A" w:rsidP="003F6057">
            <w:pPr>
              <w:jc w:val="center"/>
            </w:pPr>
            <w:r w:rsidRPr="00937515">
              <w:rPr>
                <w:b/>
              </w:rPr>
              <w:t>ПОСТАНОВЛЕНИЕ</w:t>
            </w:r>
          </w:p>
        </w:tc>
      </w:tr>
    </w:tbl>
    <w:p w:rsidR="00EC5699" w:rsidRPr="003B1E27" w:rsidRDefault="00214075" w:rsidP="00214075">
      <w:pPr>
        <w:jc w:val="center"/>
      </w:pPr>
      <w:r>
        <w:t>(ПРОЕКТ)</w:t>
      </w:r>
    </w:p>
    <w:p w:rsidR="00EC5699" w:rsidRPr="003B1E27" w:rsidRDefault="00EC5699">
      <w:pPr>
        <w:jc w:val="center"/>
      </w:pPr>
      <w:r w:rsidRPr="003B1E27">
        <w:t xml:space="preserve">от </w:t>
      </w:r>
      <w:r w:rsidR="00214075">
        <w:t>«____» _____________</w:t>
      </w:r>
      <w:r w:rsidRPr="003B1E27">
        <w:t xml:space="preserve"> 20</w:t>
      </w:r>
      <w:r w:rsidR="00970C8B">
        <w:t>____</w:t>
      </w:r>
      <w:r w:rsidRPr="003B1E27">
        <w:t xml:space="preserve"> г.   № </w:t>
      </w:r>
      <w:r w:rsidR="00214075">
        <w:t>_____</w:t>
      </w:r>
    </w:p>
    <w:p w:rsidR="00EC5699" w:rsidRPr="003B1E27" w:rsidRDefault="00EC5699"/>
    <w:p w:rsidR="00EC5699" w:rsidRPr="003B1E27" w:rsidRDefault="00EC5699"/>
    <w:p w:rsidR="00EC5699" w:rsidRPr="003B1E27" w:rsidRDefault="00EC5699">
      <w:pPr>
        <w:jc w:val="center"/>
      </w:pPr>
      <w:r w:rsidRPr="003B1E27">
        <w:t xml:space="preserve">О внесении изменений и дополнений в постановление </w:t>
      </w:r>
    </w:p>
    <w:p w:rsidR="00EC5699" w:rsidRPr="003B1E27" w:rsidRDefault="00EC5699">
      <w:pPr>
        <w:jc w:val="center"/>
        <w:rPr>
          <w:rFonts w:ascii="Antiqua" w:hAnsi="Antiqua"/>
        </w:rPr>
      </w:pPr>
      <w:r w:rsidRPr="003B1E27">
        <w:rPr>
          <w:rFonts w:ascii="Antiqua" w:hAnsi="Antiqua"/>
        </w:rPr>
        <w:t xml:space="preserve">от </w:t>
      </w:r>
      <w:r w:rsidR="0030466A" w:rsidRPr="0030466A">
        <w:t>12</w:t>
      </w:r>
      <w:r w:rsidRPr="003B1E27">
        <w:t xml:space="preserve"> июля </w:t>
      </w:r>
      <w:r w:rsidRPr="003B1E27">
        <w:rPr>
          <w:rFonts w:ascii="Antiqua" w:hAnsi="Antiqua"/>
        </w:rPr>
        <w:t xml:space="preserve"> 2013 г. № </w:t>
      </w:r>
      <w:r w:rsidR="0030466A">
        <w:t>77</w:t>
      </w:r>
    </w:p>
    <w:p w:rsidR="00EC5699" w:rsidRPr="003B1E27" w:rsidRDefault="00EC5699">
      <w:pPr>
        <w:ind w:firstLine="709"/>
        <w:jc w:val="center"/>
      </w:pPr>
      <w:r w:rsidRPr="003B1E27">
        <w:t xml:space="preserve"> «</w:t>
      </w:r>
      <w:r w:rsidRPr="003B1E27">
        <w:rPr>
          <w:rFonts w:ascii="Antiqua" w:hAnsi="Antiqua"/>
        </w:rPr>
        <w:t>О</w:t>
      </w:r>
      <w:r w:rsidRPr="003B1E27">
        <w:t>б утверждении Административного регламента</w:t>
      </w:r>
    </w:p>
    <w:p w:rsidR="00EC5699" w:rsidRPr="003B1E27" w:rsidRDefault="00EC5699">
      <w:pPr>
        <w:ind w:firstLine="709"/>
        <w:jc w:val="center"/>
      </w:pPr>
      <w:r w:rsidRPr="003B1E27">
        <w:t xml:space="preserve">по осуществлению муниципального </w:t>
      </w:r>
      <w:proofErr w:type="gramStart"/>
      <w:r w:rsidRPr="003B1E27">
        <w:t>контроля з</w:t>
      </w:r>
      <w:r w:rsidRPr="003B1E27">
        <w:rPr>
          <w:bCs/>
        </w:rPr>
        <w:t>а</w:t>
      </w:r>
      <w:proofErr w:type="gramEnd"/>
      <w:r w:rsidRPr="003B1E27">
        <w:rPr>
          <w:bCs/>
        </w:rPr>
        <w:t xml:space="preserve"> обеспечением </w:t>
      </w:r>
      <w:r w:rsidRPr="003B1E27">
        <w:t>сохранности автомобильных дорог местного значения в границах населенных пунктов муниципального образования «</w:t>
      </w:r>
      <w:r w:rsidR="0030466A">
        <w:t>Пектубаевское</w:t>
      </w:r>
      <w:r w:rsidRPr="003B1E27">
        <w:t xml:space="preserve"> сельское поселение» </w:t>
      </w:r>
    </w:p>
    <w:p w:rsidR="00EC5699" w:rsidRPr="003B1E27" w:rsidRDefault="00EC5699">
      <w:pPr>
        <w:jc w:val="center"/>
        <w:rPr>
          <w:rFonts w:ascii="Antiqua" w:hAnsi="Antiqua"/>
        </w:rPr>
      </w:pPr>
    </w:p>
    <w:p w:rsidR="00EC5699" w:rsidRPr="003B1E27" w:rsidRDefault="00EC5699">
      <w:pPr>
        <w:jc w:val="center"/>
        <w:rPr>
          <w:rFonts w:ascii="Antiqua" w:hAnsi="Antiqua"/>
        </w:rPr>
      </w:pPr>
    </w:p>
    <w:p w:rsidR="00EC5699" w:rsidRPr="003B1E27" w:rsidRDefault="00EC5699">
      <w:pPr>
        <w:ind w:firstLine="709"/>
        <w:jc w:val="both"/>
      </w:pPr>
      <w:proofErr w:type="gramStart"/>
      <w:r w:rsidRPr="003B1E27">
        <w:t xml:space="preserve">В соответствии с Федеральным законом от 08 11.2007 № 257 –ФЗ </w:t>
      </w:r>
      <w:r w:rsidR="003B1E27">
        <w:t xml:space="preserve">                                 «</w:t>
      </w:r>
      <w:r w:rsidRPr="003B1E27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от 03.07.2016 г.), Федеральным законом от</w:t>
      </w:r>
      <w:proofErr w:type="gramEnd"/>
      <w:r w:rsidRPr="003B1E27">
        <w:t xml:space="preserve"> 06.10.2003   № 131-ФЗ  «Об общих принципах организации местного самоуправления в Российской Федерации», Уставом муниципального образования «</w:t>
      </w:r>
      <w:r w:rsidR="0030466A">
        <w:t>Пектубаевское</w:t>
      </w:r>
      <w:r w:rsidRPr="003B1E27">
        <w:t xml:space="preserve"> сельское поселение»,  </w:t>
      </w:r>
      <w:r w:rsidRPr="003B1E27">
        <w:rPr>
          <w:rFonts w:eastAsia="Arial CYR" w:cs="Arial CYR"/>
        </w:rPr>
        <w:t>протестом Прокуратуры Новоторъяльского района от 1</w:t>
      </w:r>
      <w:r w:rsidR="002C275D" w:rsidRPr="003B1E27">
        <w:rPr>
          <w:rFonts w:eastAsia="Arial CYR" w:cs="Arial CYR"/>
        </w:rPr>
        <w:t>8.</w:t>
      </w:r>
      <w:r w:rsidRPr="003B1E27">
        <w:rPr>
          <w:rFonts w:eastAsia="Arial CYR" w:cs="Arial CYR"/>
        </w:rPr>
        <w:t>1</w:t>
      </w:r>
      <w:r w:rsidR="002C275D" w:rsidRPr="003B1E27">
        <w:rPr>
          <w:rFonts w:eastAsia="Arial CYR" w:cs="Arial CYR"/>
        </w:rPr>
        <w:t>0</w:t>
      </w:r>
      <w:r w:rsidRPr="003B1E27">
        <w:rPr>
          <w:rFonts w:eastAsia="Arial CYR" w:cs="Arial CYR"/>
        </w:rPr>
        <w:t xml:space="preserve">.2017   № 02-01-2017,  </w:t>
      </w:r>
      <w:r w:rsidRPr="003B1E27">
        <w:t>Администрация муниципального образования «</w:t>
      </w:r>
      <w:r w:rsidR="0030466A">
        <w:t>Пектубаевское</w:t>
      </w:r>
      <w:r w:rsidRPr="003B1E27">
        <w:t xml:space="preserve"> сельское поселение»</w:t>
      </w:r>
    </w:p>
    <w:p w:rsidR="00EC5699" w:rsidRPr="003B1E27" w:rsidRDefault="00EC5699">
      <w:pPr>
        <w:jc w:val="center"/>
      </w:pPr>
      <w:proofErr w:type="gramStart"/>
      <w:r w:rsidRPr="003B1E27">
        <w:t>П</w:t>
      </w:r>
      <w:proofErr w:type="gramEnd"/>
      <w:r w:rsidRPr="003B1E27">
        <w:t xml:space="preserve"> О С Т А Н О В Л Я Е Т :</w:t>
      </w:r>
    </w:p>
    <w:p w:rsidR="00EC5699" w:rsidRPr="003B1E27" w:rsidRDefault="00EC5699">
      <w:pPr>
        <w:ind w:firstLine="624"/>
        <w:jc w:val="both"/>
      </w:pPr>
      <w:r w:rsidRPr="003B1E27">
        <w:t xml:space="preserve">1. Внести в Административный регламент по осуществлению муниципального </w:t>
      </w:r>
      <w:proofErr w:type="gramStart"/>
      <w:r w:rsidRPr="003B1E27">
        <w:t>контроля з</w:t>
      </w:r>
      <w:r w:rsidRPr="003B1E27">
        <w:rPr>
          <w:bCs/>
        </w:rPr>
        <w:t>а</w:t>
      </w:r>
      <w:proofErr w:type="gramEnd"/>
      <w:r w:rsidRPr="003B1E27">
        <w:rPr>
          <w:bCs/>
        </w:rPr>
        <w:t xml:space="preserve"> обеспечением </w:t>
      </w:r>
      <w:r w:rsidRPr="003B1E27">
        <w:t>сохранности автомобильных дорог местного значения в границах населенных пунктов муниципального образования «</w:t>
      </w:r>
      <w:r w:rsidR="0030466A">
        <w:t>Пектубаевское</w:t>
      </w:r>
      <w:r w:rsidRPr="003B1E27">
        <w:t xml:space="preserve"> сельское поселение», утвержденный постановлением от  </w:t>
      </w:r>
      <w:r w:rsidR="0030466A">
        <w:t>12</w:t>
      </w:r>
      <w:r w:rsidRPr="003B1E27">
        <w:t xml:space="preserve"> июля </w:t>
      </w:r>
      <w:r w:rsidRPr="003B1E27">
        <w:rPr>
          <w:rFonts w:ascii="Antiqua" w:hAnsi="Antiqua"/>
        </w:rPr>
        <w:t xml:space="preserve"> 2013 г. № </w:t>
      </w:r>
      <w:r w:rsidRPr="003B1E27">
        <w:t>7</w:t>
      </w:r>
      <w:r w:rsidR="0030466A">
        <w:t>7</w:t>
      </w:r>
      <w:r w:rsidRPr="003B1E27">
        <w:t xml:space="preserve"> (с изменениями и дополнениями; далее – регламент)</w:t>
      </w:r>
      <w:r w:rsidR="002C275D" w:rsidRPr="003B1E27">
        <w:t>, следующе</w:t>
      </w:r>
      <w:r w:rsidRPr="003B1E27">
        <w:t>е дополнени</w:t>
      </w:r>
      <w:r w:rsidR="002C275D" w:rsidRPr="003B1E27">
        <w:t>е</w:t>
      </w:r>
      <w:r w:rsidRPr="003B1E27">
        <w:t>:</w:t>
      </w:r>
    </w:p>
    <w:p w:rsidR="005A6CAF" w:rsidRPr="003B1E27" w:rsidRDefault="005A6CAF" w:rsidP="005A6CAF">
      <w:pPr>
        <w:ind w:firstLine="709"/>
        <w:jc w:val="both"/>
      </w:pPr>
      <w:r w:rsidRPr="003B1E27">
        <w:t>1.1. Пункт 22  раздела 3 Регламента дополнить подпунктом следующего содержания:</w:t>
      </w:r>
    </w:p>
    <w:p w:rsidR="005A6CAF" w:rsidRPr="003B1E27" w:rsidRDefault="005A6CAF" w:rsidP="005A6CAF">
      <w:pPr>
        <w:ind w:firstLine="709"/>
        <w:jc w:val="both"/>
      </w:pPr>
      <w:r w:rsidRPr="003B1E27">
        <w:t>«Ограничения при проведении проверки:</w:t>
      </w:r>
    </w:p>
    <w:p w:rsidR="005A6CAF" w:rsidRPr="003B1E27" w:rsidRDefault="005A6CAF" w:rsidP="005A6CAF">
      <w:pPr>
        <w:ind w:firstLine="709"/>
        <w:jc w:val="both"/>
      </w:pPr>
      <w:r w:rsidRPr="003B1E27">
        <w:t>- при проведении проверки должностные лица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 w:rsidRPr="003B1E27">
        <w:t>.».</w:t>
      </w:r>
      <w:proofErr w:type="gramEnd"/>
    </w:p>
    <w:p w:rsidR="00EC5699" w:rsidRPr="003B1E27" w:rsidRDefault="00EC5699">
      <w:pPr>
        <w:pStyle w:val="a8"/>
        <w:ind w:firstLine="624"/>
        <w:rPr>
          <w:sz w:val="24"/>
          <w:szCs w:val="24"/>
        </w:rPr>
      </w:pPr>
      <w:r w:rsidRPr="003B1E27">
        <w:rPr>
          <w:sz w:val="24"/>
          <w:szCs w:val="24"/>
        </w:rPr>
        <w:t>2. Настоящее постановление подлежит обнародованию       в установленном порядке на информационных стендах муниципального образования «</w:t>
      </w:r>
      <w:r w:rsidR="0030466A">
        <w:rPr>
          <w:sz w:val="24"/>
          <w:szCs w:val="24"/>
        </w:rPr>
        <w:t>Пектубаевское</w:t>
      </w:r>
      <w:r w:rsidRPr="003B1E27">
        <w:rPr>
          <w:sz w:val="24"/>
          <w:szCs w:val="24"/>
        </w:rPr>
        <w:t xml:space="preserve"> 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4" w:history="1">
        <w:r w:rsidRPr="003B1E27">
          <w:rPr>
            <w:color w:val="00007F"/>
            <w:sz w:val="24"/>
            <w:szCs w:val="24"/>
            <w:u w:val="single"/>
          </w:rPr>
          <w:t>http://toryal.ru</w:t>
        </w:r>
        <w:r w:rsidRPr="003B1E27">
          <w:rPr>
            <w:sz w:val="24"/>
            <w:szCs w:val="24"/>
          </w:rPr>
          <w:t>.</w:t>
        </w:r>
      </w:hyperlink>
    </w:p>
    <w:p w:rsidR="00EC5699" w:rsidRPr="003B1E27" w:rsidRDefault="00EC5699">
      <w:pPr>
        <w:ind w:firstLine="624"/>
        <w:jc w:val="both"/>
      </w:pPr>
      <w:r w:rsidRPr="003B1E27">
        <w:t xml:space="preserve">3. </w:t>
      </w:r>
      <w:proofErr w:type="gramStart"/>
      <w:r w:rsidRPr="003B1E27">
        <w:t>Контроль за</w:t>
      </w:r>
      <w:proofErr w:type="gramEnd"/>
      <w:r w:rsidRPr="003B1E27">
        <w:t xml:space="preserve"> исполнением настоящего постановления оставляю за собой.</w:t>
      </w:r>
    </w:p>
    <w:p w:rsidR="00EC5699" w:rsidRPr="003B1E27" w:rsidRDefault="00EC5699">
      <w:pPr>
        <w:jc w:val="both"/>
      </w:pPr>
    </w:p>
    <w:p w:rsidR="00EC5699" w:rsidRPr="003B1E27" w:rsidRDefault="00EC5699">
      <w:pPr>
        <w:jc w:val="both"/>
      </w:pPr>
    </w:p>
    <w:p w:rsidR="0030466A" w:rsidRPr="006567F2" w:rsidRDefault="0030466A" w:rsidP="0030466A">
      <w:pPr>
        <w:jc w:val="both"/>
      </w:pPr>
      <w:r>
        <w:t>И.о. главы</w:t>
      </w:r>
      <w:r w:rsidRPr="006567F2">
        <w:t xml:space="preserve"> администрации </w:t>
      </w:r>
    </w:p>
    <w:p w:rsidR="0030466A" w:rsidRPr="006567F2" w:rsidRDefault="0030466A" w:rsidP="0030466A">
      <w:pPr>
        <w:jc w:val="both"/>
      </w:pPr>
      <w:r w:rsidRPr="006567F2">
        <w:t>муниципального образования</w:t>
      </w:r>
    </w:p>
    <w:p w:rsidR="0030466A" w:rsidRPr="006567F2" w:rsidRDefault="0030466A" w:rsidP="0030466A">
      <w:r w:rsidRPr="006567F2">
        <w:t>«</w:t>
      </w:r>
      <w:r>
        <w:t xml:space="preserve">Пектубаевское </w:t>
      </w:r>
      <w:r w:rsidRPr="006567F2">
        <w:t xml:space="preserve"> сельское поселение»                                 </w:t>
      </w:r>
      <w:r>
        <w:t xml:space="preserve">     </w:t>
      </w:r>
      <w:r w:rsidRPr="006567F2">
        <w:t xml:space="preserve">           </w:t>
      </w:r>
      <w:r>
        <w:t>Д. Портнов</w:t>
      </w:r>
      <w:r w:rsidRPr="006567F2">
        <w:t xml:space="preserve">                                  </w:t>
      </w:r>
    </w:p>
    <w:p w:rsidR="00EC5699" w:rsidRPr="003B1E27" w:rsidRDefault="00EC5699">
      <w:pPr>
        <w:jc w:val="both"/>
      </w:pPr>
    </w:p>
    <w:p w:rsidR="00EC5699" w:rsidRDefault="00EC5699" w:rsidP="003B1E27">
      <w:r w:rsidRPr="003B1E27">
        <w:t xml:space="preserve"> </w:t>
      </w:r>
    </w:p>
    <w:sectPr w:rsidR="00EC5699" w:rsidSect="0030466A">
      <w:pgSz w:w="11906" w:h="16838"/>
      <w:pgMar w:top="426" w:right="850" w:bottom="62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FE0F49"/>
    <w:rsid w:val="001A6D97"/>
    <w:rsid w:val="00214075"/>
    <w:rsid w:val="002C275D"/>
    <w:rsid w:val="0030466A"/>
    <w:rsid w:val="003B1E27"/>
    <w:rsid w:val="00414460"/>
    <w:rsid w:val="004B255E"/>
    <w:rsid w:val="00512433"/>
    <w:rsid w:val="005A6CAF"/>
    <w:rsid w:val="00725B10"/>
    <w:rsid w:val="0087723C"/>
    <w:rsid w:val="008A77FD"/>
    <w:rsid w:val="00970C8B"/>
    <w:rsid w:val="00B340AC"/>
    <w:rsid w:val="00D42043"/>
    <w:rsid w:val="00D91119"/>
    <w:rsid w:val="00EC5699"/>
    <w:rsid w:val="00F62067"/>
    <w:rsid w:val="00F94CD7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10"/>
    <w:pPr>
      <w:suppressAutoHyphens/>
    </w:pPr>
    <w:rPr>
      <w:color w:val="000000"/>
      <w:sz w:val="24"/>
      <w:szCs w:val="24"/>
      <w:lang w:eastAsia="zh-CN"/>
    </w:rPr>
  </w:style>
  <w:style w:type="paragraph" w:styleId="4">
    <w:name w:val="heading 4"/>
    <w:basedOn w:val="a"/>
    <w:qFormat/>
    <w:rsid w:val="00725B10"/>
    <w:pPr>
      <w:suppressAutoHyphens w:val="0"/>
      <w:spacing w:before="100" w:beforeAutospacing="1" w:after="100" w:afterAutospacing="1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25B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25B10"/>
    <w:pPr>
      <w:spacing w:after="120"/>
    </w:pPr>
  </w:style>
  <w:style w:type="paragraph" w:styleId="a5">
    <w:name w:val="List"/>
    <w:basedOn w:val="a4"/>
    <w:rsid w:val="00725B10"/>
    <w:rPr>
      <w:rFonts w:cs="Mangal"/>
    </w:rPr>
  </w:style>
  <w:style w:type="paragraph" w:styleId="a6">
    <w:name w:val="caption"/>
    <w:basedOn w:val="a"/>
    <w:qFormat/>
    <w:rsid w:val="00725B10"/>
    <w:pPr>
      <w:spacing w:before="120" w:after="120"/>
    </w:pPr>
    <w:rPr>
      <w:rFonts w:cs="Mangal"/>
      <w:i/>
    </w:rPr>
  </w:style>
  <w:style w:type="paragraph" w:customStyle="1" w:styleId="1">
    <w:name w:val="Указатель1"/>
    <w:basedOn w:val="a"/>
    <w:rsid w:val="00725B10"/>
    <w:rPr>
      <w:rFonts w:cs="Mangal"/>
    </w:rPr>
  </w:style>
  <w:style w:type="paragraph" w:customStyle="1" w:styleId="a7">
    <w:name w:val="Знак Знак Знак Знак"/>
    <w:basedOn w:val="a"/>
    <w:rsid w:val="00725B10"/>
    <w:pPr>
      <w:suppressAutoHyphens w:val="0"/>
      <w:spacing w:after="160" w:line="240" w:lineRule="exact"/>
    </w:pPr>
    <w:rPr>
      <w:rFonts w:eastAsia="Calibri"/>
      <w:sz w:val="20"/>
      <w:szCs w:val="20"/>
    </w:rPr>
  </w:style>
  <w:style w:type="paragraph" w:customStyle="1" w:styleId="Standard">
    <w:name w:val="Standard"/>
    <w:rsid w:val="00725B10"/>
    <w:pPr>
      <w:widowControl w:val="0"/>
      <w:suppressAutoHyphens/>
    </w:pPr>
    <w:rPr>
      <w:rFonts w:eastAsia="Arial Unicode MS"/>
      <w:color w:val="000000"/>
      <w:kern w:val="1"/>
      <w:sz w:val="24"/>
      <w:szCs w:val="24"/>
      <w:lang w:val="en-US" w:eastAsia="zh-CN" w:bidi="en-US"/>
    </w:rPr>
  </w:style>
  <w:style w:type="paragraph" w:customStyle="1" w:styleId="ConsPlusNormal">
    <w:name w:val="ConsPlusNormal"/>
    <w:rsid w:val="00725B10"/>
    <w:pPr>
      <w:widowControl w:val="0"/>
      <w:suppressAutoHyphens/>
      <w:ind w:firstLine="720"/>
    </w:pPr>
    <w:rPr>
      <w:rFonts w:ascii="Arial" w:eastAsia="Arial" w:hAnsi="Arial" w:cs="Arial"/>
      <w:color w:val="000000"/>
      <w:lang w:eastAsia="zh-CN"/>
    </w:rPr>
  </w:style>
  <w:style w:type="paragraph" w:styleId="a8">
    <w:name w:val="Body Text Indent"/>
    <w:basedOn w:val="a"/>
    <w:rsid w:val="00725B10"/>
    <w:pPr>
      <w:suppressAutoHyphens w:val="0"/>
      <w:ind w:firstLine="567"/>
      <w:jc w:val="both"/>
    </w:pPr>
    <w:rPr>
      <w:sz w:val="28"/>
      <w:szCs w:val="20"/>
    </w:rPr>
  </w:style>
  <w:style w:type="paragraph" w:customStyle="1" w:styleId="a9">
    <w:name w:val="Содержимое таблицы"/>
    <w:basedOn w:val="a"/>
    <w:rsid w:val="00725B10"/>
  </w:style>
  <w:style w:type="paragraph" w:customStyle="1" w:styleId="aa">
    <w:name w:val="Заголовок таблицы"/>
    <w:basedOn w:val="a9"/>
    <w:rsid w:val="00725B10"/>
    <w:pPr>
      <w:jc w:val="center"/>
    </w:pPr>
    <w:rPr>
      <w:b/>
    </w:rPr>
  </w:style>
  <w:style w:type="paragraph" w:styleId="ab">
    <w:name w:val="Balloon Text"/>
    <w:basedOn w:val="a"/>
    <w:rsid w:val="00725B1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25B1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Основной шрифт абзаца1"/>
    <w:basedOn w:val="a0"/>
    <w:rsid w:val="00725B10"/>
  </w:style>
  <w:style w:type="character" w:styleId="ac">
    <w:name w:val="Hyperlink"/>
    <w:basedOn w:val="a0"/>
    <w:rsid w:val="00725B10"/>
    <w:rPr>
      <w:color w:val="00007F"/>
      <w:u w:val="single"/>
    </w:rPr>
  </w:style>
  <w:style w:type="character" w:customStyle="1" w:styleId="ad">
    <w:name w:val="Текст выноски Знак"/>
    <w:basedOn w:val="a0"/>
    <w:rsid w:val="00725B10"/>
    <w:rPr>
      <w:rFonts w:ascii="Tahoma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rsid w:val="00725B10"/>
    <w:rPr>
      <w:b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725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
от 12 июля  2013 г. № 77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«Пектубаевское сельское поселение»</_x041e__x043f__x0438__x0441__x0430__x043d__x0438__x0435_>
    <_dlc_DocId xmlns="57504d04-691e-4fc4-8f09-4f19fdbe90f6">XXJ7TYMEEKJ2-7852-10</_dlc_DocId>
    <_dlc_DocIdUrl xmlns="57504d04-691e-4fc4-8f09-4f19fdbe90f6">
      <Url>https://vip.gov.mari.ru/toryal/_layouts/DocIdRedir.aspx?ID=XXJ7TYMEEKJ2-7852-10</Url>
      <Description>XXJ7TYMEEKJ2-7852-10</Description>
    </_dlc_DocIdUrl>
    <_x041f__x0430__x043f__x043a__x0430_ xmlns="58f4c037-7cf0-4fdc-a5ec-5d65314a514c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7A4E0-0E7D-429B-A225-81C8B2E3DD5D}"/>
</file>

<file path=customXml/itemProps2.xml><?xml version="1.0" encoding="utf-8"?>
<ds:datastoreItem xmlns:ds="http://schemas.openxmlformats.org/officeDocument/2006/customXml" ds:itemID="{00666290-3514-4D52-B839-9C69B09D36F3}"/>
</file>

<file path=customXml/itemProps3.xml><?xml version="1.0" encoding="utf-8"?>
<ds:datastoreItem xmlns:ds="http://schemas.openxmlformats.org/officeDocument/2006/customXml" ds:itemID="{167565E4-DE2F-4E45-9015-8270E8E343FF}"/>
</file>

<file path=customXml/itemProps4.xml><?xml version="1.0" encoding="utf-8"?>
<ds:datastoreItem xmlns:ds="http://schemas.openxmlformats.org/officeDocument/2006/customXml" ds:itemID="{D3C478BA-B217-45BA-851E-5694272D6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«ЧУКСОЛА </vt:lpstr>
    </vt:vector>
  </TitlesOfParts>
  <Company>Reanimator Extreme Edition</Company>
  <LinksUpToDate>false</LinksUpToDate>
  <CharactersWithSpaces>2786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Customer</dc:creator>
  <cp:lastModifiedBy>11</cp:lastModifiedBy>
  <cp:revision>5</cp:revision>
  <cp:lastPrinted>2017-10-23T11:01:00Z</cp:lastPrinted>
  <dcterms:created xsi:type="dcterms:W3CDTF">2017-11-01T10:54:00Z</dcterms:created>
  <dcterms:modified xsi:type="dcterms:W3CDTF">2017-11-10T08:05:00Z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9d41322a-2040-456b-b0b4-da622727ff48</vt:lpwstr>
  </property>
</Properties>
</file>