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709"/>
        <w:gridCol w:w="4394"/>
      </w:tblGrid>
      <w:tr w:rsidR="00D80E7D" w:rsidRPr="005417F1" w:rsidTr="003C15E5">
        <w:tc>
          <w:tcPr>
            <w:tcW w:w="4253" w:type="dxa"/>
          </w:tcPr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МАРИЙ ЭЛ 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РЕСПУБЛИК</w:t>
            </w:r>
            <w:r w:rsidRPr="00883B5F">
              <w:rPr>
                <w:b/>
              </w:rPr>
              <w:br/>
              <w:t xml:space="preserve"> У ТОРЪЯЛ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 МУНИЦИПАЛ КУНДЕМ ПЕКТУБАЙ  ЯЛ </w:t>
            </w:r>
          </w:p>
          <w:p w:rsidR="0077752E" w:rsidRPr="00883B5F" w:rsidRDefault="0077752E" w:rsidP="0077752E">
            <w:pPr>
              <w:jc w:val="center"/>
            </w:pPr>
            <w:r w:rsidRPr="00883B5F">
              <w:rPr>
                <w:b/>
              </w:rPr>
              <w:t>ШОТАН ИЛЕМЫН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АДМИНИСТРАЦИЙЖЕ 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</w:p>
          <w:p w:rsidR="00D80E7D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ПУНЧАЛ</w:t>
            </w:r>
          </w:p>
        </w:tc>
        <w:tc>
          <w:tcPr>
            <w:tcW w:w="709" w:type="dxa"/>
          </w:tcPr>
          <w:p w:rsidR="00D80E7D" w:rsidRPr="00883B5F" w:rsidRDefault="00D80E7D" w:rsidP="003C15E5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77752E" w:rsidRPr="00883B5F" w:rsidRDefault="00D80E7D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 </w:t>
            </w:r>
            <w:r w:rsidR="0077752E" w:rsidRPr="00883B5F">
              <w:rPr>
                <w:b/>
              </w:rPr>
              <w:t>ПЕКТУБАЕВСКАЯ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СЕЛЬСКАЯ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 xml:space="preserve">АДМИНИСТРАЦИЯ 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НОВОТОРЪЯЛЬСКОГО МУНИЦИПАЛЬНОГО РАЙОНА РЕСПУБЛИКИ МАРИЙ ЭЛ</w:t>
            </w:r>
          </w:p>
          <w:p w:rsidR="0077752E" w:rsidRPr="00883B5F" w:rsidRDefault="0077752E" w:rsidP="0077752E">
            <w:pPr>
              <w:jc w:val="center"/>
              <w:rPr>
                <w:b/>
              </w:rPr>
            </w:pPr>
          </w:p>
          <w:p w:rsidR="00D80E7D" w:rsidRPr="00883B5F" w:rsidRDefault="0077752E" w:rsidP="0077752E">
            <w:pPr>
              <w:jc w:val="center"/>
              <w:rPr>
                <w:b/>
              </w:rPr>
            </w:pPr>
            <w:r w:rsidRPr="00883B5F">
              <w:rPr>
                <w:b/>
              </w:rPr>
              <w:t>ПОСТАНОВЛЕНИЕ</w:t>
            </w:r>
          </w:p>
        </w:tc>
      </w:tr>
    </w:tbl>
    <w:p w:rsidR="00D80E7D" w:rsidRDefault="00D80E7D" w:rsidP="00D80E7D">
      <w:pPr>
        <w:rPr>
          <w:sz w:val="28"/>
        </w:rPr>
      </w:pPr>
    </w:p>
    <w:p w:rsidR="00D80E7D" w:rsidRDefault="00D80E7D" w:rsidP="00D80E7D">
      <w:pPr>
        <w:rPr>
          <w:sz w:val="28"/>
        </w:rPr>
      </w:pPr>
    </w:p>
    <w:p w:rsidR="00D80E7D" w:rsidRDefault="00D80E7D" w:rsidP="00D80E7D">
      <w:pPr>
        <w:rPr>
          <w:sz w:val="28"/>
        </w:rPr>
      </w:pPr>
    </w:p>
    <w:p w:rsidR="00D80E7D" w:rsidRPr="00883B5F" w:rsidRDefault="00D80E7D" w:rsidP="00D80E7D">
      <w:pPr>
        <w:jc w:val="center"/>
      </w:pPr>
      <w:r w:rsidRPr="00883B5F">
        <w:t xml:space="preserve">от  </w:t>
      </w:r>
      <w:r w:rsidR="0077752E" w:rsidRPr="00883B5F">
        <w:t>11</w:t>
      </w:r>
      <w:r w:rsidRPr="00883B5F">
        <w:t xml:space="preserve"> мая 20</w:t>
      </w:r>
      <w:r w:rsidR="00A375E5" w:rsidRPr="00883B5F">
        <w:t>2</w:t>
      </w:r>
      <w:r w:rsidR="0077752E" w:rsidRPr="00883B5F">
        <w:t>1</w:t>
      </w:r>
      <w:r w:rsidRPr="00883B5F">
        <w:t xml:space="preserve"> г. № </w:t>
      </w:r>
      <w:r w:rsidR="0077752E" w:rsidRPr="00883B5F">
        <w:t>27</w:t>
      </w:r>
    </w:p>
    <w:p w:rsidR="00D80E7D" w:rsidRPr="00883B5F" w:rsidRDefault="00D80E7D" w:rsidP="00D80E7D"/>
    <w:p w:rsidR="00D80E7D" w:rsidRPr="00883B5F" w:rsidRDefault="00D80E7D" w:rsidP="00D80E7D"/>
    <w:p w:rsidR="00C545C0" w:rsidRPr="00883B5F" w:rsidRDefault="00D80E7D" w:rsidP="00D80E7D">
      <w:pPr>
        <w:jc w:val="center"/>
      </w:pPr>
      <w:r w:rsidRPr="00883B5F">
        <w:t xml:space="preserve">Об утверждении перечня мест на водных объектах, </w:t>
      </w:r>
      <w:r w:rsidRPr="00883B5F">
        <w:br/>
        <w:t>запрещенных для купания на территории Пектубаевско</w:t>
      </w:r>
      <w:r w:rsidR="0077752E" w:rsidRPr="00883B5F">
        <w:t>го</w:t>
      </w:r>
      <w:r w:rsidRPr="00883B5F">
        <w:t xml:space="preserve"> сельско</w:t>
      </w:r>
      <w:r w:rsidR="0077752E" w:rsidRPr="00883B5F">
        <w:t>го</w:t>
      </w:r>
      <w:r w:rsidRPr="00883B5F">
        <w:t xml:space="preserve"> поселени</w:t>
      </w:r>
      <w:r w:rsidR="0077752E" w:rsidRPr="00883B5F">
        <w:t xml:space="preserve">я Новоторъяльского муниципального района </w:t>
      </w:r>
    </w:p>
    <w:p w:rsidR="00D80E7D" w:rsidRPr="00883B5F" w:rsidRDefault="0077752E" w:rsidP="00D80E7D">
      <w:pPr>
        <w:jc w:val="center"/>
      </w:pPr>
      <w:r w:rsidRPr="00883B5F">
        <w:t>Республики Марий Эл</w:t>
      </w:r>
      <w:r w:rsidR="00C545C0" w:rsidRPr="00883B5F">
        <w:t xml:space="preserve"> в 2021 году</w:t>
      </w:r>
      <w:r w:rsidR="00D80E7D" w:rsidRPr="00883B5F">
        <w:t xml:space="preserve"> </w:t>
      </w:r>
    </w:p>
    <w:p w:rsidR="00D80E7D" w:rsidRPr="00883B5F" w:rsidRDefault="00D80E7D" w:rsidP="00D80E7D"/>
    <w:p w:rsidR="00D80E7D" w:rsidRPr="005417F1" w:rsidRDefault="00D80E7D" w:rsidP="00D80E7D">
      <w:pPr>
        <w:rPr>
          <w:sz w:val="28"/>
          <w:szCs w:val="28"/>
        </w:rPr>
      </w:pPr>
    </w:p>
    <w:p w:rsidR="00D80E7D" w:rsidRPr="00883B5F" w:rsidRDefault="00D80E7D" w:rsidP="00D80E7D">
      <w:pPr>
        <w:ind w:firstLine="720"/>
        <w:jc w:val="both"/>
      </w:pPr>
      <w:r w:rsidRPr="00883B5F">
        <w:t xml:space="preserve">В соответствии с Федеральным законом от 06 октября 2003 г. </w:t>
      </w:r>
      <w:r w:rsidRPr="00883B5F">
        <w:br/>
        <w:t xml:space="preserve">№ 131-ФЗ «Об общих принципах организации местного самоуправления </w:t>
      </w:r>
      <w:r w:rsidRPr="00883B5F">
        <w:br/>
        <w:t xml:space="preserve">в Российской Федерации», постановлением Правительства Республики Марий Эл от 24 августа </w:t>
      </w:r>
      <w:smartTag w:uri="urn:schemas-microsoft-com:office:smarttags" w:element="metricconverter">
        <w:smartTagPr>
          <w:attr w:name="ProductID" w:val="2009 г"/>
        </w:smartTagPr>
        <w:r w:rsidRPr="00883B5F">
          <w:t>2009 г</w:t>
        </w:r>
      </w:smartTag>
      <w:r w:rsidRPr="00883B5F">
        <w:t>. №194 «О мерах по обеспечению безопасности людей на водных объектах, охраны их жизни и здоровья в Республике Марий Эл» и в целях обеспечения безопасности людей на водных объектах, охраны их жизни и здоровья на территории Пектубаевско</w:t>
      </w:r>
      <w:r w:rsidR="0077752E" w:rsidRPr="00883B5F">
        <w:t>го</w:t>
      </w:r>
      <w:r w:rsidRPr="00883B5F">
        <w:t xml:space="preserve"> сельско</w:t>
      </w:r>
      <w:r w:rsidR="0077752E" w:rsidRPr="00883B5F">
        <w:t>го</w:t>
      </w:r>
      <w:r w:rsidRPr="00883B5F">
        <w:t xml:space="preserve"> поселени</w:t>
      </w:r>
      <w:r w:rsidR="0077752E" w:rsidRPr="00883B5F">
        <w:t>я Новоторъяльского муниципального района Республики Марий Эл</w:t>
      </w:r>
      <w:r w:rsidRPr="00883B5F">
        <w:t xml:space="preserve">, </w:t>
      </w:r>
      <w:r w:rsidR="0077752E" w:rsidRPr="00883B5F">
        <w:t>Пектубаевская сельская администрация Новоторъяльского муниципального района Республики Марий Эл</w:t>
      </w:r>
    </w:p>
    <w:p w:rsidR="00D80E7D" w:rsidRPr="00883B5F" w:rsidRDefault="00D80E7D" w:rsidP="00D80E7D">
      <w:pPr>
        <w:jc w:val="center"/>
      </w:pPr>
      <w:r w:rsidRPr="00883B5F">
        <w:t>ПОСТАНОВЛЯЕТ:</w:t>
      </w:r>
    </w:p>
    <w:p w:rsidR="00D80E7D" w:rsidRPr="00883B5F" w:rsidRDefault="00D80E7D" w:rsidP="00D80E7D">
      <w:pPr>
        <w:suppressAutoHyphens w:val="0"/>
        <w:ind w:firstLine="709"/>
        <w:jc w:val="both"/>
      </w:pPr>
      <w:r w:rsidRPr="00883B5F">
        <w:t>1. Утвердить прилагаемый перечень мест на водных объектах, запрещенных для купания на территории Пектубаевско</w:t>
      </w:r>
      <w:r w:rsidR="0077752E" w:rsidRPr="00883B5F">
        <w:t>го</w:t>
      </w:r>
      <w:r w:rsidRPr="00883B5F">
        <w:t xml:space="preserve"> сельско</w:t>
      </w:r>
      <w:r w:rsidR="0077752E" w:rsidRPr="00883B5F">
        <w:t>го</w:t>
      </w:r>
      <w:r w:rsidRPr="00883B5F">
        <w:t xml:space="preserve"> поселени</w:t>
      </w:r>
      <w:r w:rsidR="0077752E" w:rsidRPr="00883B5F">
        <w:t>я Новоторъяльского муниципального района Республики Марий Эл</w:t>
      </w:r>
      <w:r w:rsidR="00C545C0" w:rsidRPr="00883B5F">
        <w:t xml:space="preserve"> на 2021 год</w:t>
      </w:r>
      <w:r w:rsidR="0077752E" w:rsidRPr="00883B5F">
        <w:t>.</w:t>
      </w:r>
    </w:p>
    <w:p w:rsidR="0077752E" w:rsidRPr="00883B5F" w:rsidRDefault="00D80E7D" w:rsidP="00D80E7D">
      <w:pPr>
        <w:suppressAutoHyphens w:val="0"/>
        <w:ind w:firstLine="709"/>
        <w:jc w:val="both"/>
      </w:pPr>
      <w:r w:rsidRPr="00883B5F">
        <w:t>2. Настоящее постановление подлежит обнародованию на информационных стендах Пектубаевско</w:t>
      </w:r>
      <w:r w:rsidR="0077752E" w:rsidRPr="00883B5F">
        <w:t>го</w:t>
      </w:r>
      <w:r w:rsidRPr="00883B5F">
        <w:t xml:space="preserve"> сельско</w:t>
      </w:r>
      <w:r w:rsidR="0077752E" w:rsidRPr="00883B5F">
        <w:t>го</w:t>
      </w:r>
      <w:r w:rsidRPr="00883B5F">
        <w:t xml:space="preserve"> поселени</w:t>
      </w:r>
      <w:r w:rsidR="0077752E" w:rsidRPr="00883B5F">
        <w:t xml:space="preserve">я Новоторъяльского муниципального района Республики Марий Эл в установленном </w:t>
      </w:r>
      <w:proofErr w:type="gramStart"/>
      <w:r w:rsidR="0077752E" w:rsidRPr="00883B5F">
        <w:t>порядке</w:t>
      </w:r>
      <w:proofErr w:type="gramEnd"/>
      <w:r w:rsidRPr="00883B5F">
        <w:t xml:space="preserve"> и разместить на официальном сайте </w:t>
      </w:r>
      <w:r w:rsidR="0077752E" w:rsidRPr="00883B5F">
        <w:t xml:space="preserve">Новоторъяльского района </w:t>
      </w:r>
      <w:hyperlink r:id="rId5" w:history="1">
        <w:r w:rsidR="0077752E" w:rsidRPr="00883B5F">
          <w:rPr>
            <w:rStyle w:val="a4"/>
          </w:rPr>
          <w:t>http://mari-el.gov.ru/toryal</w:t>
        </w:r>
      </w:hyperlink>
      <w:r w:rsidR="0077752E" w:rsidRPr="00883B5F">
        <w:t xml:space="preserve"> (по соглашению).</w:t>
      </w:r>
    </w:p>
    <w:p w:rsidR="00C545C0" w:rsidRPr="00883B5F" w:rsidRDefault="00C545C0" w:rsidP="00D80E7D">
      <w:pPr>
        <w:suppressAutoHyphens w:val="0"/>
        <w:ind w:firstLine="709"/>
        <w:jc w:val="both"/>
      </w:pPr>
      <w:r w:rsidRPr="00883B5F">
        <w:t>3.Признать утратившим силу постановление администрации муниципального образования «Пектубаевское сельское поселение» от 20 мая 2020 года № 39 «Об утверждении перечня мест на водных объектах, запрещенных для купания на территории муниципального образования «Пектубаевское сельское поселение» в 2020 году».</w:t>
      </w:r>
    </w:p>
    <w:p w:rsidR="00D80E7D" w:rsidRPr="00883B5F" w:rsidRDefault="00C545C0" w:rsidP="00D80E7D">
      <w:pPr>
        <w:suppressAutoHyphens w:val="0"/>
        <w:ind w:firstLine="709"/>
        <w:jc w:val="both"/>
      </w:pPr>
      <w:r w:rsidRPr="00883B5F">
        <w:t>4</w:t>
      </w:r>
      <w:r w:rsidR="00D80E7D" w:rsidRPr="00883B5F">
        <w:t>. Настоящее постановление вступает в силу с момента подписания.</w:t>
      </w:r>
    </w:p>
    <w:p w:rsidR="00D80E7D" w:rsidRPr="00883B5F" w:rsidRDefault="00C545C0" w:rsidP="00D80E7D">
      <w:pPr>
        <w:suppressAutoHyphens w:val="0"/>
        <w:ind w:firstLine="709"/>
        <w:jc w:val="both"/>
      </w:pPr>
      <w:r w:rsidRPr="00883B5F">
        <w:t>5</w:t>
      </w:r>
      <w:r w:rsidR="00D80E7D" w:rsidRPr="00883B5F">
        <w:t>. </w:t>
      </w:r>
      <w:proofErr w:type="gramStart"/>
      <w:r w:rsidR="00D80E7D" w:rsidRPr="00883B5F">
        <w:t>Контроль за</w:t>
      </w:r>
      <w:proofErr w:type="gramEnd"/>
      <w:r w:rsidR="00D80E7D" w:rsidRPr="00883B5F">
        <w:t xml:space="preserve"> исполнением настоящего постановления оставляю </w:t>
      </w:r>
      <w:r w:rsidR="00D80E7D" w:rsidRPr="00883B5F">
        <w:br/>
        <w:t>за собой.</w:t>
      </w:r>
    </w:p>
    <w:p w:rsidR="00D80E7D" w:rsidRDefault="00D80E7D" w:rsidP="00D80E7D">
      <w:pPr>
        <w:suppressAutoHyphens w:val="0"/>
        <w:jc w:val="both"/>
      </w:pPr>
    </w:p>
    <w:p w:rsidR="00883B5F" w:rsidRPr="00883B5F" w:rsidRDefault="00883B5F" w:rsidP="00D80E7D">
      <w:pPr>
        <w:suppressAutoHyphens w:val="0"/>
        <w:jc w:val="both"/>
      </w:pPr>
    </w:p>
    <w:p w:rsidR="0077752E" w:rsidRPr="00883B5F" w:rsidRDefault="0077752E" w:rsidP="0077752E">
      <w:pPr>
        <w:tabs>
          <w:tab w:val="left" w:pos="630"/>
        </w:tabs>
        <w:jc w:val="both"/>
      </w:pPr>
      <w:r w:rsidRPr="00883B5F">
        <w:t xml:space="preserve">И.о. главы Пектубаевской </w:t>
      </w:r>
    </w:p>
    <w:p w:rsidR="0077752E" w:rsidRPr="00883B5F" w:rsidRDefault="0077752E" w:rsidP="0077752E">
      <w:r w:rsidRPr="00883B5F">
        <w:t xml:space="preserve">сельской администрации   Новоторъяльского </w:t>
      </w:r>
    </w:p>
    <w:p w:rsidR="0077752E" w:rsidRPr="00883B5F" w:rsidRDefault="0077752E" w:rsidP="0077752E">
      <w:r w:rsidRPr="00883B5F">
        <w:t xml:space="preserve">муниципального района Республики Марий Эл                     </w:t>
      </w:r>
      <w:r w:rsidR="00D32894">
        <w:t xml:space="preserve">                  </w:t>
      </w:r>
      <w:r w:rsidRPr="00883B5F">
        <w:t xml:space="preserve">            С. Зверева                                                                 </w:t>
      </w:r>
    </w:p>
    <w:p w:rsidR="00D80E7D" w:rsidRPr="00883B5F" w:rsidRDefault="00D80E7D" w:rsidP="00D80E7D">
      <w:pPr>
        <w:suppressAutoHyphens w:val="0"/>
      </w:pPr>
    </w:p>
    <w:p w:rsidR="00883B5F" w:rsidRDefault="00883B5F" w:rsidP="00D80E7D">
      <w:pPr>
        <w:suppressAutoHyphens w:val="0"/>
        <w:ind w:left="4820"/>
      </w:pPr>
    </w:p>
    <w:p w:rsidR="00883B5F" w:rsidRDefault="00883B5F" w:rsidP="00D80E7D">
      <w:pPr>
        <w:suppressAutoHyphens w:val="0"/>
        <w:ind w:left="4820"/>
      </w:pPr>
    </w:p>
    <w:p w:rsidR="00883B5F" w:rsidRDefault="00883B5F" w:rsidP="00D80E7D">
      <w:pPr>
        <w:suppressAutoHyphens w:val="0"/>
        <w:ind w:left="4820"/>
      </w:pPr>
    </w:p>
    <w:p w:rsidR="00D80E7D" w:rsidRDefault="00D80E7D" w:rsidP="00D80E7D">
      <w:pPr>
        <w:suppressAutoHyphens w:val="0"/>
        <w:ind w:left="4820"/>
      </w:pPr>
      <w:r w:rsidRPr="005417F1">
        <w:t xml:space="preserve">Утвержден </w:t>
      </w:r>
    </w:p>
    <w:p w:rsidR="00D80E7D" w:rsidRDefault="00D80E7D" w:rsidP="00D80E7D">
      <w:pPr>
        <w:suppressAutoHyphens w:val="0"/>
        <w:ind w:left="4820"/>
      </w:pPr>
      <w:r w:rsidRPr="005417F1">
        <w:t xml:space="preserve">постановлением </w:t>
      </w:r>
      <w:r>
        <w:t>Пектубаевско</w:t>
      </w:r>
      <w:r w:rsidR="0077752E">
        <w:t>й</w:t>
      </w:r>
      <w:r w:rsidRPr="005417F1">
        <w:t xml:space="preserve"> сельско</w:t>
      </w:r>
      <w:r w:rsidR="0077752E">
        <w:t>й</w:t>
      </w:r>
      <w:r w:rsidRPr="005417F1">
        <w:t xml:space="preserve"> </w:t>
      </w:r>
      <w:r w:rsidR="0077752E">
        <w:t>администрации Новоторъяльского муниципального района</w:t>
      </w:r>
      <w:r w:rsidRPr="005417F1">
        <w:t xml:space="preserve"> </w:t>
      </w:r>
    </w:p>
    <w:p w:rsidR="00D80E7D" w:rsidRPr="005417F1" w:rsidRDefault="0077752E" w:rsidP="00D80E7D">
      <w:pPr>
        <w:suppressAutoHyphens w:val="0"/>
        <w:ind w:left="4820"/>
      </w:pPr>
      <w:r>
        <w:t>от 11</w:t>
      </w:r>
      <w:r w:rsidR="00B2556F">
        <w:t xml:space="preserve"> мая 20</w:t>
      </w:r>
      <w:r w:rsidR="00A375E5">
        <w:t>2</w:t>
      </w:r>
      <w:r>
        <w:t>1</w:t>
      </w:r>
      <w:r w:rsidR="00B2556F">
        <w:t xml:space="preserve"> г. № </w:t>
      </w:r>
      <w:r>
        <w:t>27</w:t>
      </w:r>
    </w:p>
    <w:p w:rsidR="00D80E7D" w:rsidRDefault="00D80E7D" w:rsidP="00D80E7D">
      <w:pPr>
        <w:suppressAutoHyphens w:val="0"/>
        <w:jc w:val="both"/>
      </w:pPr>
    </w:p>
    <w:p w:rsidR="00883B5F" w:rsidRDefault="00883B5F" w:rsidP="00D80E7D">
      <w:pPr>
        <w:suppressAutoHyphens w:val="0"/>
        <w:jc w:val="both"/>
      </w:pPr>
    </w:p>
    <w:p w:rsidR="00D80E7D" w:rsidRDefault="00D80E7D" w:rsidP="00D80E7D">
      <w:pPr>
        <w:suppressAutoHyphens w:val="0"/>
        <w:jc w:val="center"/>
      </w:pPr>
      <w:r>
        <w:t>П</w:t>
      </w:r>
      <w:r w:rsidRPr="00F4180F">
        <w:t xml:space="preserve">еречень мест на водных объектах, </w:t>
      </w:r>
      <w:r>
        <w:br/>
      </w:r>
      <w:r w:rsidRPr="00F4180F">
        <w:t xml:space="preserve">запрещенных для купания на территории </w:t>
      </w:r>
    </w:p>
    <w:p w:rsidR="0077752E" w:rsidRDefault="00D80E7D" w:rsidP="00D80E7D">
      <w:pPr>
        <w:suppressAutoHyphens w:val="0"/>
        <w:jc w:val="center"/>
      </w:pPr>
      <w:r>
        <w:t>Пектубаевско</w:t>
      </w:r>
      <w:r w:rsidR="0077752E">
        <w:t>го</w:t>
      </w:r>
      <w:r>
        <w:t xml:space="preserve"> сельско</w:t>
      </w:r>
      <w:r w:rsidR="0077752E">
        <w:t>го</w:t>
      </w:r>
      <w:r>
        <w:t xml:space="preserve"> поселени</w:t>
      </w:r>
      <w:r w:rsidR="0077752E">
        <w:t xml:space="preserve">я </w:t>
      </w:r>
    </w:p>
    <w:p w:rsidR="00D80E7D" w:rsidRPr="00F4180F" w:rsidRDefault="0077752E" w:rsidP="00D80E7D">
      <w:pPr>
        <w:suppressAutoHyphens w:val="0"/>
        <w:jc w:val="center"/>
      </w:pPr>
      <w:r>
        <w:t>Новоторъяльского муниципального района Республики Марий Эл</w:t>
      </w:r>
    </w:p>
    <w:p w:rsidR="00D80E7D" w:rsidRDefault="00D80E7D" w:rsidP="00D80E7D">
      <w:pPr>
        <w:suppressAutoHyphens w:val="0"/>
        <w:jc w:val="right"/>
      </w:pPr>
    </w:p>
    <w:tbl>
      <w:tblPr>
        <w:tblW w:w="9464" w:type="dxa"/>
        <w:tblLook w:val="01E0"/>
      </w:tblPr>
      <w:tblGrid>
        <w:gridCol w:w="648"/>
        <w:gridCol w:w="2340"/>
        <w:gridCol w:w="1656"/>
        <w:gridCol w:w="3261"/>
        <w:gridCol w:w="1559"/>
      </w:tblGrid>
      <w:tr w:rsidR="00D80E7D" w:rsidTr="003C15E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Населенный пункт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Водный объект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Причина запрета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Примечание</w:t>
            </w:r>
          </w:p>
        </w:tc>
      </w:tr>
      <w:tr w:rsidR="00D80E7D" w:rsidTr="003C15E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д. Кремленки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пруд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r>
              <w:t>Дно реки вязкое, заиленное. Наличие в реке вдоль береговой линии многочисленных осколков, мусора. На дне и по берегам реки коряги. Летом водоем затягивает ряской.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Указанное место опасно для купания людей</w:t>
            </w:r>
          </w:p>
        </w:tc>
      </w:tr>
      <w:tr w:rsidR="00D80E7D" w:rsidTr="003C15E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д. Малая Шимшурга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ГТС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r>
              <w:t>Наличие в реке вдоль береговой линии многочисленных осколков, мусора. Дно реки вязкое, заиленное, местами обрывистое, местами есть омуты.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Указанное место опасно для купания людей</w:t>
            </w:r>
          </w:p>
        </w:tc>
      </w:tr>
      <w:tr w:rsidR="00D80E7D" w:rsidTr="003C15E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F75065" w:rsidP="003C15E5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с. Пектубаево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р. Нурма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r>
              <w:t>Дно реки вязкое, заиленное, местами обрывистое. В пруду вблизи береговой линии имеются многочисленные осколки, местами есть омуты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Указанное место опасно для купания людей</w:t>
            </w:r>
          </w:p>
        </w:tc>
      </w:tr>
      <w:tr w:rsidR="00D80E7D" w:rsidTr="003C15E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F75065" w:rsidP="003C15E5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д. Ивакнур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ГТС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r>
              <w:t>Наличие в реке вдоль береговой линии многочисленных осколков, мусора. Дно реки вязкое, заиленное, местами обрывистое, местами есть омуты.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Указанное место опасно для купания людей</w:t>
            </w:r>
          </w:p>
        </w:tc>
      </w:tr>
      <w:tr w:rsidR="00D80E7D" w:rsidTr="003C15E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F75065" w:rsidP="003C15E5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д. Елембаево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ГТС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r>
              <w:t>Вязкое заиленное дно пруда. Наличие в реке вблизи береговой линии многочисленных осколков, деревянных конструкций и затопленной древесины. На дне и по берегам реки коряги. Водоём вдоль берегов зарастает ряской.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3C15E5">
            <w:pPr>
              <w:jc w:val="center"/>
            </w:pPr>
            <w:r>
              <w:t>Указанное место опасно для купания людей</w:t>
            </w:r>
          </w:p>
        </w:tc>
      </w:tr>
    </w:tbl>
    <w:p w:rsidR="00D80E7D" w:rsidRPr="00F4180F" w:rsidRDefault="00D80E7D" w:rsidP="00D80E7D">
      <w:pPr>
        <w:suppressAutoHyphens w:val="0"/>
        <w:jc w:val="both"/>
      </w:pPr>
    </w:p>
    <w:p w:rsidR="00F4180F" w:rsidRPr="00D80E7D" w:rsidRDefault="00F4180F" w:rsidP="00D80E7D"/>
    <w:sectPr w:rsidR="00F4180F" w:rsidRPr="00D80E7D" w:rsidSect="008B5B7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37F"/>
    <w:multiLevelType w:val="multilevel"/>
    <w:tmpl w:val="8596539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15DDD"/>
    <w:multiLevelType w:val="hybridMultilevel"/>
    <w:tmpl w:val="85965396"/>
    <w:lvl w:ilvl="0" w:tplc="1E84F0A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C7C89"/>
    <w:multiLevelType w:val="hybridMultilevel"/>
    <w:tmpl w:val="D3DC3D34"/>
    <w:lvl w:ilvl="0" w:tplc="56FC93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0A6"/>
    <w:rsid w:val="00045B1E"/>
    <w:rsid w:val="0006025C"/>
    <w:rsid w:val="000E1BDC"/>
    <w:rsid w:val="001A58F2"/>
    <w:rsid w:val="001A6551"/>
    <w:rsid w:val="001D74E1"/>
    <w:rsid w:val="00246EA9"/>
    <w:rsid w:val="003814BA"/>
    <w:rsid w:val="0042652C"/>
    <w:rsid w:val="00530BB5"/>
    <w:rsid w:val="005417F1"/>
    <w:rsid w:val="00610C34"/>
    <w:rsid w:val="0070059A"/>
    <w:rsid w:val="0077752E"/>
    <w:rsid w:val="00784B8A"/>
    <w:rsid w:val="00883B5F"/>
    <w:rsid w:val="009961A3"/>
    <w:rsid w:val="009B079F"/>
    <w:rsid w:val="009F57E5"/>
    <w:rsid w:val="00A16F54"/>
    <w:rsid w:val="00A375E5"/>
    <w:rsid w:val="00AC45D5"/>
    <w:rsid w:val="00B2342E"/>
    <w:rsid w:val="00B2556F"/>
    <w:rsid w:val="00C545C0"/>
    <w:rsid w:val="00CB00A6"/>
    <w:rsid w:val="00D32894"/>
    <w:rsid w:val="00D80E7D"/>
    <w:rsid w:val="00DD0608"/>
    <w:rsid w:val="00DD2EC1"/>
    <w:rsid w:val="00E31200"/>
    <w:rsid w:val="00E45086"/>
    <w:rsid w:val="00EA404C"/>
    <w:rsid w:val="00EB7FB8"/>
    <w:rsid w:val="00F4180F"/>
    <w:rsid w:val="00F75065"/>
    <w:rsid w:val="00FB4F2E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0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E7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CA13C217F49408973C01DDD587801" ma:contentTypeVersion="2" ma:contentTypeDescription="Создание документа." ma:contentTypeScope="" ma:versionID="1add84b34f9279786e40ad1f507df97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1354fa-1bbc-4646-b4c8-42c3b02f9af1" targetNamespace="http://schemas.microsoft.com/office/2006/metadata/properties" ma:root="true" ma:fieldsID="9ea48b57fa084c859ba8f42470bd4353" ns2:_="" ns3:_="" ns4:_="">
    <xsd:import namespace="57504d04-691e-4fc4-8f09-4f19fdbe90f6"/>
    <xsd:import namespace="6d7c22ec-c6a4-4777-88aa-bc3c76ac660e"/>
    <xsd:import namespace="a61354fa-1bbc-4646-b4c8-42c3b02f9a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54fa-1bbc-4646-b4c8-42c3b02f9a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61354fa-1bbc-4646-b4c8-42c3b02f9af1">2021 год</_x041f__x0430__x043f__x043a__x0430_>
    <_x041e__x043f__x0438__x0441__x0430__x043d__x0438__x0435_ xmlns="6d7c22ec-c6a4-4777-88aa-bc3c76ac660e">Об утверждении перечня мест на водных объектах,  запрещенных для купания на территории Пектубаевского сельского поселения Новоторъяльского муниципального района Республики Марий Эл в 2021 году 
</_x041e__x043f__x0438__x0441__x0430__x043d__x0438__x0435_>
    <_dlc_DocId xmlns="57504d04-691e-4fc4-8f09-4f19fdbe90f6">XXJ7TYMEEKJ2-7849-106</_dlc_DocId>
    <_dlc_DocIdUrl xmlns="57504d04-691e-4fc4-8f09-4f19fdbe90f6">
      <Url>https://vip.gov.mari.ru/toryal/_layouts/DocIdRedir.aspx?ID=XXJ7TYMEEKJ2-7849-106</Url>
      <Description>XXJ7TYMEEKJ2-7849-106</Description>
    </_dlc_DocIdUrl>
  </documentManagement>
</p:properties>
</file>

<file path=customXml/itemProps1.xml><?xml version="1.0" encoding="utf-8"?>
<ds:datastoreItem xmlns:ds="http://schemas.openxmlformats.org/officeDocument/2006/customXml" ds:itemID="{214F9B6D-7F43-4973-ACDB-F754C07C5527}"/>
</file>

<file path=customXml/itemProps2.xml><?xml version="1.0" encoding="utf-8"?>
<ds:datastoreItem xmlns:ds="http://schemas.openxmlformats.org/officeDocument/2006/customXml" ds:itemID="{D0CDC683-800D-4EEB-BBF8-E4FA5F735DCE}"/>
</file>

<file path=customXml/itemProps3.xml><?xml version="1.0" encoding="utf-8"?>
<ds:datastoreItem xmlns:ds="http://schemas.openxmlformats.org/officeDocument/2006/customXml" ds:itemID="{5C864EC6-EAA6-4D20-BCC6-9C7FA35B4602}"/>
</file>

<file path=customXml/itemProps4.xml><?xml version="1.0" encoding="utf-8"?>
<ds:datastoreItem xmlns:ds="http://schemas.openxmlformats.org/officeDocument/2006/customXml" ds:itemID="{73530EA3-713E-4B79-A782-D719443BB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«ЧУКСОЛА</vt:lpstr>
    </vt:vector>
  </TitlesOfParts>
  <Company>Организация</Company>
  <LinksUpToDate>false</LinksUpToDate>
  <CharactersWithSpaces>3771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мая 2021 г. №27</dc:title>
  <dc:creator>Customer</dc:creator>
  <cp:lastModifiedBy>Пользователь Windows</cp:lastModifiedBy>
  <cp:revision>15</cp:revision>
  <cp:lastPrinted>2021-05-14T12:30:00Z</cp:lastPrinted>
  <dcterms:created xsi:type="dcterms:W3CDTF">2018-07-12T11:17:00Z</dcterms:created>
  <dcterms:modified xsi:type="dcterms:W3CDTF">2021-05-14T12:47:00Z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0x010100AA8CA13C217F49408973C01DDD587801</vt:lpwstr>
  </property>
  <property fmtid="{D5CDD505-2E9C-101B-9397-08002B2CF9AE}" pid="3" name="_dlc_DocIdItemGuid">
    <vt:lpwstr>98fc2968-e738-4780-8668-daefabfe5a17</vt:lpwstr>
  </property>
</Properties>
</file>