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6786" w:rsidRDefault="00072FE6">
      <w:pPr>
        <w:pStyle w:val="12"/>
        <w:jc w:val="center"/>
        <w:rPr>
          <w:rFonts w:ascii="Times New Roman" w:eastAsia="Times New Roman" w:hAnsi="Times New Roman"/>
          <w:sz w:val="24"/>
          <w:szCs w:val="24"/>
        </w:rPr>
      </w:pPr>
      <w:r>
        <w:rPr>
          <w:rFonts w:ascii="Times New Roman" w:eastAsia="Times New Roman" w:hAnsi="Times New Roman"/>
          <w:sz w:val="24"/>
          <w:szCs w:val="24"/>
        </w:rPr>
        <w:t>СОБРАНИЕ ДЕПУТАТОВ МУНИЦИПАЛЬНОГО ОБРАЗОВАНИЯ</w:t>
      </w:r>
    </w:p>
    <w:p w:rsidR="00E36786" w:rsidRDefault="00072FE6">
      <w:pPr>
        <w:pStyle w:val="12"/>
        <w:jc w:val="center"/>
        <w:rPr>
          <w:rFonts w:ascii="Times New Roman" w:eastAsia="Times New Roman" w:hAnsi="Times New Roman"/>
          <w:sz w:val="24"/>
          <w:szCs w:val="24"/>
        </w:rPr>
      </w:pPr>
      <w:r>
        <w:rPr>
          <w:rFonts w:ascii="Times New Roman" w:eastAsia="Times New Roman" w:hAnsi="Times New Roman"/>
          <w:sz w:val="24"/>
          <w:szCs w:val="24"/>
        </w:rPr>
        <w:t>«</w:t>
      </w:r>
      <w:r w:rsidR="007B12C2">
        <w:rPr>
          <w:rFonts w:ascii="Times New Roman" w:eastAsia="Times New Roman" w:hAnsi="Times New Roman"/>
          <w:sz w:val="24"/>
          <w:szCs w:val="24"/>
        </w:rPr>
        <w:t>ЧУКСОЛИНСКОЕ</w:t>
      </w:r>
      <w:r>
        <w:rPr>
          <w:rFonts w:ascii="Times New Roman" w:eastAsia="Times New Roman" w:hAnsi="Times New Roman"/>
          <w:sz w:val="24"/>
          <w:szCs w:val="24"/>
        </w:rPr>
        <w:t xml:space="preserve"> СЕЛЬСКОЕ ПОСЕЛЕНИЕ»</w:t>
      </w:r>
    </w:p>
    <w:p w:rsidR="00E36786" w:rsidRDefault="00E36786">
      <w:pPr>
        <w:pStyle w:val="12"/>
        <w:jc w:val="center"/>
        <w:rPr>
          <w:rFonts w:ascii="Times New Roman" w:eastAsia="Times New Roman" w:hAnsi="Times New Roman"/>
          <w:sz w:val="24"/>
          <w:szCs w:val="24"/>
        </w:rPr>
      </w:pPr>
    </w:p>
    <w:p w:rsidR="00E36786" w:rsidRDefault="00E36786">
      <w:pPr>
        <w:pStyle w:val="12"/>
        <w:jc w:val="center"/>
        <w:rPr>
          <w:rFonts w:ascii="Times New Roman" w:eastAsia="Times New Roman" w:hAnsi="Times New Roman"/>
          <w:sz w:val="24"/>
          <w:szCs w:val="24"/>
        </w:rPr>
      </w:pPr>
    </w:p>
    <w:p w:rsidR="00E36786" w:rsidRDefault="00072FE6">
      <w:pPr>
        <w:pStyle w:val="12"/>
        <w:jc w:val="center"/>
        <w:rPr>
          <w:rFonts w:ascii="Times New Roman" w:eastAsia="Times New Roman" w:hAnsi="Times New Roman"/>
          <w:sz w:val="24"/>
          <w:szCs w:val="24"/>
        </w:rPr>
      </w:pPr>
      <w:r>
        <w:rPr>
          <w:rFonts w:ascii="Times New Roman" w:eastAsia="Times New Roman" w:hAnsi="Times New Roman"/>
          <w:sz w:val="24"/>
          <w:szCs w:val="24"/>
        </w:rPr>
        <w:t>РЕШЕНИЕ</w:t>
      </w:r>
    </w:p>
    <w:p w:rsidR="00E36786" w:rsidRDefault="00E36786" w:rsidP="00E3119B">
      <w:pPr>
        <w:pStyle w:val="12"/>
        <w:jc w:val="both"/>
        <w:rPr>
          <w:rFonts w:ascii="Times New Roman" w:eastAsia="Times New Roman" w:hAnsi="Times New Roman"/>
          <w:sz w:val="24"/>
          <w:szCs w:val="24"/>
        </w:rPr>
      </w:pPr>
    </w:p>
    <w:p w:rsidR="00E36786" w:rsidRDefault="00E36786">
      <w:pPr>
        <w:pStyle w:val="12"/>
        <w:ind w:left="567"/>
        <w:jc w:val="both"/>
        <w:rPr>
          <w:rFonts w:ascii="Times New Roman" w:eastAsia="Times New Roman" w:hAnsi="Times New Roman"/>
          <w:sz w:val="24"/>
          <w:szCs w:val="24"/>
        </w:rPr>
      </w:pPr>
    </w:p>
    <w:p w:rsidR="00E36786" w:rsidRDefault="007B12C2">
      <w:pPr>
        <w:pStyle w:val="12"/>
        <w:ind w:left="567"/>
        <w:jc w:val="both"/>
        <w:rPr>
          <w:rFonts w:ascii="Times New Roman" w:eastAsia="Times New Roman" w:hAnsi="Times New Roman"/>
          <w:sz w:val="24"/>
          <w:szCs w:val="24"/>
        </w:rPr>
      </w:pPr>
      <w:r>
        <w:rPr>
          <w:rFonts w:ascii="Times New Roman" w:eastAsia="Times New Roman" w:hAnsi="Times New Roman"/>
          <w:sz w:val="24"/>
          <w:szCs w:val="24"/>
        </w:rPr>
        <w:t>_____________</w:t>
      </w:r>
      <w:r w:rsidR="003D1990">
        <w:rPr>
          <w:rFonts w:ascii="Times New Roman" w:eastAsia="Times New Roman" w:hAnsi="Times New Roman"/>
          <w:sz w:val="24"/>
          <w:szCs w:val="24"/>
        </w:rPr>
        <w:t xml:space="preserve"> </w:t>
      </w:r>
      <w:r w:rsidR="00072FE6">
        <w:rPr>
          <w:rFonts w:ascii="Times New Roman" w:eastAsia="Times New Roman" w:hAnsi="Times New Roman"/>
          <w:sz w:val="24"/>
          <w:szCs w:val="24"/>
        </w:rPr>
        <w:t xml:space="preserve">сессия                                </w:t>
      </w:r>
      <w:r w:rsidR="003D1990">
        <w:rPr>
          <w:rFonts w:ascii="Times New Roman" w:eastAsia="Times New Roman" w:hAnsi="Times New Roman"/>
          <w:sz w:val="24"/>
          <w:szCs w:val="24"/>
        </w:rPr>
        <w:t xml:space="preserve">                                              № </w:t>
      </w:r>
      <w:r>
        <w:rPr>
          <w:rFonts w:ascii="Times New Roman" w:eastAsia="Times New Roman" w:hAnsi="Times New Roman"/>
          <w:sz w:val="24"/>
          <w:szCs w:val="24"/>
        </w:rPr>
        <w:t>____</w:t>
      </w:r>
    </w:p>
    <w:p w:rsidR="00E36786" w:rsidRDefault="003D1990">
      <w:pPr>
        <w:pStyle w:val="12"/>
        <w:ind w:left="567"/>
        <w:jc w:val="both"/>
        <w:rPr>
          <w:rFonts w:ascii="Times New Roman" w:eastAsia="Times New Roman" w:hAnsi="Times New Roman"/>
          <w:sz w:val="24"/>
          <w:szCs w:val="24"/>
        </w:rPr>
      </w:pPr>
      <w:r>
        <w:rPr>
          <w:rFonts w:ascii="Times New Roman" w:eastAsia="Times New Roman" w:hAnsi="Times New Roman"/>
          <w:sz w:val="24"/>
          <w:szCs w:val="24"/>
        </w:rPr>
        <w:t>В</w:t>
      </w:r>
      <w:r w:rsidR="00072FE6">
        <w:rPr>
          <w:rFonts w:ascii="Times New Roman" w:eastAsia="Times New Roman" w:hAnsi="Times New Roman"/>
          <w:sz w:val="24"/>
          <w:szCs w:val="24"/>
        </w:rPr>
        <w:t xml:space="preserve">торого созыва                                                                       </w:t>
      </w:r>
      <w:r>
        <w:rPr>
          <w:rFonts w:ascii="Times New Roman" w:eastAsia="Times New Roman" w:hAnsi="Times New Roman"/>
          <w:sz w:val="24"/>
          <w:szCs w:val="24"/>
        </w:rPr>
        <w:t xml:space="preserve">                     </w:t>
      </w:r>
      <w:r w:rsidR="007B12C2">
        <w:rPr>
          <w:rFonts w:ascii="Times New Roman" w:eastAsia="Times New Roman" w:hAnsi="Times New Roman"/>
          <w:sz w:val="24"/>
          <w:szCs w:val="24"/>
        </w:rPr>
        <w:t>_________</w:t>
      </w:r>
      <w:r>
        <w:rPr>
          <w:rFonts w:ascii="Times New Roman" w:eastAsia="Times New Roman" w:hAnsi="Times New Roman"/>
          <w:sz w:val="24"/>
          <w:szCs w:val="24"/>
        </w:rPr>
        <w:t xml:space="preserve"> </w:t>
      </w:r>
      <w:r w:rsidR="00072FE6">
        <w:rPr>
          <w:rFonts w:ascii="Times New Roman" w:eastAsia="Times New Roman" w:hAnsi="Times New Roman"/>
          <w:sz w:val="24"/>
          <w:szCs w:val="24"/>
        </w:rPr>
        <w:t xml:space="preserve"> 2018 г.                                                         </w:t>
      </w:r>
    </w:p>
    <w:p w:rsidR="00E36786" w:rsidRDefault="00E36786">
      <w:pPr>
        <w:pStyle w:val="12"/>
        <w:ind w:left="567"/>
        <w:jc w:val="both"/>
        <w:rPr>
          <w:rFonts w:ascii="Times New Roman" w:eastAsia="Times New Roman" w:hAnsi="Times New Roman"/>
          <w:sz w:val="24"/>
          <w:szCs w:val="24"/>
        </w:rPr>
      </w:pPr>
    </w:p>
    <w:p w:rsidR="00E36786" w:rsidRDefault="00E36786">
      <w:pPr>
        <w:pStyle w:val="12"/>
        <w:ind w:left="567"/>
        <w:jc w:val="both"/>
        <w:rPr>
          <w:rFonts w:ascii="Times New Roman" w:eastAsia="Times New Roman" w:hAnsi="Times New Roman"/>
          <w:sz w:val="24"/>
          <w:szCs w:val="24"/>
        </w:rPr>
      </w:pPr>
    </w:p>
    <w:p w:rsidR="00E36786" w:rsidRDefault="00E36786">
      <w:pPr>
        <w:pStyle w:val="12"/>
        <w:ind w:left="567"/>
        <w:jc w:val="both"/>
        <w:rPr>
          <w:rFonts w:ascii="Times New Roman" w:eastAsia="Times New Roman" w:hAnsi="Times New Roman"/>
          <w:sz w:val="24"/>
          <w:szCs w:val="24"/>
        </w:rPr>
      </w:pPr>
    </w:p>
    <w:p w:rsidR="00E36786" w:rsidRDefault="00072FE6">
      <w:pPr>
        <w:pStyle w:val="12"/>
        <w:ind w:left="567"/>
        <w:jc w:val="center"/>
        <w:rPr>
          <w:rFonts w:ascii="Times New Roman" w:eastAsia="Times New Roman" w:hAnsi="Times New Roman"/>
          <w:sz w:val="24"/>
          <w:szCs w:val="24"/>
        </w:rPr>
      </w:pPr>
      <w:r>
        <w:rPr>
          <w:rFonts w:ascii="Times New Roman" w:eastAsia="Times New Roman" w:hAnsi="Times New Roman"/>
          <w:sz w:val="24"/>
          <w:szCs w:val="24"/>
        </w:rPr>
        <w:t xml:space="preserve">О внесении изменений в Устав муниципального образования </w:t>
      </w:r>
    </w:p>
    <w:p w:rsidR="00E36786" w:rsidRDefault="00072FE6">
      <w:pPr>
        <w:pStyle w:val="12"/>
        <w:ind w:left="567"/>
        <w:jc w:val="center"/>
        <w:rPr>
          <w:rFonts w:ascii="Times New Roman" w:eastAsia="Times New Roman" w:hAnsi="Times New Roman"/>
          <w:sz w:val="24"/>
          <w:szCs w:val="24"/>
        </w:rPr>
      </w:pPr>
      <w:r>
        <w:rPr>
          <w:rFonts w:ascii="Times New Roman" w:eastAsia="Times New Roman" w:hAnsi="Times New Roman"/>
          <w:sz w:val="24"/>
          <w:szCs w:val="24"/>
        </w:rPr>
        <w:t>«</w:t>
      </w:r>
      <w:r w:rsidR="007B12C2">
        <w:rPr>
          <w:rFonts w:ascii="Times New Roman" w:eastAsia="Times New Roman" w:hAnsi="Times New Roman"/>
          <w:sz w:val="24"/>
          <w:szCs w:val="24"/>
        </w:rPr>
        <w:t>Чуксолинское</w:t>
      </w:r>
      <w:r w:rsidR="00E3119B">
        <w:rPr>
          <w:rFonts w:ascii="Times New Roman" w:eastAsia="Times New Roman" w:hAnsi="Times New Roman"/>
          <w:sz w:val="24"/>
          <w:szCs w:val="24"/>
        </w:rPr>
        <w:t xml:space="preserve"> сельс</w:t>
      </w:r>
      <w:r>
        <w:rPr>
          <w:rFonts w:ascii="Times New Roman" w:eastAsia="Times New Roman" w:hAnsi="Times New Roman"/>
          <w:sz w:val="24"/>
          <w:szCs w:val="24"/>
        </w:rPr>
        <w:t>кое поселение»</w:t>
      </w:r>
    </w:p>
    <w:p w:rsidR="00E36786" w:rsidRDefault="00E36786">
      <w:pPr>
        <w:pStyle w:val="12"/>
        <w:ind w:left="567"/>
        <w:jc w:val="center"/>
        <w:rPr>
          <w:rFonts w:ascii="Times New Roman" w:eastAsia="Times New Roman" w:hAnsi="Times New Roman"/>
          <w:sz w:val="24"/>
          <w:szCs w:val="24"/>
        </w:rPr>
      </w:pPr>
    </w:p>
    <w:p w:rsidR="00E36786" w:rsidRDefault="00E36786">
      <w:pPr>
        <w:pStyle w:val="12"/>
        <w:ind w:left="567"/>
        <w:jc w:val="center"/>
        <w:rPr>
          <w:rFonts w:ascii="Times New Roman" w:eastAsia="Times New Roman" w:hAnsi="Times New Roman"/>
          <w:sz w:val="24"/>
          <w:szCs w:val="24"/>
        </w:rPr>
      </w:pPr>
    </w:p>
    <w:p w:rsidR="00E36786" w:rsidRDefault="00072FE6">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и Уставом муниципального образования «</w:t>
      </w:r>
      <w:r w:rsidR="007B12C2">
        <w:rPr>
          <w:rFonts w:ascii="Times New Roman" w:eastAsia="Times New Roman" w:hAnsi="Times New Roman"/>
          <w:sz w:val="24"/>
          <w:szCs w:val="24"/>
        </w:rPr>
        <w:t>Чуксолинское</w:t>
      </w:r>
      <w:r>
        <w:rPr>
          <w:rFonts w:ascii="Times New Roman" w:eastAsia="Times New Roman" w:hAnsi="Times New Roman"/>
          <w:sz w:val="24"/>
          <w:szCs w:val="24"/>
        </w:rPr>
        <w:t xml:space="preserve"> сельское поселение», </w:t>
      </w:r>
    </w:p>
    <w:p w:rsidR="00E36786" w:rsidRDefault="00072FE6">
      <w:pPr>
        <w:pStyle w:val="12"/>
        <w:ind w:left="567" w:firstLine="397"/>
        <w:jc w:val="center"/>
        <w:rPr>
          <w:rFonts w:ascii="Times New Roman" w:eastAsia="Times New Roman" w:hAnsi="Times New Roman"/>
          <w:sz w:val="24"/>
          <w:szCs w:val="24"/>
        </w:rPr>
      </w:pPr>
      <w:r>
        <w:rPr>
          <w:rFonts w:ascii="Times New Roman" w:eastAsia="Times New Roman" w:hAnsi="Times New Roman"/>
          <w:sz w:val="24"/>
          <w:szCs w:val="24"/>
        </w:rPr>
        <w:t xml:space="preserve">Собрание депутатов муниципального образования </w:t>
      </w:r>
    </w:p>
    <w:p w:rsidR="00E36786" w:rsidRDefault="00072FE6">
      <w:pPr>
        <w:pStyle w:val="12"/>
        <w:ind w:left="567" w:firstLine="397"/>
        <w:jc w:val="center"/>
        <w:rPr>
          <w:rFonts w:ascii="Times New Roman" w:eastAsia="Times New Roman" w:hAnsi="Times New Roman"/>
          <w:sz w:val="24"/>
          <w:szCs w:val="24"/>
        </w:rPr>
      </w:pPr>
      <w:r>
        <w:rPr>
          <w:rFonts w:ascii="Times New Roman" w:eastAsia="Times New Roman" w:hAnsi="Times New Roman"/>
          <w:sz w:val="24"/>
          <w:szCs w:val="24"/>
        </w:rPr>
        <w:t>«</w:t>
      </w:r>
      <w:r w:rsidR="007B12C2">
        <w:rPr>
          <w:rFonts w:ascii="Times New Roman" w:eastAsia="Times New Roman" w:hAnsi="Times New Roman"/>
          <w:sz w:val="24"/>
          <w:szCs w:val="24"/>
        </w:rPr>
        <w:t>Чуксолинское</w:t>
      </w:r>
      <w:r>
        <w:rPr>
          <w:rFonts w:ascii="Times New Roman" w:eastAsia="Times New Roman" w:hAnsi="Times New Roman"/>
          <w:sz w:val="24"/>
          <w:szCs w:val="24"/>
        </w:rPr>
        <w:t xml:space="preserve"> сельское поселение»</w:t>
      </w:r>
    </w:p>
    <w:p w:rsidR="00E36786" w:rsidRDefault="00072FE6">
      <w:pPr>
        <w:pStyle w:val="12"/>
        <w:ind w:left="567" w:firstLine="397"/>
        <w:jc w:val="center"/>
        <w:rPr>
          <w:rFonts w:ascii="Times New Roman" w:eastAsia="Times New Roman" w:hAnsi="Times New Roman"/>
          <w:sz w:val="24"/>
          <w:szCs w:val="24"/>
        </w:rPr>
      </w:pPr>
      <w:r>
        <w:rPr>
          <w:rFonts w:ascii="Times New Roman" w:eastAsia="Times New Roman" w:hAnsi="Times New Roman"/>
          <w:sz w:val="24"/>
          <w:szCs w:val="24"/>
        </w:rPr>
        <w:t>РЕШАЕТ:</w:t>
      </w:r>
    </w:p>
    <w:p w:rsidR="00060FCB" w:rsidRDefault="00060FCB" w:rsidP="00060FCB">
      <w:pPr>
        <w:pStyle w:val="a7"/>
        <w:ind w:left="567" w:firstLine="397"/>
        <w:jc w:val="both"/>
        <w:rPr>
          <w:rFonts w:ascii="Times New Roman" w:eastAsia="Times New Roman" w:hAnsi="Times New Roman"/>
          <w:kern w:val="0"/>
          <w:sz w:val="24"/>
          <w:szCs w:val="24"/>
        </w:rPr>
      </w:pPr>
      <w:r>
        <w:rPr>
          <w:rFonts w:ascii="Times New Roman" w:eastAsia="Times New Roman" w:hAnsi="Times New Roman"/>
          <w:sz w:val="24"/>
          <w:szCs w:val="24"/>
        </w:rPr>
        <w:t xml:space="preserve">1. Внести в Устав муниципального образования «Чуксолинское сельское поселение» (далее - Устав), утвержденный решением Собрания депутатов муниципального образования «Чуксолинское сельское поселение» </w:t>
      </w:r>
      <w:r>
        <w:rPr>
          <w:rFonts w:ascii="Times New Roman" w:eastAsia="Times New Roman" w:hAnsi="Times New Roman"/>
          <w:kern w:val="0"/>
          <w:sz w:val="24"/>
          <w:szCs w:val="24"/>
        </w:rPr>
        <w:t>от 24 декабря 2009 г.  № 33, следующие изменения:</w:t>
      </w:r>
    </w:p>
    <w:p w:rsidR="00E36786" w:rsidRDefault="00072FE6">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1.1. Часть 1</w:t>
      </w:r>
      <w:r w:rsidR="007B12C2">
        <w:rPr>
          <w:rFonts w:ascii="Times New Roman" w:eastAsia="Times New Roman" w:hAnsi="Times New Roman"/>
          <w:sz w:val="24"/>
          <w:szCs w:val="24"/>
        </w:rPr>
        <w:t xml:space="preserve"> статьи 32 </w:t>
      </w:r>
      <w:r>
        <w:rPr>
          <w:rFonts w:ascii="Times New Roman" w:eastAsia="Times New Roman" w:hAnsi="Times New Roman"/>
          <w:sz w:val="24"/>
          <w:szCs w:val="24"/>
        </w:rPr>
        <w:t xml:space="preserve"> Устава изложить в следующей редакции:</w:t>
      </w:r>
    </w:p>
    <w:p w:rsidR="00E36786" w:rsidRDefault="00072FE6">
      <w:pPr>
        <w:pStyle w:val="12"/>
        <w:ind w:left="567" w:firstLine="397"/>
        <w:jc w:val="both"/>
        <w:rPr>
          <w:sz w:val="24"/>
          <w:szCs w:val="24"/>
        </w:rPr>
      </w:pPr>
      <w:r>
        <w:rPr>
          <w:rFonts w:ascii="Times New Roman" w:eastAsia="Times New Roman" w:hAnsi="Times New Roman"/>
          <w:sz w:val="24"/>
          <w:szCs w:val="24"/>
        </w:rPr>
        <w:t xml:space="preserve">1. </w:t>
      </w:r>
      <w:r>
        <w:rPr>
          <w:rFonts w:ascii="Arial" w:eastAsia="Arial" w:hAnsi="Arial" w:cs="Arial"/>
        </w:rPr>
        <w:t xml:space="preserve"> </w:t>
      </w:r>
      <w:r>
        <w:rPr>
          <w:rFonts w:ascii="Times New Roman" w:eastAsia="Times New Roman" w:hAnsi="Times New Roman"/>
          <w:sz w:val="24"/>
          <w:szCs w:val="24"/>
        </w:rPr>
        <w:t>Полномочия председателя Собрания депутатов прекращаются досрочно в случае:</w:t>
      </w:r>
    </w:p>
    <w:p w:rsidR="00E36786" w:rsidRDefault="00072FE6">
      <w:pPr>
        <w:ind w:left="567" w:firstLine="397"/>
        <w:jc w:val="both"/>
        <w:rPr>
          <w:sz w:val="24"/>
          <w:szCs w:val="24"/>
        </w:rPr>
      </w:pPr>
      <w:r>
        <w:rPr>
          <w:sz w:val="24"/>
          <w:szCs w:val="24"/>
        </w:rPr>
        <w:t>1) смерти;</w:t>
      </w:r>
    </w:p>
    <w:p w:rsidR="00E36786" w:rsidRDefault="00072FE6">
      <w:pPr>
        <w:ind w:left="567" w:firstLine="397"/>
        <w:jc w:val="both"/>
        <w:rPr>
          <w:sz w:val="24"/>
          <w:szCs w:val="24"/>
        </w:rPr>
      </w:pPr>
      <w:r>
        <w:rPr>
          <w:sz w:val="24"/>
          <w:szCs w:val="24"/>
        </w:rPr>
        <w:t>2) отставки по собственному желанию;</w:t>
      </w:r>
    </w:p>
    <w:p w:rsidR="00E36786" w:rsidRDefault="00072FE6">
      <w:pPr>
        <w:ind w:left="567" w:firstLine="397"/>
        <w:jc w:val="both"/>
        <w:rPr>
          <w:sz w:val="24"/>
          <w:szCs w:val="24"/>
        </w:rPr>
      </w:pPr>
      <w:r>
        <w:rPr>
          <w:sz w:val="24"/>
          <w:szCs w:val="24"/>
        </w:rPr>
        <w:t>2.1) удаления в отставку в соответствии со статьей 74.1 Федерального закона;</w:t>
      </w:r>
    </w:p>
    <w:p w:rsidR="00E36786" w:rsidRDefault="00072FE6">
      <w:pPr>
        <w:ind w:left="567" w:firstLine="397"/>
        <w:jc w:val="both"/>
        <w:rPr>
          <w:sz w:val="24"/>
          <w:szCs w:val="24"/>
        </w:rPr>
      </w:pPr>
      <w:r>
        <w:rPr>
          <w:sz w:val="24"/>
          <w:szCs w:val="24"/>
        </w:rPr>
        <w:t>3) отрешения от должности в соответствии со статьей 74 Федерального закона;</w:t>
      </w:r>
    </w:p>
    <w:p w:rsidR="00E36786" w:rsidRDefault="00072FE6">
      <w:pPr>
        <w:ind w:left="567" w:firstLine="397"/>
        <w:jc w:val="both"/>
        <w:rPr>
          <w:sz w:val="24"/>
          <w:szCs w:val="24"/>
        </w:rPr>
      </w:pPr>
      <w:r>
        <w:rPr>
          <w:sz w:val="24"/>
          <w:szCs w:val="24"/>
        </w:rPr>
        <w:t>4) признания судом недееспособным или ограниченно дееспособным;</w:t>
      </w:r>
    </w:p>
    <w:p w:rsidR="00E36786" w:rsidRDefault="00072FE6">
      <w:pPr>
        <w:ind w:left="567" w:firstLine="397"/>
        <w:jc w:val="both"/>
        <w:rPr>
          <w:sz w:val="24"/>
          <w:szCs w:val="24"/>
        </w:rPr>
      </w:pPr>
      <w:r>
        <w:rPr>
          <w:sz w:val="24"/>
          <w:szCs w:val="24"/>
        </w:rPr>
        <w:t>5) признания судом безвестно отсутствующим или объявления умершим;</w:t>
      </w:r>
    </w:p>
    <w:p w:rsidR="00E36786" w:rsidRDefault="00072FE6">
      <w:pPr>
        <w:ind w:left="567" w:firstLine="397"/>
        <w:jc w:val="both"/>
        <w:rPr>
          <w:sz w:val="24"/>
          <w:szCs w:val="24"/>
        </w:rPr>
      </w:pPr>
      <w:r>
        <w:rPr>
          <w:sz w:val="24"/>
          <w:szCs w:val="24"/>
        </w:rPr>
        <w:t>6) вступления в отношении его в законную силу обвинительного приговора суда;</w:t>
      </w:r>
    </w:p>
    <w:p w:rsidR="00E36786" w:rsidRDefault="00072FE6">
      <w:pPr>
        <w:ind w:left="567" w:firstLine="397"/>
        <w:jc w:val="both"/>
        <w:rPr>
          <w:sz w:val="24"/>
          <w:szCs w:val="24"/>
        </w:rPr>
      </w:pPr>
      <w:r>
        <w:rPr>
          <w:sz w:val="24"/>
          <w:szCs w:val="24"/>
        </w:rPr>
        <w:t>7) выезда за пределы Российской Федерации на постоянное место жительства;</w:t>
      </w:r>
    </w:p>
    <w:p w:rsidR="00E36786" w:rsidRDefault="00072FE6">
      <w:pPr>
        <w:ind w:left="567" w:firstLine="397"/>
        <w:jc w:val="both"/>
        <w:rPr>
          <w:sz w:val="24"/>
          <w:szCs w:val="24"/>
        </w:rPr>
      </w:pPr>
      <w:r>
        <w:rPr>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w:t>
      </w:r>
      <w:r>
        <w:rPr>
          <w:sz w:val="24"/>
          <w:szCs w:val="24"/>
        </w:rPr>
        <w:br/>
        <w:t xml:space="preserve">Федерации, в соответствии с которым иностранный гражданин имеет право быть </w:t>
      </w:r>
      <w:r>
        <w:rPr>
          <w:sz w:val="24"/>
          <w:szCs w:val="24"/>
        </w:rPr>
        <w:br/>
        <w:t xml:space="preserve">избранным в органы местного самоуправления, приобретения им гражданства </w:t>
      </w:r>
      <w:r>
        <w:rPr>
          <w:sz w:val="24"/>
          <w:szCs w:val="24"/>
        </w:rPr>
        <w:br/>
        <w:t xml:space="preserve">иностранного государства либо получения им вида на жительство или иного </w:t>
      </w:r>
      <w:r>
        <w:rPr>
          <w:sz w:val="24"/>
          <w:szCs w:val="24"/>
        </w:rPr>
        <w:br/>
        <w:t xml:space="preserve">документа, подтверждающего право на постоянное проживание гражданина </w:t>
      </w:r>
      <w:r>
        <w:rPr>
          <w:sz w:val="24"/>
          <w:szCs w:val="24"/>
        </w:rPr>
        <w:br/>
        <w:t>Российской Федерации на территории иностранного государства, не являющегося уч</w:t>
      </w:r>
      <w:r>
        <w:rPr>
          <w:sz w:val="24"/>
          <w:szCs w:val="24"/>
        </w:rPr>
        <w:t>а</w:t>
      </w:r>
      <w:r>
        <w:rPr>
          <w:sz w:val="24"/>
          <w:szCs w:val="24"/>
        </w:rPr>
        <w:t xml:space="preserve">стником международного договора Российской Федерации, в соответствии </w:t>
      </w:r>
      <w:r>
        <w:rPr>
          <w:sz w:val="24"/>
          <w:szCs w:val="24"/>
        </w:rPr>
        <w:br/>
        <w:t xml:space="preserve">с которым гражданин Российской Федерации, имеющий гражданство иностранного </w:t>
      </w:r>
      <w:r>
        <w:rPr>
          <w:sz w:val="24"/>
          <w:szCs w:val="24"/>
        </w:rPr>
        <w:br/>
        <w:t>государства, имеет право быть избранным в органы местного самоуправления;</w:t>
      </w:r>
    </w:p>
    <w:p w:rsidR="00E36786" w:rsidRDefault="00072FE6">
      <w:pPr>
        <w:ind w:left="567" w:firstLine="397"/>
        <w:jc w:val="both"/>
        <w:rPr>
          <w:sz w:val="24"/>
          <w:szCs w:val="24"/>
        </w:rPr>
      </w:pPr>
      <w:r>
        <w:rPr>
          <w:sz w:val="24"/>
          <w:szCs w:val="24"/>
        </w:rPr>
        <w:t>9) отзыва избирателями;</w:t>
      </w:r>
    </w:p>
    <w:p w:rsidR="00E36786" w:rsidRDefault="00072FE6">
      <w:pPr>
        <w:ind w:left="567" w:firstLine="397"/>
        <w:jc w:val="both"/>
        <w:rPr>
          <w:sz w:val="24"/>
          <w:szCs w:val="24"/>
        </w:rPr>
      </w:pPr>
      <w:r>
        <w:rPr>
          <w:sz w:val="24"/>
          <w:szCs w:val="24"/>
        </w:rPr>
        <w:t xml:space="preserve">10) установленной в судебном порядке стойкой неспособности по состоянию </w:t>
      </w:r>
      <w:r>
        <w:rPr>
          <w:sz w:val="24"/>
          <w:szCs w:val="24"/>
        </w:rPr>
        <w:br/>
        <w:t>здоровья осуществлять полномочия главы муниципального образования</w:t>
      </w:r>
    </w:p>
    <w:p w:rsidR="00E36786" w:rsidRDefault="00072FE6">
      <w:pPr>
        <w:ind w:left="567" w:firstLine="397"/>
        <w:jc w:val="both"/>
        <w:rPr>
          <w:sz w:val="24"/>
          <w:szCs w:val="24"/>
        </w:rPr>
      </w:pPr>
      <w:r>
        <w:rPr>
          <w:sz w:val="24"/>
          <w:szCs w:val="24"/>
        </w:rPr>
        <w:t>11) преобразования муниципального образования, осуществляемого в соответствии с частями 3, 3.2, 4 - 6, 6.1, 6.2, 7, 7.1, 7.2 статьи 13 настоящего Федерального закона, а также в случае упразднения муниципального образования;</w:t>
      </w:r>
    </w:p>
    <w:p w:rsidR="00E36786" w:rsidRDefault="00072FE6">
      <w:pPr>
        <w:ind w:left="567" w:firstLine="397"/>
        <w:jc w:val="both"/>
        <w:rPr>
          <w:sz w:val="24"/>
          <w:szCs w:val="24"/>
        </w:rPr>
      </w:pPr>
      <w:r>
        <w:rPr>
          <w:sz w:val="24"/>
          <w:szCs w:val="24"/>
        </w:rPr>
        <w:lastRenderedPageBreak/>
        <w:t xml:space="preserve">12) утраты поселением статуса муниципального образования в связи с его </w:t>
      </w:r>
      <w:r>
        <w:rPr>
          <w:sz w:val="24"/>
          <w:szCs w:val="24"/>
        </w:rPr>
        <w:br/>
        <w:t>объединением с городским округом;</w:t>
      </w:r>
    </w:p>
    <w:p w:rsidR="00E36786" w:rsidRDefault="00072FE6">
      <w:pPr>
        <w:ind w:left="567" w:firstLine="397"/>
        <w:jc w:val="both"/>
        <w:rPr>
          <w:kern w:val="1"/>
          <w:sz w:val="24"/>
          <w:szCs w:val="24"/>
        </w:rPr>
      </w:pPr>
      <w:r>
        <w:rPr>
          <w:sz w:val="24"/>
          <w:szCs w:val="24"/>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Pr>
          <w:sz w:val="24"/>
          <w:szCs w:val="24"/>
        </w:rPr>
        <w:br/>
        <w:t>образования или объединения поселения с городским округом</w:t>
      </w:r>
      <w:proofErr w:type="gramStart"/>
      <w:r>
        <w:rPr>
          <w:sz w:val="24"/>
          <w:szCs w:val="24"/>
        </w:rPr>
        <w:t>.»;</w:t>
      </w:r>
      <w:proofErr w:type="gramEnd"/>
    </w:p>
    <w:p w:rsidR="00E36786" w:rsidRDefault="007B12C2">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072FE6">
        <w:rPr>
          <w:rFonts w:ascii="Times New Roman" w:eastAsia="Times New Roman" w:hAnsi="Times New Roman"/>
          <w:sz w:val="24"/>
          <w:szCs w:val="24"/>
        </w:rPr>
        <w:t xml:space="preserve"> </w:t>
      </w:r>
      <w:r>
        <w:rPr>
          <w:rFonts w:ascii="Times New Roman" w:eastAsia="Times New Roman" w:hAnsi="Times New Roman"/>
          <w:sz w:val="24"/>
          <w:szCs w:val="24"/>
        </w:rPr>
        <w:t>С</w:t>
      </w:r>
      <w:r w:rsidR="00072FE6">
        <w:rPr>
          <w:rFonts w:ascii="Times New Roman" w:eastAsia="Times New Roman" w:hAnsi="Times New Roman"/>
          <w:sz w:val="24"/>
          <w:szCs w:val="24"/>
        </w:rPr>
        <w:t>татью 3</w:t>
      </w:r>
      <w:r>
        <w:rPr>
          <w:rFonts w:ascii="Times New Roman" w:eastAsia="Times New Roman" w:hAnsi="Times New Roman"/>
          <w:sz w:val="24"/>
          <w:szCs w:val="24"/>
        </w:rPr>
        <w:t>2</w:t>
      </w:r>
      <w:r w:rsidR="00072FE6">
        <w:rPr>
          <w:rFonts w:ascii="Times New Roman" w:eastAsia="Times New Roman" w:hAnsi="Times New Roman"/>
          <w:sz w:val="24"/>
          <w:szCs w:val="24"/>
        </w:rPr>
        <w:t xml:space="preserve"> Устава </w:t>
      </w:r>
      <w:r>
        <w:rPr>
          <w:rFonts w:ascii="Times New Roman" w:eastAsia="Times New Roman" w:hAnsi="Times New Roman"/>
          <w:sz w:val="24"/>
          <w:szCs w:val="24"/>
        </w:rPr>
        <w:t>дополнить</w:t>
      </w:r>
      <w:r w:rsidR="00072FE6">
        <w:rPr>
          <w:rFonts w:ascii="Times New Roman" w:eastAsia="Times New Roman" w:hAnsi="Times New Roman"/>
          <w:sz w:val="24"/>
          <w:szCs w:val="24"/>
        </w:rPr>
        <w:t xml:space="preserve"> часть</w:t>
      </w:r>
      <w:r>
        <w:rPr>
          <w:rFonts w:ascii="Times New Roman" w:eastAsia="Times New Roman" w:hAnsi="Times New Roman"/>
          <w:sz w:val="24"/>
          <w:szCs w:val="24"/>
        </w:rPr>
        <w:t>ю</w:t>
      </w:r>
      <w:r w:rsidR="00072FE6">
        <w:rPr>
          <w:rFonts w:ascii="Times New Roman" w:eastAsia="Times New Roman" w:hAnsi="Times New Roman"/>
          <w:sz w:val="24"/>
          <w:szCs w:val="24"/>
        </w:rPr>
        <w:t xml:space="preserve"> 1.2. и 1.3. со следующим содержанием:</w:t>
      </w:r>
    </w:p>
    <w:p w:rsidR="00E36786" w:rsidRDefault="00072FE6">
      <w:pPr>
        <w:pStyle w:val="12"/>
        <w:ind w:left="567" w:firstLine="397"/>
        <w:jc w:val="both"/>
        <w:rPr>
          <w:sz w:val="24"/>
          <w:szCs w:val="24"/>
        </w:rPr>
      </w:pPr>
      <w:r>
        <w:rPr>
          <w:rFonts w:ascii="Times New Roman" w:eastAsia="Times New Roman" w:hAnsi="Times New Roman"/>
          <w:sz w:val="24"/>
          <w:szCs w:val="24"/>
        </w:rPr>
        <w:t>«1.2.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Марий Эл (руководителя высшего исполнительного органа государственной власти Республики Марий Эл)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36786" w:rsidRDefault="00072FE6">
      <w:pPr>
        <w:ind w:left="567" w:firstLine="397"/>
        <w:jc w:val="both"/>
        <w:rPr>
          <w:rFonts w:eastAsia="SimSun"/>
          <w:sz w:val="24"/>
          <w:szCs w:val="24"/>
        </w:rPr>
      </w:pPr>
      <w:r>
        <w:rPr>
          <w:sz w:val="24"/>
          <w:szCs w:val="24"/>
        </w:rPr>
        <w:t>1.3. В случае</w:t>
      </w:r>
      <w:proofErr w:type="gramStart"/>
      <w:r>
        <w:rPr>
          <w:sz w:val="24"/>
          <w:szCs w:val="24"/>
        </w:rPr>
        <w:t>,</w:t>
      </w:r>
      <w:proofErr w:type="gramEnd"/>
      <w:r>
        <w:rPr>
          <w:sz w:val="24"/>
          <w:szCs w:val="24"/>
        </w:rPr>
        <w:t xml:space="preserve"> если глава муниципального образования, полномочия которого </w:t>
      </w:r>
      <w:r>
        <w:rPr>
          <w:sz w:val="24"/>
          <w:szCs w:val="24"/>
        </w:rPr>
        <w:br/>
        <w:t xml:space="preserve">прекращены досрочно на основании правового акта высшего должностного лица </w:t>
      </w:r>
      <w:r>
        <w:rPr>
          <w:sz w:val="24"/>
          <w:szCs w:val="24"/>
        </w:rPr>
        <w:br/>
        <w:t xml:space="preserve">Республики Марий Эл (руководителя высшего исполнительного органа </w:t>
      </w:r>
      <w:r>
        <w:rPr>
          <w:sz w:val="24"/>
          <w:szCs w:val="24"/>
        </w:rPr>
        <w:br/>
        <w:t xml:space="preserve">государственной власти Республики Марий Эл) об отрешении от должности главы </w:t>
      </w:r>
      <w:r>
        <w:rPr>
          <w:sz w:val="24"/>
          <w:szCs w:val="24"/>
        </w:rPr>
        <w:br/>
        <w:t xml:space="preserve">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w:t>
      </w:r>
      <w:r>
        <w:rPr>
          <w:sz w:val="24"/>
          <w:szCs w:val="24"/>
        </w:rPr>
        <w:br/>
        <w:t xml:space="preserve">отставку, обжалует данные правовой акт или решение в судебном порядке, </w:t>
      </w:r>
      <w:r>
        <w:rPr>
          <w:sz w:val="24"/>
          <w:szCs w:val="24"/>
        </w:rPr>
        <w:br/>
        <w:t xml:space="preserve">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w:t>
      </w:r>
      <w:r>
        <w:rPr>
          <w:sz w:val="24"/>
          <w:szCs w:val="24"/>
        </w:rPr>
        <w:br/>
        <w:t xml:space="preserve">органом муниципального образования из своего состава или из числа кандидатов, </w:t>
      </w:r>
      <w:r>
        <w:rPr>
          <w:sz w:val="24"/>
          <w:szCs w:val="24"/>
        </w:rPr>
        <w:br/>
        <w:t xml:space="preserve">представленных конкурсной комиссией по результатам конкурса, до вступления </w:t>
      </w:r>
      <w:r>
        <w:rPr>
          <w:sz w:val="24"/>
          <w:szCs w:val="24"/>
        </w:rPr>
        <w:br/>
        <w:t>решения суда в законную силу</w:t>
      </w:r>
      <w:proofErr w:type="gramStart"/>
      <w:r>
        <w:rPr>
          <w:sz w:val="24"/>
          <w:szCs w:val="24"/>
        </w:rPr>
        <w:t>.».</w:t>
      </w:r>
      <w:proofErr w:type="gramEnd"/>
    </w:p>
    <w:p w:rsidR="00060FCB" w:rsidRPr="00421720" w:rsidRDefault="00060FCB" w:rsidP="00060FCB">
      <w:pPr>
        <w:ind w:left="567" w:firstLine="142"/>
        <w:jc w:val="both"/>
        <w:rPr>
          <w:sz w:val="24"/>
          <w:szCs w:val="24"/>
        </w:rPr>
      </w:pPr>
      <w:r>
        <w:rPr>
          <w:sz w:val="24"/>
          <w:szCs w:val="24"/>
        </w:rPr>
        <w:t xml:space="preserve"> 2</w:t>
      </w:r>
      <w:r w:rsidRPr="00421720">
        <w:rPr>
          <w:sz w:val="24"/>
          <w:szCs w:val="24"/>
        </w:rPr>
        <w:t xml:space="preserve">. Поручить Главе муниципального образования, </w:t>
      </w:r>
      <w:r>
        <w:rPr>
          <w:sz w:val="24"/>
          <w:szCs w:val="24"/>
        </w:rPr>
        <w:t>п</w:t>
      </w:r>
      <w:r w:rsidRPr="00421720">
        <w:rPr>
          <w:sz w:val="24"/>
          <w:szCs w:val="24"/>
        </w:rPr>
        <w:t xml:space="preserve">редседателю Собрания депутатов муниципального образования «Чуксолинское сельское поселение» направить </w:t>
      </w:r>
      <w:r>
        <w:rPr>
          <w:sz w:val="24"/>
          <w:szCs w:val="24"/>
        </w:rPr>
        <w:t xml:space="preserve">                                       </w:t>
      </w:r>
      <w:r w:rsidRPr="00421720">
        <w:rPr>
          <w:sz w:val="24"/>
          <w:szCs w:val="24"/>
        </w:rPr>
        <w:t xml:space="preserve">настоящее </w:t>
      </w:r>
      <w:r>
        <w:rPr>
          <w:sz w:val="24"/>
          <w:szCs w:val="24"/>
        </w:rPr>
        <w:t xml:space="preserve">  </w:t>
      </w:r>
      <w:r w:rsidRPr="00421720">
        <w:rPr>
          <w:sz w:val="24"/>
          <w:szCs w:val="24"/>
        </w:rPr>
        <w:t>решение на государственную регистрацию в Управление Министерства юстиции Российской Федерации по Республике Марий Эл.</w:t>
      </w:r>
    </w:p>
    <w:p w:rsidR="00060FCB" w:rsidRPr="0096325E" w:rsidRDefault="00060FCB" w:rsidP="00060FCB">
      <w:pPr>
        <w:ind w:left="567" w:firstLine="142"/>
        <w:jc w:val="both"/>
        <w:rPr>
          <w:sz w:val="24"/>
          <w:szCs w:val="24"/>
        </w:rPr>
      </w:pPr>
      <w:r>
        <w:rPr>
          <w:sz w:val="24"/>
          <w:szCs w:val="24"/>
        </w:rPr>
        <w:t xml:space="preserve"> 3</w:t>
      </w:r>
      <w:r w:rsidRPr="00421720">
        <w:rPr>
          <w:sz w:val="24"/>
          <w:szCs w:val="24"/>
        </w:rPr>
        <w:t xml:space="preserve">. Изменения в Устав муниципального образования «Чуксолинское сельское </w:t>
      </w:r>
      <w:r>
        <w:rPr>
          <w:sz w:val="24"/>
          <w:szCs w:val="24"/>
        </w:rPr>
        <w:t xml:space="preserve">                         </w:t>
      </w:r>
      <w:r w:rsidRPr="00421720">
        <w:rPr>
          <w:sz w:val="24"/>
          <w:szCs w:val="24"/>
        </w:rPr>
        <w:t xml:space="preserve">поселение» подлежат обнародованию </w:t>
      </w:r>
      <w:r w:rsidRPr="0096325E">
        <w:rPr>
          <w:sz w:val="24"/>
          <w:szCs w:val="24"/>
        </w:rPr>
        <w:t xml:space="preserve">на информационных стендах муниципального </w:t>
      </w:r>
      <w:r>
        <w:rPr>
          <w:sz w:val="24"/>
          <w:szCs w:val="24"/>
        </w:rPr>
        <w:t xml:space="preserve">                     </w:t>
      </w:r>
      <w:r w:rsidRPr="0096325E">
        <w:rPr>
          <w:sz w:val="24"/>
          <w:szCs w:val="24"/>
        </w:rPr>
        <w:t>образования «</w:t>
      </w:r>
      <w:r w:rsidRPr="0096325E">
        <w:rPr>
          <w:kern w:val="1"/>
          <w:sz w:val="24"/>
          <w:szCs w:val="24"/>
        </w:rPr>
        <w:t>Чуксолинское сельское поселение</w:t>
      </w:r>
      <w:r w:rsidRPr="0096325E">
        <w:rPr>
          <w:sz w:val="24"/>
          <w:szCs w:val="24"/>
        </w:rPr>
        <w:t xml:space="preserve">» в установленном порядке после их </w:t>
      </w:r>
      <w:r>
        <w:rPr>
          <w:sz w:val="24"/>
          <w:szCs w:val="24"/>
        </w:rPr>
        <w:t xml:space="preserve">                    </w:t>
      </w:r>
      <w:r w:rsidRPr="0096325E">
        <w:rPr>
          <w:sz w:val="24"/>
          <w:szCs w:val="24"/>
        </w:rPr>
        <w:t>государственной регистр</w:t>
      </w:r>
      <w:r w:rsidRPr="0096325E">
        <w:rPr>
          <w:sz w:val="24"/>
          <w:szCs w:val="24"/>
        </w:rPr>
        <w:t>а</w:t>
      </w:r>
      <w:r w:rsidRPr="0096325E">
        <w:rPr>
          <w:sz w:val="24"/>
          <w:szCs w:val="24"/>
        </w:rPr>
        <w:t xml:space="preserve">ции и вступают в силу после их обнародования. </w:t>
      </w:r>
    </w:p>
    <w:p w:rsidR="00060FCB" w:rsidRDefault="00060FCB" w:rsidP="00060FCB">
      <w:pPr>
        <w:ind w:firstLine="709"/>
        <w:jc w:val="both"/>
        <w:rPr>
          <w:sz w:val="28"/>
          <w:szCs w:val="28"/>
        </w:rPr>
      </w:pPr>
    </w:p>
    <w:p w:rsidR="00E36786" w:rsidRDefault="00E36786">
      <w:pPr>
        <w:widowControl/>
        <w:ind w:left="567" w:firstLine="708"/>
        <w:jc w:val="both"/>
        <w:rPr>
          <w:rFonts w:eastAsia="SimSun"/>
          <w:sz w:val="24"/>
          <w:szCs w:val="24"/>
        </w:rPr>
      </w:pPr>
    </w:p>
    <w:p w:rsidR="00E36786" w:rsidRDefault="00E36786">
      <w:pPr>
        <w:widowControl/>
        <w:ind w:left="567" w:firstLine="708"/>
        <w:jc w:val="both"/>
        <w:rPr>
          <w:rFonts w:eastAsia="SimSun"/>
          <w:sz w:val="24"/>
          <w:szCs w:val="24"/>
        </w:rPr>
      </w:pPr>
    </w:p>
    <w:p w:rsidR="00E36786" w:rsidRDefault="00E36786">
      <w:pPr>
        <w:widowControl/>
        <w:ind w:left="567" w:firstLine="708"/>
        <w:jc w:val="both"/>
        <w:rPr>
          <w:rFonts w:eastAsia="SimSun"/>
          <w:sz w:val="24"/>
          <w:szCs w:val="24"/>
        </w:rPr>
      </w:pPr>
    </w:p>
    <w:p w:rsidR="00E3119B" w:rsidRPr="00E3119B" w:rsidRDefault="00E3119B" w:rsidP="00E3119B">
      <w:pPr>
        <w:widowControl/>
        <w:ind w:left="567"/>
        <w:jc w:val="both"/>
        <w:rPr>
          <w:sz w:val="24"/>
          <w:szCs w:val="24"/>
        </w:rPr>
      </w:pPr>
      <w:r w:rsidRPr="00E3119B">
        <w:rPr>
          <w:sz w:val="24"/>
          <w:szCs w:val="24"/>
        </w:rPr>
        <w:t>Глава муниципального образования,</w:t>
      </w:r>
    </w:p>
    <w:p w:rsidR="00E3119B" w:rsidRPr="00E3119B" w:rsidRDefault="00E3119B" w:rsidP="00E3119B">
      <w:pPr>
        <w:widowControl/>
        <w:ind w:left="567"/>
        <w:jc w:val="both"/>
        <w:rPr>
          <w:sz w:val="24"/>
          <w:szCs w:val="24"/>
        </w:rPr>
      </w:pPr>
      <w:r w:rsidRPr="00E3119B">
        <w:rPr>
          <w:sz w:val="24"/>
          <w:szCs w:val="24"/>
        </w:rPr>
        <w:t>председатель Собрания депутатов</w:t>
      </w:r>
    </w:p>
    <w:p w:rsidR="00E3119B" w:rsidRPr="00E3119B" w:rsidRDefault="00E3119B" w:rsidP="00E3119B">
      <w:pPr>
        <w:widowControl/>
        <w:ind w:left="567"/>
        <w:jc w:val="both"/>
        <w:rPr>
          <w:sz w:val="24"/>
          <w:szCs w:val="24"/>
        </w:rPr>
      </w:pPr>
      <w:r w:rsidRPr="00E3119B">
        <w:rPr>
          <w:sz w:val="24"/>
          <w:szCs w:val="24"/>
        </w:rPr>
        <w:t>муниципального образования</w:t>
      </w:r>
    </w:p>
    <w:p w:rsidR="00E3119B" w:rsidRPr="00E3119B" w:rsidRDefault="00E3119B" w:rsidP="00E3119B">
      <w:pPr>
        <w:widowControl/>
        <w:ind w:left="567"/>
        <w:jc w:val="both"/>
        <w:rPr>
          <w:sz w:val="24"/>
          <w:szCs w:val="24"/>
        </w:rPr>
      </w:pPr>
      <w:r w:rsidRPr="00E3119B">
        <w:rPr>
          <w:sz w:val="24"/>
          <w:szCs w:val="24"/>
        </w:rPr>
        <w:t>«</w:t>
      </w:r>
      <w:r w:rsidR="007B12C2">
        <w:rPr>
          <w:sz w:val="24"/>
          <w:szCs w:val="24"/>
        </w:rPr>
        <w:t>Чуксолинское</w:t>
      </w:r>
      <w:r w:rsidRPr="00E3119B">
        <w:rPr>
          <w:sz w:val="24"/>
          <w:szCs w:val="24"/>
        </w:rPr>
        <w:t xml:space="preserve"> сельское поселение»                     </w:t>
      </w:r>
      <w:r>
        <w:rPr>
          <w:sz w:val="24"/>
          <w:szCs w:val="24"/>
        </w:rPr>
        <w:t xml:space="preserve">              </w:t>
      </w:r>
      <w:r w:rsidRPr="00E3119B">
        <w:rPr>
          <w:sz w:val="24"/>
          <w:szCs w:val="24"/>
        </w:rPr>
        <w:t xml:space="preserve">         </w:t>
      </w:r>
      <w:r w:rsidR="003D1990">
        <w:rPr>
          <w:sz w:val="24"/>
          <w:szCs w:val="24"/>
        </w:rPr>
        <w:t xml:space="preserve">       </w:t>
      </w:r>
      <w:r w:rsidRPr="00E3119B">
        <w:rPr>
          <w:sz w:val="24"/>
          <w:szCs w:val="24"/>
        </w:rPr>
        <w:t xml:space="preserve">         </w:t>
      </w:r>
      <w:proofErr w:type="spellStart"/>
      <w:r w:rsidR="007B12C2">
        <w:rPr>
          <w:sz w:val="24"/>
          <w:szCs w:val="24"/>
        </w:rPr>
        <w:t>Н.Смородинов</w:t>
      </w:r>
      <w:proofErr w:type="spellEnd"/>
      <w:r w:rsidRPr="00E3119B">
        <w:rPr>
          <w:sz w:val="24"/>
          <w:szCs w:val="24"/>
        </w:rPr>
        <w:t xml:space="preserve"> </w:t>
      </w:r>
    </w:p>
    <w:p w:rsidR="00E36786" w:rsidRDefault="00E36786">
      <w:pPr>
        <w:widowControl/>
        <w:ind w:left="567" w:firstLine="708"/>
        <w:jc w:val="both"/>
        <w:rPr>
          <w:rFonts w:eastAsia="SimSun"/>
          <w:sz w:val="24"/>
          <w:szCs w:val="24"/>
        </w:rPr>
      </w:pPr>
    </w:p>
    <w:p w:rsidR="00E36786" w:rsidRDefault="00E36786">
      <w:pPr>
        <w:widowControl/>
        <w:ind w:left="567" w:firstLine="708"/>
        <w:jc w:val="both"/>
        <w:rPr>
          <w:rFonts w:eastAsia="SimSun"/>
          <w:sz w:val="24"/>
          <w:szCs w:val="24"/>
        </w:rPr>
      </w:pPr>
    </w:p>
    <w:p w:rsidR="00072FE6" w:rsidRDefault="00072FE6">
      <w:pPr>
        <w:widowControl/>
        <w:ind w:left="567"/>
        <w:jc w:val="both"/>
      </w:pPr>
    </w:p>
    <w:sectPr w:rsidR="00072FE6" w:rsidSect="00E36786">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119B"/>
    <w:rsid w:val="00060FCB"/>
    <w:rsid w:val="00072FE6"/>
    <w:rsid w:val="003D1990"/>
    <w:rsid w:val="007B12C2"/>
    <w:rsid w:val="00945B91"/>
    <w:rsid w:val="00E3119B"/>
    <w:rsid w:val="00E36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86"/>
    <w:pPr>
      <w:widowControl w:val="0"/>
    </w:pPr>
    <w:rPr>
      <w:color w:val="000000"/>
      <w:lang w:eastAsia="zh-CN"/>
    </w:rPr>
  </w:style>
  <w:style w:type="paragraph" w:styleId="1">
    <w:name w:val="heading 1"/>
    <w:basedOn w:val="a"/>
    <w:next w:val="a"/>
    <w:qFormat/>
    <w:rsid w:val="00E36786"/>
    <w:pPr>
      <w:keepNext/>
      <w:keepLines/>
      <w:tabs>
        <w:tab w:val="num" w:pos="432"/>
      </w:tabs>
      <w:spacing w:before="240" w:after="60"/>
      <w:ind w:left="432" w:hanging="432"/>
      <w:outlineLvl w:val="0"/>
    </w:pPr>
    <w:rPr>
      <w:rFonts w:ascii="Arial" w:hAnsi="Arial" w:cs="Arial"/>
      <w:b/>
      <w:sz w:val="36"/>
      <w:szCs w:val="36"/>
    </w:rPr>
  </w:style>
  <w:style w:type="paragraph" w:styleId="2">
    <w:name w:val="heading 2"/>
    <w:basedOn w:val="1"/>
    <w:next w:val="a"/>
    <w:qFormat/>
    <w:rsid w:val="00E36786"/>
    <w:pPr>
      <w:numPr>
        <w:ilvl w:val="1"/>
      </w:numPr>
      <w:tabs>
        <w:tab w:val="num" w:pos="432"/>
      </w:tabs>
      <w:ind w:left="432" w:hanging="432"/>
      <w:outlineLvl w:val="1"/>
    </w:pPr>
    <w:rPr>
      <w:sz w:val="32"/>
      <w:szCs w:val="32"/>
    </w:rPr>
  </w:style>
  <w:style w:type="paragraph" w:styleId="3">
    <w:name w:val="heading 3"/>
    <w:basedOn w:val="2"/>
    <w:next w:val="a"/>
    <w:qFormat/>
    <w:rsid w:val="00E36786"/>
    <w:pPr>
      <w:numPr>
        <w:ilvl w:val="2"/>
      </w:numPr>
      <w:tabs>
        <w:tab w:val="num" w:pos="432"/>
      </w:tabs>
      <w:ind w:left="432" w:hanging="432"/>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36786"/>
  </w:style>
  <w:style w:type="paragraph" w:customStyle="1" w:styleId="a3">
    <w:name w:val="Заголовок"/>
    <w:basedOn w:val="a"/>
    <w:next w:val="a4"/>
    <w:rsid w:val="00E36786"/>
    <w:pPr>
      <w:keepNext/>
      <w:spacing w:before="240" w:after="120"/>
    </w:pPr>
    <w:rPr>
      <w:rFonts w:ascii="Liberation Sans" w:eastAsia="Microsoft YaHei" w:hAnsi="Liberation Sans" w:cs="Mangal"/>
      <w:sz w:val="28"/>
      <w:szCs w:val="28"/>
    </w:rPr>
  </w:style>
  <w:style w:type="paragraph" w:styleId="a4">
    <w:name w:val="Body Text"/>
    <w:basedOn w:val="a"/>
    <w:rsid w:val="00E36786"/>
    <w:pPr>
      <w:spacing w:after="140" w:line="288" w:lineRule="auto"/>
    </w:pPr>
  </w:style>
  <w:style w:type="paragraph" w:styleId="a5">
    <w:name w:val="List"/>
    <w:basedOn w:val="a4"/>
    <w:rsid w:val="00E36786"/>
    <w:rPr>
      <w:rFonts w:cs="Mangal"/>
    </w:rPr>
  </w:style>
  <w:style w:type="paragraph" w:styleId="a6">
    <w:name w:val="caption"/>
    <w:basedOn w:val="a"/>
    <w:qFormat/>
    <w:rsid w:val="00E36786"/>
    <w:pPr>
      <w:suppressLineNumbers/>
      <w:spacing w:before="120" w:after="120"/>
    </w:pPr>
    <w:rPr>
      <w:rFonts w:cs="Mangal"/>
      <w:i/>
      <w:iCs/>
      <w:sz w:val="24"/>
      <w:szCs w:val="24"/>
    </w:rPr>
  </w:style>
  <w:style w:type="paragraph" w:customStyle="1" w:styleId="11">
    <w:name w:val="Указатель1"/>
    <w:basedOn w:val="a"/>
    <w:rsid w:val="00E36786"/>
    <w:pPr>
      <w:suppressLineNumbers/>
    </w:pPr>
    <w:rPr>
      <w:rFonts w:cs="Mangal"/>
    </w:rPr>
  </w:style>
  <w:style w:type="paragraph" w:customStyle="1" w:styleId="12">
    <w:name w:val="Текст1"/>
    <w:basedOn w:val="a"/>
    <w:rsid w:val="00E36786"/>
    <w:pPr>
      <w:suppressAutoHyphens/>
    </w:pPr>
    <w:rPr>
      <w:rFonts w:ascii="Courier New" w:eastAsia="Courier New" w:hAnsi="Courier New"/>
      <w:kern w:val="1"/>
    </w:rPr>
  </w:style>
  <w:style w:type="paragraph" w:styleId="a7">
    <w:name w:val="Plain Text"/>
    <w:basedOn w:val="a"/>
    <w:link w:val="a8"/>
    <w:rsid w:val="00060FCB"/>
    <w:pPr>
      <w:suppressAutoHyphens/>
    </w:pPr>
    <w:rPr>
      <w:rFonts w:ascii="Courier New" w:eastAsia="Courier New" w:hAnsi="Courier New"/>
      <w:kern w:val="1"/>
      <w:lang/>
    </w:rPr>
  </w:style>
  <w:style w:type="character" w:customStyle="1" w:styleId="a8">
    <w:name w:val="Текст Знак"/>
    <w:basedOn w:val="a0"/>
    <w:link w:val="a7"/>
    <w:rsid w:val="00060FCB"/>
    <w:rPr>
      <w:rFonts w:ascii="Courier New" w:eastAsia="Courier New" w:hAnsi="Courier New"/>
      <w:color w:val="000000"/>
      <w:kern w:val="1"/>
      <w:lang/>
    </w:rPr>
  </w:style>
  <w:style w:type="paragraph" w:styleId="a9">
    <w:name w:val="Balloon Text"/>
    <w:basedOn w:val="a"/>
    <w:link w:val="aa"/>
    <w:uiPriority w:val="99"/>
    <w:semiHidden/>
    <w:unhideWhenUsed/>
    <w:rsid w:val="00060FCB"/>
    <w:rPr>
      <w:rFonts w:ascii="Tahoma" w:hAnsi="Tahoma" w:cs="Tahoma"/>
      <w:sz w:val="16"/>
      <w:szCs w:val="16"/>
    </w:rPr>
  </w:style>
  <w:style w:type="character" w:customStyle="1" w:styleId="aa">
    <w:name w:val="Текст выноски Знак"/>
    <w:basedOn w:val="a0"/>
    <w:link w:val="a9"/>
    <w:uiPriority w:val="99"/>
    <w:semiHidden/>
    <w:rsid w:val="00060FCB"/>
    <w:rPr>
      <w:rFonts w:ascii="Tahoma" w:hAnsi="Tahoma" w:cs="Tahoma"/>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муниципального образования «Чуксолинское сельское поселение»</_x041e__x043f__x0438__x0441__x0430__x043d__x0438__x0435_>
    <_dlc_DocId xmlns="57504d04-691e-4fc4-8f09-4f19fdbe90f6">XXJ7TYMEEKJ2-7836-6</_dlc_DocId>
    <_dlc_DocIdUrl xmlns="57504d04-691e-4fc4-8f09-4f19fdbe90f6">
      <Url>https://vip.gov.mari.ru/toryal/_layouts/DocIdRedir.aspx?ID=XXJ7TYMEEKJ2-7836-6</Url>
      <Description>XXJ7TYMEEKJ2-7836-6</Description>
    </_dlc_DocIdUrl>
    <_x041f__x0430__x043f__x043a__x0430_ xmlns="648ff13b-6eab-4967-a8e7-e909a3b9833b">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843C7-86CE-4585-98F1-6AA50358D652}"/>
</file>

<file path=customXml/itemProps2.xml><?xml version="1.0" encoding="utf-8"?>
<ds:datastoreItem xmlns:ds="http://schemas.openxmlformats.org/officeDocument/2006/customXml" ds:itemID="{74311A9C-FA30-4959-9A23-9E1D1BD4DEC9}"/>
</file>

<file path=customXml/itemProps3.xml><?xml version="1.0" encoding="utf-8"?>
<ds:datastoreItem xmlns:ds="http://schemas.openxmlformats.org/officeDocument/2006/customXml" ds:itemID="{3DF87D2E-C90B-4188-AB74-F4423CF2A611}"/>
</file>

<file path=customXml/itemProps4.xml><?xml version="1.0" encoding="utf-8"?>
<ds:datastoreItem xmlns:ds="http://schemas.openxmlformats.org/officeDocument/2006/customXml" ds:itemID="{69597BC9-A044-40F9-90D7-A3734E13FBE6}"/>
</file>

<file path=docProps/app.xml><?xml version="1.0" encoding="utf-8"?>
<Properties xmlns="http://schemas.openxmlformats.org/officeDocument/2006/extended-properties" xmlns:vt="http://schemas.openxmlformats.org/officeDocument/2006/docPropsVTypes">
  <Template>Normal</Template>
  <TotalTime>20</TotalTime>
  <Pages>2</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Buhg-2</dc:creator>
  <cp:lastModifiedBy>SuperUser</cp:lastModifiedBy>
  <cp:revision>5</cp:revision>
  <cp:lastPrinted>2018-05-22T05:41:00Z</cp:lastPrinted>
  <dcterms:created xsi:type="dcterms:W3CDTF">2018-03-26T12:28:00Z</dcterms:created>
  <dcterms:modified xsi:type="dcterms:W3CDTF">2018-05-22T05:41:00Z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e6e82afb-a7d8-4554-9c89-0a4afb45c935</vt:lpwstr>
  </property>
</Properties>
</file>