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A6"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СОБРАНИЕ ДЕПУТАТОВ</w:t>
      </w:r>
      <w:r w:rsidR="00DB3DA6">
        <w:rPr>
          <w:rFonts w:ascii="Times New Roman" w:hAnsi="Times New Roman" w:cs="Times New Roman"/>
          <w:bCs/>
          <w:kern w:val="28"/>
          <w:sz w:val="24"/>
          <w:szCs w:val="24"/>
        </w:rPr>
        <w:t xml:space="preserve"> ЧУКСОЛИНСКОГО СЕЛЬСКОГО ПОСЕЛЕНИЯ</w:t>
      </w:r>
      <w:r w:rsidRPr="00082957">
        <w:rPr>
          <w:rFonts w:ascii="Times New Roman" w:hAnsi="Times New Roman" w:cs="Times New Roman"/>
          <w:bCs/>
          <w:kern w:val="28"/>
          <w:sz w:val="24"/>
          <w:szCs w:val="24"/>
        </w:rPr>
        <w:t xml:space="preserve"> </w:t>
      </w:r>
      <w:r w:rsidR="008507C8">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8507C8">
        <w:rPr>
          <w:rFonts w:ascii="Times New Roman" w:hAnsi="Times New Roman" w:cs="Times New Roman"/>
          <w:bCs/>
          <w:kern w:val="28"/>
          <w:sz w:val="24"/>
          <w:szCs w:val="24"/>
        </w:rPr>
        <w:t>А</w:t>
      </w:r>
      <w:r w:rsidR="001C3015">
        <w:rPr>
          <w:rFonts w:ascii="Times New Roman" w:hAnsi="Times New Roman" w:cs="Times New Roman"/>
          <w:bCs/>
          <w:kern w:val="28"/>
          <w:sz w:val="24"/>
          <w:szCs w:val="24"/>
        </w:rPr>
        <w:t xml:space="preserve"> </w:t>
      </w:r>
    </w:p>
    <w:p w:rsidR="00082957" w:rsidRPr="00082957" w:rsidRDefault="001C3015" w:rsidP="00082957">
      <w:pPr>
        <w:spacing w:after="0" w:line="240" w:lineRule="auto"/>
        <w:ind w:firstLine="567"/>
        <w:jc w:val="center"/>
        <w:rPr>
          <w:rFonts w:ascii="Times New Roman" w:hAnsi="Times New Roman" w:cs="Times New Roman"/>
          <w:bCs/>
          <w:kern w:val="28"/>
          <w:sz w:val="24"/>
          <w:szCs w:val="24"/>
        </w:rPr>
      </w:pPr>
      <w:r>
        <w:rPr>
          <w:rFonts w:ascii="Times New Roman" w:hAnsi="Times New Roman" w:cs="Times New Roman"/>
          <w:bCs/>
          <w:kern w:val="28"/>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Default="00082957" w:rsidP="00082957">
      <w:pPr>
        <w:spacing w:after="0" w:line="240" w:lineRule="auto"/>
        <w:ind w:firstLine="567"/>
        <w:jc w:val="both"/>
        <w:rPr>
          <w:rFonts w:ascii="Times New Roman" w:hAnsi="Times New Roman" w:cs="Times New Roman"/>
          <w:bCs/>
          <w:kern w:val="28"/>
          <w:sz w:val="24"/>
          <w:szCs w:val="24"/>
        </w:rPr>
      </w:pPr>
    </w:p>
    <w:p w:rsidR="009532B4" w:rsidRPr="00082957" w:rsidRDefault="009532B4" w:rsidP="00082957">
      <w:pPr>
        <w:spacing w:after="0" w:line="240" w:lineRule="auto"/>
        <w:ind w:firstLine="567"/>
        <w:jc w:val="both"/>
        <w:rPr>
          <w:rFonts w:ascii="Times New Roman" w:hAnsi="Times New Roman" w:cs="Times New Roman"/>
          <w:bCs/>
          <w:kern w:val="28"/>
          <w:sz w:val="24"/>
          <w:szCs w:val="24"/>
        </w:rPr>
      </w:pPr>
    </w:p>
    <w:p w:rsidR="00082957"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w:t>
      </w:r>
      <w:r>
        <w:rPr>
          <w:rFonts w:ascii="Times New Roman" w:hAnsi="Times New Roman" w:cs="Times New Roman"/>
          <w:bCs/>
          <w:kern w:val="28"/>
          <w:sz w:val="24"/>
          <w:szCs w:val="24"/>
        </w:rPr>
        <w:t xml:space="preserve"> </w:t>
      </w:r>
    </w:p>
    <w:p w:rsidR="009532B4" w:rsidRDefault="009532B4" w:rsidP="00082957">
      <w:pPr>
        <w:spacing w:after="0" w:line="240" w:lineRule="auto"/>
        <w:ind w:firstLine="567"/>
        <w:jc w:val="center"/>
        <w:rPr>
          <w:rFonts w:ascii="Times New Roman" w:hAnsi="Times New Roman" w:cs="Times New Roman"/>
          <w:bCs/>
          <w:kern w:val="28"/>
          <w:sz w:val="24"/>
          <w:szCs w:val="24"/>
        </w:rPr>
      </w:pPr>
    </w:p>
    <w:p w:rsidR="009532B4" w:rsidRDefault="009532B4" w:rsidP="00082957">
      <w:pPr>
        <w:spacing w:after="0" w:line="240" w:lineRule="auto"/>
        <w:ind w:firstLine="567"/>
        <w:jc w:val="center"/>
        <w:rPr>
          <w:rFonts w:ascii="Times New Roman" w:hAnsi="Times New Roman" w:cs="Times New Roman"/>
          <w:bCs/>
          <w:kern w:val="28"/>
          <w:sz w:val="24"/>
          <w:szCs w:val="24"/>
        </w:rPr>
      </w:pPr>
    </w:p>
    <w:p w:rsidR="009532B4" w:rsidRPr="009532B4" w:rsidRDefault="009532B4" w:rsidP="009532B4">
      <w:pPr>
        <w:spacing w:after="0" w:line="240" w:lineRule="auto"/>
        <w:rPr>
          <w:rFonts w:ascii="Times New Roman" w:hAnsi="Times New Roman" w:cs="Times New Roman"/>
          <w:sz w:val="26"/>
          <w:szCs w:val="26"/>
        </w:rPr>
      </w:pPr>
      <w:r w:rsidRPr="009532B4">
        <w:rPr>
          <w:rFonts w:ascii="Times New Roman" w:hAnsi="Times New Roman" w:cs="Times New Roman"/>
          <w:sz w:val="26"/>
          <w:szCs w:val="26"/>
        </w:rPr>
        <w:t xml:space="preserve">Восемнадцатая сессия                                                                    № </w:t>
      </w:r>
      <w:r>
        <w:rPr>
          <w:rFonts w:ascii="Times New Roman" w:hAnsi="Times New Roman" w:cs="Times New Roman"/>
          <w:sz w:val="26"/>
          <w:szCs w:val="26"/>
        </w:rPr>
        <w:t>124</w:t>
      </w:r>
    </w:p>
    <w:p w:rsidR="009532B4" w:rsidRPr="00082957" w:rsidRDefault="009532B4" w:rsidP="009532B4">
      <w:pPr>
        <w:spacing w:after="0" w:line="240" w:lineRule="auto"/>
        <w:rPr>
          <w:rFonts w:ascii="Times New Roman" w:hAnsi="Times New Roman" w:cs="Times New Roman"/>
          <w:bCs/>
          <w:kern w:val="28"/>
          <w:sz w:val="24"/>
          <w:szCs w:val="24"/>
        </w:rPr>
      </w:pPr>
      <w:r w:rsidRPr="009532B4">
        <w:rPr>
          <w:rFonts w:ascii="Times New Roman" w:hAnsi="Times New Roman" w:cs="Times New Roman"/>
          <w:sz w:val="26"/>
          <w:szCs w:val="26"/>
        </w:rPr>
        <w:t>третьего созыва                                                                      28 мая 2021 года</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1C3015" w:rsidP="0008295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r w:rsidR="00DB3DA6">
        <w:rPr>
          <w:rFonts w:ascii="Times New Roman" w:hAnsi="Times New Roman" w:cs="Times New Roman"/>
          <w:sz w:val="24"/>
          <w:szCs w:val="24"/>
        </w:rPr>
        <w:t xml:space="preserve">Чуксолинского сельского поселения </w:t>
      </w:r>
      <w:r>
        <w:rPr>
          <w:rFonts w:ascii="Times New Roman" w:hAnsi="Times New Roman" w:cs="Times New Roman"/>
          <w:sz w:val="24"/>
          <w:szCs w:val="24"/>
        </w:rPr>
        <w:t>Новоторъяльского муниципального района</w:t>
      </w:r>
      <w:r w:rsidR="00DB3DA6">
        <w:rPr>
          <w:rFonts w:ascii="Times New Roman" w:hAnsi="Times New Roman" w:cs="Times New Roman"/>
          <w:sz w:val="24"/>
          <w:szCs w:val="24"/>
        </w:rPr>
        <w:t xml:space="preserve"> 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00DB3DA6">
        <w:rPr>
          <w:rFonts w:ascii="Times New Roman" w:hAnsi="Times New Roman" w:cs="Times New Roman"/>
          <w:sz w:val="24"/>
          <w:szCs w:val="24"/>
        </w:rPr>
        <w:t xml:space="preserve">Чуксолинского сельского поселения </w:t>
      </w:r>
      <w:r w:rsidR="008507C8">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8507C8">
        <w:rPr>
          <w:rFonts w:ascii="Times New Roman" w:hAnsi="Times New Roman" w:cs="Times New Roman"/>
          <w:sz w:val="24"/>
          <w:szCs w:val="24"/>
        </w:rPr>
        <w:t>а</w:t>
      </w:r>
      <w:r w:rsidR="00DB3DA6">
        <w:rPr>
          <w:rFonts w:ascii="Times New Roman" w:hAnsi="Times New Roman" w:cs="Times New Roman"/>
          <w:sz w:val="24"/>
          <w:szCs w:val="24"/>
        </w:rPr>
        <w:t xml:space="preserve"> Республики Марий Эл</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 xml:space="preserve">Собрание депутатов </w:t>
      </w:r>
      <w:r w:rsidR="00DB3DA6">
        <w:rPr>
          <w:rFonts w:ascii="Times New Roman" w:hAnsi="Times New Roman" w:cs="Times New Roman"/>
          <w:bCs/>
          <w:kern w:val="28"/>
          <w:sz w:val="24"/>
          <w:szCs w:val="24"/>
        </w:rPr>
        <w:t>Чуксолинского сельского поселения</w:t>
      </w:r>
      <w:r w:rsidR="006C120F">
        <w:rPr>
          <w:rFonts w:ascii="Times New Roman" w:hAnsi="Times New Roman" w:cs="Times New Roman"/>
          <w:bCs/>
          <w:kern w:val="28"/>
          <w:sz w:val="24"/>
          <w:szCs w:val="24"/>
        </w:rPr>
        <w:t xml:space="preserve"> Новоторъяльского муниципального района Республики Марий Эл</w:t>
      </w:r>
    </w:p>
    <w:p w:rsidR="00082957" w:rsidRPr="00082957" w:rsidRDefault="006C120F" w:rsidP="0008295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РЕШИЛО</w:t>
      </w:r>
      <w:r w:rsidR="00082957"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r w:rsidR="00DB3DA6">
        <w:rPr>
          <w:rFonts w:ascii="Times New Roman" w:hAnsi="Times New Roman" w:cs="Times New Roman"/>
          <w:sz w:val="24"/>
          <w:szCs w:val="24"/>
        </w:rPr>
        <w:t xml:space="preserve">Чуксолинского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 Утвердить следующие формы: </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Оповещения о начале публичных слушаний согласно Приложению № 1;</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Протокола публичных слушаний согласно Приложению № 2;</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Заключения о результатах публичных слушаний согласно Приложению № 3;</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Книги (журнала) учета посетителей экспозиции проекта, подлежащего рассмотрению на публичных слушаниях согласно Приложению № 4.</w:t>
      </w:r>
    </w:p>
    <w:p w:rsidR="0010517B" w:rsidRPr="0063192F" w:rsidRDefault="0010517B" w:rsidP="0010517B">
      <w:pPr>
        <w:pStyle w:val="normalweb"/>
        <w:spacing w:before="0" w:beforeAutospacing="0" w:after="0" w:afterAutospacing="0"/>
        <w:ind w:firstLine="709"/>
        <w:jc w:val="both"/>
        <w:rPr>
          <w:color w:val="000000"/>
        </w:rPr>
      </w:pPr>
      <w:r>
        <w:rPr>
          <w:color w:val="000000"/>
        </w:rPr>
        <w:t>3</w:t>
      </w:r>
      <w:r w:rsidRPr="0063192F">
        <w:rPr>
          <w:color w:val="000000"/>
        </w:rPr>
        <w:t>.</w:t>
      </w:r>
      <w:r w:rsidRPr="0063192F">
        <w:t> </w:t>
      </w:r>
      <w:r>
        <w:t>Обнародовать настоящее решение на информационном стенде Собрания депутатов Чуксолинского сельского поселения Новоторъяльского муниципального района Республики Марий Эл в установленном порядке и разместить</w:t>
      </w:r>
      <w:r w:rsidRPr="0063192F">
        <w:t xml:space="preserve"> </w:t>
      </w:r>
      <w:r w:rsidRPr="0063192F">
        <w:rPr>
          <w:color w:val="000000"/>
        </w:rPr>
        <w:t>в информационно-коммуникационной сети</w:t>
      </w:r>
      <w:r w:rsidRPr="0063192F">
        <w:rPr>
          <w:rStyle w:val="apple-converted-space"/>
          <w:color w:val="000000"/>
        </w:rPr>
        <w:t> </w:t>
      </w:r>
      <w:r w:rsidRPr="0063192F">
        <w:rPr>
          <w:color w:val="000000"/>
        </w:rPr>
        <w:t>»Интернет»</w:t>
      </w:r>
      <w:r>
        <w:rPr>
          <w:color w:val="000000"/>
        </w:rPr>
        <w:t xml:space="preserve"> официальный интернет-портал Республики </w:t>
      </w:r>
      <w:r>
        <w:rPr>
          <w:color w:val="000000"/>
        </w:rPr>
        <w:br/>
        <w:t xml:space="preserve">Марий Эл (адрес доступа: </w:t>
      </w:r>
      <w:r>
        <w:rPr>
          <w:color w:val="000000"/>
          <w:lang w:val="en-US"/>
        </w:rPr>
        <w:t>http</w:t>
      </w:r>
      <w:r w:rsidRPr="00045C20">
        <w:rPr>
          <w:color w:val="000000"/>
        </w:rPr>
        <w:t>://</w:t>
      </w:r>
      <w:proofErr w:type="spellStart"/>
      <w:r>
        <w:rPr>
          <w:color w:val="000000"/>
          <w:lang w:val="en-US"/>
        </w:rPr>
        <w:t>mari</w:t>
      </w:r>
      <w:proofErr w:type="spellEnd"/>
      <w:r w:rsidRPr="00045C20">
        <w:rPr>
          <w:color w:val="000000"/>
        </w:rPr>
        <w:t>-</w:t>
      </w:r>
      <w:r>
        <w:rPr>
          <w:color w:val="000000"/>
          <w:lang w:val="en-US"/>
        </w:rPr>
        <w:t>el</w:t>
      </w:r>
      <w:r w:rsidRPr="00045C20">
        <w:rPr>
          <w:color w:val="000000"/>
        </w:rPr>
        <w:t>.</w:t>
      </w:r>
      <w:proofErr w:type="spellStart"/>
      <w:r>
        <w:rPr>
          <w:color w:val="000000"/>
          <w:lang w:val="en-US"/>
        </w:rPr>
        <w:t>gov</w:t>
      </w:r>
      <w:proofErr w:type="spellEnd"/>
      <w:r w:rsidRPr="00045C20">
        <w:rPr>
          <w:color w:val="000000"/>
        </w:rPr>
        <w:t>.</w:t>
      </w:r>
      <w:proofErr w:type="spellStart"/>
      <w:r>
        <w:rPr>
          <w:color w:val="000000"/>
          <w:lang w:val="en-US"/>
        </w:rPr>
        <w:t>ru</w:t>
      </w:r>
      <w:proofErr w:type="spellEnd"/>
      <w:r w:rsidRPr="00045C20">
        <w:rPr>
          <w:color w:val="000000"/>
        </w:rPr>
        <w:t>/</w:t>
      </w:r>
      <w:proofErr w:type="spellStart"/>
      <w:r>
        <w:rPr>
          <w:color w:val="000000"/>
          <w:lang w:val="en-US"/>
        </w:rPr>
        <w:t>toryal</w:t>
      </w:r>
      <w:proofErr w:type="spellEnd"/>
      <w:r>
        <w:rPr>
          <w:color w:val="000000"/>
        </w:rPr>
        <w:t>)</w:t>
      </w:r>
      <w:r w:rsidRPr="0063192F">
        <w:rPr>
          <w:color w:val="000000"/>
        </w:rPr>
        <w:t>.</w:t>
      </w:r>
    </w:p>
    <w:p w:rsidR="0010517B" w:rsidRDefault="0010517B" w:rsidP="0010517B">
      <w:pPr>
        <w:pStyle w:val="consplusnormal"/>
        <w:spacing w:before="0" w:beforeAutospacing="0" w:after="0" w:afterAutospacing="0"/>
        <w:ind w:firstLine="709"/>
        <w:jc w:val="both"/>
        <w:rPr>
          <w:color w:val="000000"/>
        </w:rPr>
      </w:pPr>
      <w:r>
        <w:rPr>
          <w:color w:val="000000"/>
        </w:rPr>
        <w:t>4</w:t>
      </w:r>
      <w:r w:rsidRPr="0063192F">
        <w:rPr>
          <w:color w:val="000000"/>
        </w:rPr>
        <w:t>.</w:t>
      </w:r>
      <w:r w:rsidRPr="0063192F">
        <w:rPr>
          <w:rStyle w:val="apple-converted-space"/>
          <w:color w:val="000000"/>
        </w:rPr>
        <w:t> </w:t>
      </w:r>
      <w:r w:rsidRPr="0063192F">
        <w:rPr>
          <w:color w:val="000000"/>
        </w:rPr>
        <w:t xml:space="preserve">Настоящее решение вступает в силу после его официального </w:t>
      </w:r>
      <w:r>
        <w:rPr>
          <w:color w:val="000000"/>
        </w:rPr>
        <w:t>обнародования</w:t>
      </w:r>
      <w:r w:rsidRPr="0063192F">
        <w:rPr>
          <w:color w:val="000000"/>
        </w:rPr>
        <w:t>.</w:t>
      </w:r>
    </w:p>
    <w:p w:rsidR="0010517B" w:rsidRPr="00082957" w:rsidRDefault="0010517B" w:rsidP="0010517B">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5</w:t>
      </w:r>
      <w:r w:rsidRPr="00082957">
        <w:rPr>
          <w:rFonts w:ascii="Times New Roman" w:hAnsi="Times New Roman" w:cs="Times New Roman"/>
          <w:color w:val="000000"/>
          <w:sz w:val="24"/>
          <w:szCs w:val="24"/>
        </w:rPr>
        <w:t xml:space="preserve">. </w:t>
      </w:r>
      <w:proofErr w:type="gramStart"/>
      <w:r w:rsidRPr="00082957">
        <w:rPr>
          <w:rFonts w:ascii="Times New Roman" w:hAnsi="Times New Roman" w:cs="Times New Roman"/>
          <w:color w:val="000000"/>
          <w:sz w:val="24"/>
          <w:szCs w:val="24"/>
        </w:rPr>
        <w:t xml:space="preserve">Контроль </w:t>
      </w:r>
      <w:r w:rsidRPr="00082957">
        <w:rPr>
          <w:rFonts w:ascii="Times New Roman" w:hAnsi="Times New Roman" w:cs="Times New Roman"/>
          <w:sz w:val="24"/>
          <w:szCs w:val="24"/>
        </w:rPr>
        <w:t>за</w:t>
      </w:r>
      <w:proofErr w:type="gramEnd"/>
      <w:r w:rsidRPr="00082957">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10517B" w:rsidRPr="0063192F" w:rsidRDefault="0010517B" w:rsidP="0010517B">
      <w:pPr>
        <w:pStyle w:val="consplusnormal"/>
        <w:spacing w:before="0" w:beforeAutospacing="0" w:after="0" w:afterAutospacing="0"/>
        <w:ind w:firstLine="709"/>
        <w:jc w:val="both"/>
        <w:rPr>
          <w:color w:val="000000"/>
        </w:rPr>
      </w:pPr>
    </w:p>
    <w:p w:rsidR="0010517B" w:rsidRPr="0063192F" w:rsidRDefault="0010517B" w:rsidP="0010517B">
      <w:pPr>
        <w:spacing w:after="0" w:line="240" w:lineRule="auto"/>
        <w:ind w:firstLine="567"/>
        <w:jc w:val="both"/>
        <w:rPr>
          <w:rFonts w:ascii="Times New Roman" w:hAnsi="Times New Roman" w:cs="Times New Roman"/>
          <w:sz w:val="24"/>
          <w:szCs w:val="24"/>
        </w:rPr>
      </w:pPr>
    </w:p>
    <w:p w:rsidR="0010517B" w:rsidRPr="0063192F" w:rsidRDefault="0010517B" w:rsidP="0010517B">
      <w:pPr>
        <w:spacing w:after="0" w:line="240" w:lineRule="auto"/>
        <w:ind w:firstLine="567"/>
        <w:jc w:val="both"/>
        <w:rPr>
          <w:rFonts w:ascii="Times New Roman" w:hAnsi="Times New Roman" w:cs="Times New Roman"/>
          <w:sz w:val="24"/>
          <w:szCs w:val="24"/>
        </w:rPr>
      </w:pPr>
    </w:p>
    <w:p w:rsidR="0010517B" w:rsidRPr="0063192F" w:rsidRDefault="0010517B" w:rsidP="0010517B">
      <w:pPr>
        <w:spacing w:after="0" w:line="240" w:lineRule="auto"/>
        <w:ind w:firstLine="567"/>
        <w:rPr>
          <w:rFonts w:ascii="Times New Roman" w:hAnsi="Times New Roman" w:cs="Times New Roman"/>
          <w:sz w:val="24"/>
          <w:szCs w:val="24"/>
        </w:rPr>
      </w:pPr>
    </w:p>
    <w:p w:rsidR="0010517B" w:rsidRPr="0063192F" w:rsidRDefault="0010517B" w:rsidP="0010517B">
      <w:pPr>
        <w:spacing w:after="0" w:line="240" w:lineRule="auto"/>
        <w:rPr>
          <w:rFonts w:ascii="Times New Roman" w:hAnsi="Times New Roman" w:cs="Times New Roman"/>
          <w:sz w:val="24"/>
          <w:szCs w:val="24"/>
        </w:rPr>
      </w:pPr>
      <w:r w:rsidRPr="0063192F">
        <w:rPr>
          <w:rFonts w:ascii="Times New Roman" w:hAnsi="Times New Roman" w:cs="Times New Roman"/>
          <w:sz w:val="24"/>
          <w:szCs w:val="24"/>
        </w:rPr>
        <w:t xml:space="preserve">Глава </w:t>
      </w:r>
      <w:r>
        <w:rPr>
          <w:rFonts w:ascii="Times New Roman" w:hAnsi="Times New Roman" w:cs="Times New Roman"/>
          <w:bCs/>
          <w:kern w:val="28"/>
          <w:sz w:val="24"/>
          <w:szCs w:val="24"/>
        </w:rPr>
        <w:t>Чуксолинского</w:t>
      </w:r>
      <w:r w:rsidRPr="0063192F">
        <w:rPr>
          <w:rFonts w:ascii="Times New Roman" w:hAnsi="Times New Roman" w:cs="Times New Roman"/>
          <w:bCs/>
          <w:kern w:val="28"/>
          <w:sz w:val="24"/>
          <w:szCs w:val="24"/>
        </w:rPr>
        <w:t xml:space="preserve"> </w:t>
      </w:r>
      <w:r w:rsidRPr="0063192F">
        <w:rPr>
          <w:rFonts w:ascii="Times New Roman" w:hAnsi="Times New Roman" w:cs="Times New Roman"/>
          <w:bCs/>
          <w:kern w:val="28"/>
          <w:sz w:val="24"/>
          <w:szCs w:val="24"/>
        </w:rPr>
        <w:br/>
      </w:r>
      <w:r>
        <w:rPr>
          <w:rFonts w:ascii="Times New Roman" w:hAnsi="Times New Roman" w:cs="Times New Roman"/>
          <w:bCs/>
          <w:kern w:val="28"/>
          <w:sz w:val="24"/>
          <w:szCs w:val="24"/>
        </w:rPr>
        <w:t>сельского поселения</w:t>
      </w:r>
      <w:r w:rsidRPr="0063192F">
        <w:rPr>
          <w:rFonts w:ascii="Times New Roman" w:hAnsi="Times New Roman" w:cs="Times New Roman"/>
          <w:sz w:val="24"/>
          <w:szCs w:val="24"/>
        </w:rPr>
        <w:t xml:space="preserve">                                                                                  </w:t>
      </w:r>
      <w:proofErr w:type="spellStart"/>
      <w:r w:rsidRPr="0063192F">
        <w:rPr>
          <w:rFonts w:ascii="Times New Roman" w:hAnsi="Times New Roman" w:cs="Times New Roman"/>
          <w:sz w:val="24"/>
          <w:szCs w:val="24"/>
        </w:rPr>
        <w:t>Е.</w:t>
      </w:r>
      <w:r>
        <w:rPr>
          <w:rFonts w:ascii="Times New Roman" w:hAnsi="Times New Roman" w:cs="Times New Roman"/>
          <w:sz w:val="24"/>
          <w:szCs w:val="24"/>
        </w:rPr>
        <w:t>Мосунова</w:t>
      </w:r>
      <w:proofErr w:type="spellEnd"/>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УТВЕРЖДЕНО</w:t>
      </w:r>
    </w:p>
    <w:p w:rsid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решением Собрания депутатов</w:t>
      </w:r>
    </w:p>
    <w:p w:rsidR="00DB3DA6" w:rsidRPr="00082957" w:rsidRDefault="00DB3DA6"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Чуксолинского сельского поселения</w:t>
      </w:r>
    </w:p>
    <w:p w:rsidR="00082957" w:rsidRDefault="004B5F0E"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Новоторъяльского муниципального района</w:t>
      </w:r>
    </w:p>
    <w:p w:rsidR="00DB3DA6" w:rsidRPr="00082957" w:rsidRDefault="00DB3DA6"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Республики Марий Эл</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от «</w:t>
      </w:r>
      <w:r w:rsidR="009532B4">
        <w:rPr>
          <w:rFonts w:ascii="Times New Roman" w:hAnsi="Times New Roman" w:cs="Times New Roman"/>
          <w:bCs/>
          <w:kern w:val="28"/>
          <w:sz w:val="24"/>
          <w:szCs w:val="24"/>
        </w:rPr>
        <w:t>28</w:t>
      </w:r>
      <w:r w:rsidRPr="00082957">
        <w:rPr>
          <w:rFonts w:ascii="Times New Roman" w:hAnsi="Times New Roman" w:cs="Times New Roman"/>
          <w:bCs/>
          <w:kern w:val="28"/>
          <w:sz w:val="24"/>
          <w:szCs w:val="24"/>
        </w:rPr>
        <w:t xml:space="preserve">» </w:t>
      </w:r>
      <w:r w:rsidR="009532B4">
        <w:rPr>
          <w:rFonts w:ascii="Times New Roman" w:hAnsi="Times New Roman" w:cs="Times New Roman"/>
          <w:bCs/>
          <w:kern w:val="28"/>
          <w:sz w:val="24"/>
          <w:szCs w:val="24"/>
        </w:rPr>
        <w:t>мая</w:t>
      </w:r>
      <w:r w:rsidR="00CA24DE">
        <w:rPr>
          <w:rFonts w:ascii="Times New Roman" w:hAnsi="Times New Roman" w:cs="Times New Roman"/>
          <w:bCs/>
          <w:kern w:val="28"/>
          <w:sz w:val="24"/>
          <w:szCs w:val="24"/>
        </w:rPr>
        <w:t xml:space="preserve"> </w:t>
      </w:r>
      <w:r w:rsidRPr="00082957">
        <w:rPr>
          <w:rFonts w:ascii="Times New Roman" w:hAnsi="Times New Roman" w:cs="Times New Roman"/>
          <w:bCs/>
          <w:kern w:val="28"/>
          <w:sz w:val="24"/>
          <w:szCs w:val="24"/>
        </w:rPr>
        <w:t>20</w:t>
      </w:r>
      <w:r w:rsidR="004B5F0E">
        <w:rPr>
          <w:rFonts w:ascii="Times New Roman" w:hAnsi="Times New Roman" w:cs="Times New Roman"/>
          <w:bCs/>
          <w:kern w:val="28"/>
          <w:sz w:val="24"/>
          <w:szCs w:val="24"/>
        </w:rPr>
        <w:t>21</w:t>
      </w:r>
      <w:r w:rsidRPr="00082957">
        <w:rPr>
          <w:rFonts w:ascii="Times New Roman" w:hAnsi="Times New Roman" w:cs="Times New Roman"/>
          <w:bCs/>
          <w:kern w:val="28"/>
          <w:sz w:val="24"/>
          <w:szCs w:val="24"/>
        </w:rPr>
        <w:t xml:space="preserve"> года №</w:t>
      </w:r>
      <w:r w:rsidR="00CA24DE">
        <w:rPr>
          <w:rFonts w:ascii="Times New Roman" w:hAnsi="Times New Roman" w:cs="Times New Roman"/>
          <w:bCs/>
          <w:kern w:val="28"/>
          <w:sz w:val="24"/>
          <w:szCs w:val="24"/>
        </w:rPr>
        <w:t xml:space="preserve"> </w:t>
      </w:r>
      <w:r w:rsidR="009532B4">
        <w:rPr>
          <w:rFonts w:ascii="Times New Roman" w:hAnsi="Times New Roman" w:cs="Times New Roman"/>
          <w:bCs/>
          <w:kern w:val="28"/>
          <w:sz w:val="24"/>
          <w:szCs w:val="24"/>
        </w:rPr>
        <w:t>124</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ПОЛОЖЕНИЕ</w:t>
      </w: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bCs/>
          <w:kern w:val="32"/>
          <w:sz w:val="24"/>
          <w:szCs w:val="24"/>
        </w:rPr>
        <w:t xml:space="preserve">о </w:t>
      </w:r>
      <w:r w:rsidRPr="00082957">
        <w:rPr>
          <w:rFonts w:ascii="Times New Roman" w:hAnsi="Times New Roman" w:cs="Times New Roman"/>
          <w:b/>
          <w:sz w:val="24"/>
          <w:szCs w:val="24"/>
        </w:rPr>
        <w:t>порядке организации и проведения публичных слушаний по вопросам градостроительной деятельности на территории</w:t>
      </w:r>
      <w:r w:rsidR="00DB3DA6">
        <w:rPr>
          <w:rFonts w:ascii="Times New Roman" w:hAnsi="Times New Roman" w:cs="Times New Roman"/>
          <w:b/>
          <w:sz w:val="24"/>
          <w:szCs w:val="24"/>
        </w:rPr>
        <w:t xml:space="preserve"> Чуксолинского сельского поселения </w:t>
      </w:r>
      <w:r w:rsidRPr="00082957">
        <w:rPr>
          <w:rFonts w:ascii="Times New Roman" w:hAnsi="Times New Roman" w:cs="Times New Roman"/>
          <w:b/>
          <w:sz w:val="24"/>
          <w:szCs w:val="24"/>
        </w:rPr>
        <w:t xml:space="preserve"> </w:t>
      </w:r>
    </w:p>
    <w:p w:rsidR="00DB3DA6" w:rsidRPr="00DB3DA6" w:rsidRDefault="004B5F0E" w:rsidP="00DB3DA6">
      <w:pPr>
        <w:spacing w:after="0" w:line="240" w:lineRule="auto"/>
        <w:ind w:firstLine="567"/>
        <w:jc w:val="center"/>
        <w:rPr>
          <w:rFonts w:ascii="Times New Roman" w:hAnsi="Times New Roman" w:cs="Times New Roman"/>
          <w:b/>
          <w:sz w:val="24"/>
          <w:szCs w:val="24"/>
        </w:rPr>
      </w:pPr>
      <w:r>
        <w:rPr>
          <w:rFonts w:ascii="Times New Roman" w:hAnsi="Times New Roman" w:cs="Times New Roman"/>
          <w:b/>
          <w:bCs/>
          <w:kern w:val="28"/>
          <w:sz w:val="24"/>
          <w:szCs w:val="24"/>
        </w:rPr>
        <w:t>Новоторъяльского муниципального</w:t>
      </w:r>
      <w:r w:rsidR="00082957" w:rsidRPr="00082957">
        <w:rPr>
          <w:rFonts w:ascii="Times New Roman" w:hAnsi="Times New Roman" w:cs="Times New Roman"/>
          <w:b/>
          <w:bCs/>
          <w:kern w:val="28"/>
          <w:sz w:val="24"/>
          <w:szCs w:val="24"/>
        </w:rPr>
        <w:t xml:space="preserve"> район</w:t>
      </w:r>
      <w:r>
        <w:rPr>
          <w:rFonts w:ascii="Times New Roman" w:hAnsi="Times New Roman" w:cs="Times New Roman"/>
          <w:b/>
          <w:sz w:val="24"/>
          <w:szCs w:val="24"/>
        </w:rPr>
        <w:t>а</w:t>
      </w:r>
      <w:r w:rsidR="00DB3DA6">
        <w:rPr>
          <w:rFonts w:ascii="Times New Roman" w:hAnsi="Times New Roman" w:cs="Times New Roman"/>
          <w:b/>
          <w:sz w:val="24"/>
          <w:szCs w:val="24"/>
        </w:rPr>
        <w:t xml:space="preserve"> 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1. Общие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autoSpaceDE w:val="0"/>
        <w:autoSpaceDN w:val="0"/>
        <w:adjustRightInd w:val="0"/>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1.1. </w:t>
      </w:r>
      <w:proofErr w:type="gramStart"/>
      <w:r w:rsidRPr="00082957">
        <w:rPr>
          <w:rFonts w:ascii="Times New Roman" w:hAnsi="Times New Roman" w:cs="Times New Roman"/>
          <w:sz w:val="24"/>
          <w:szCs w:val="24"/>
        </w:rPr>
        <w:t xml:space="preserve">Настоящее Положение о порядке организации и проведения публичных слушаний по вопросам градостроительной деятельности на территории </w:t>
      </w:r>
      <w:r w:rsidR="00DB3DA6">
        <w:rPr>
          <w:rFonts w:ascii="Times New Roman" w:hAnsi="Times New Roman" w:cs="Times New Roman"/>
          <w:sz w:val="24"/>
          <w:szCs w:val="24"/>
        </w:rPr>
        <w:t xml:space="preserve">Чуксолинского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w:t>
      </w:r>
      <w:proofErr w:type="gramEnd"/>
      <w:r w:rsidRPr="00082957">
        <w:rPr>
          <w:rFonts w:ascii="Times New Roman" w:hAnsi="Times New Roman" w:cs="Times New Roman"/>
          <w:sz w:val="24"/>
          <w:szCs w:val="24"/>
        </w:rPr>
        <w:t xml:space="preserve"> кодексом Российской Федер</w:t>
      </w:r>
      <w:r w:rsidR="004B5F0E">
        <w:rPr>
          <w:rFonts w:ascii="Times New Roman" w:hAnsi="Times New Roman" w:cs="Times New Roman"/>
          <w:sz w:val="24"/>
          <w:szCs w:val="24"/>
        </w:rPr>
        <w:t xml:space="preserve">ации (далее – </w:t>
      </w:r>
      <w:proofErr w:type="spellStart"/>
      <w:r w:rsidR="004B5F0E">
        <w:rPr>
          <w:rFonts w:ascii="Times New Roman" w:hAnsi="Times New Roman" w:cs="Times New Roman"/>
          <w:sz w:val="24"/>
          <w:szCs w:val="24"/>
        </w:rPr>
        <w:t>ГрК</w:t>
      </w:r>
      <w:proofErr w:type="spellEnd"/>
      <w:r w:rsidR="004B5F0E">
        <w:rPr>
          <w:rFonts w:ascii="Times New Roman" w:hAnsi="Times New Roman" w:cs="Times New Roman"/>
          <w:sz w:val="24"/>
          <w:szCs w:val="24"/>
        </w:rPr>
        <w:t xml:space="preserve"> РФ), У</w:t>
      </w:r>
      <w:r w:rsidRPr="00082957">
        <w:rPr>
          <w:rFonts w:ascii="Times New Roman" w:hAnsi="Times New Roman" w:cs="Times New Roman"/>
          <w:sz w:val="24"/>
          <w:szCs w:val="24"/>
        </w:rPr>
        <w:t xml:space="preserve">ставом </w:t>
      </w:r>
      <w:r w:rsidR="00DB3DA6">
        <w:rPr>
          <w:rFonts w:ascii="Times New Roman" w:hAnsi="Times New Roman" w:cs="Times New Roman"/>
          <w:sz w:val="24"/>
          <w:szCs w:val="24"/>
        </w:rPr>
        <w:t xml:space="preserve">Чуксолинского сельского поселения </w:t>
      </w:r>
      <w:r w:rsidR="004B5F0E">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4B5F0E">
        <w:rPr>
          <w:rFonts w:ascii="Times New Roman" w:hAnsi="Times New Roman" w:cs="Times New Roman"/>
          <w:sz w:val="24"/>
          <w:szCs w:val="24"/>
        </w:rPr>
        <w:t>а</w:t>
      </w:r>
      <w:r w:rsidR="00DB3DA6">
        <w:rPr>
          <w:rFonts w:ascii="Times New Roman" w:hAnsi="Times New Roman" w:cs="Times New Roman"/>
          <w:sz w:val="24"/>
          <w:szCs w:val="24"/>
        </w:rPr>
        <w:t xml:space="preserve"> Республики Марий Эл</w:t>
      </w:r>
      <w:r w:rsidRPr="00082957">
        <w:rPr>
          <w:rFonts w:ascii="Times New Roman" w:hAnsi="Times New Roman" w:cs="Times New Roman"/>
          <w:sz w:val="24"/>
          <w:szCs w:val="24"/>
        </w:rPr>
        <w:t xml:space="preserve"> и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1.3. Решения, принятые на публичных слушаниях, носят рекомендательный характер</w:t>
      </w:r>
      <w:r w:rsidRPr="00082957">
        <w:rPr>
          <w:rFonts w:ascii="Times New Roman" w:hAnsi="Times New Roman" w:cs="Times New Roman"/>
          <w:color w:val="000000"/>
          <w:sz w:val="24"/>
          <w:szCs w:val="24"/>
        </w:rPr>
        <w:t xml:space="preserve"> </w:t>
      </w:r>
      <w:r w:rsidRPr="00082957">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2.1. Организатором проведения публичных слушаний в соответствии с настоящим Положением является </w:t>
      </w:r>
      <w:r w:rsidR="00C0390B">
        <w:rPr>
          <w:rFonts w:ascii="Times New Roman" w:hAnsi="Times New Roman" w:cs="Times New Roman"/>
          <w:sz w:val="24"/>
          <w:szCs w:val="24"/>
        </w:rPr>
        <w:t>Чуксолинская сельская</w:t>
      </w:r>
      <w:r w:rsidR="00DB3DA6">
        <w:rPr>
          <w:rFonts w:ascii="Times New Roman" w:hAnsi="Times New Roman" w:cs="Times New Roman"/>
          <w:sz w:val="24"/>
          <w:szCs w:val="24"/>
        </w:rPr>
        <w:t xml:space="preserve"> </w:t>
      </w:r>
      <w:r w:rsidR="00C0390B" w:rsidRPr="00082957">
        <w:rPr>
          <w:rFonts w:ascii="Times New Roman" w:hAnsi="Times New Roman" w:cs="Times New Roman"/>
          <w:sz w:val="24"/>
          <w:szCs w:val="24"/>
        </w:rPr>
        <w:t>администрация</w:t>
      </w:r>
      <w:r w:rsidR="00DB3DA6">
        <w:rPr>
          <w:rFonts w:ascii="Times New Roman" w:hAnsi="Times New Roman" w:cs="Times New Roman"/>
          <w:sz w:val="24"/>
          <w:szCs w:val="24"/>
        </w:rPr>
        <w:t xml:space="preserve">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00DB3DA6" w:rsidRPr="00082957">
        <w:rPr>
          <w:rFonts w:ascii="Times New Roman" w:hAnsi="Times New Roman" w:cs="Times New Roman"/>
          <w:sz w:val="24"/>
          <w:szCs w:val="24"/>
        </w:rPr>
        <w:t xml:space="preserve"> </w:t>
      </w:r>
      <w:r w:rsidRPr="00082957">
        <w:rPr>
          <w:rFonts w:ascii="Times New Roman" w:hAnsi="Times New Roman" w:cs="Times New Roman"/>
          <w:sz w:val="24"/>
          <w:szCs w:val="24"/>
        </w:rPr>
        <w:t xml:space="preserve">(далее – организатор).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случае, установленном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глава </w:t>
      </w:r>
      <w:r w:rsidR="00DB3DA6">
        <w:rPr>
          <w:rFonts w:ascii="Times New Roman" w:hAnsi="Times New Roman" w:cs="Times New Roman"/>
          <w:sz w:val="24"/>
          <w:szCs w:val="24"/>
        </w:rPr>
        <w:t xml:space="preserve">Чуксолинского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w:t>
      </w:r>
      <w:r w:rsidRPr="00082957">
        <w:rPr>
          <w:rFonts w:ascii="Times New Roman" w:hAnsi="Times New Roman" w:cs="Times New Roman"/>
          <w:sz w:val="24"/>
          <w:szCs w:val="24"/>
        </w:rPr>
        <w:br/>
        <w:t>и прошедшие, в установленном законодательстве порядке, идентификацию.</w:t>
      </w:r>
    </w:p>
    <w:p w:rsidR="006C120F" w:rsidRDefault="006C120F" w:rsidP="00082957">
      <w:pPr>
        <w:spacing w:after="0" w:line="240" w:lineRule="auto"/>
        <w:ind w:firstLine="567"/>
        <w:jc w:val="center"/>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3. Сроки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3.1. Публичные слушания проводятся в следующие сроки: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 по проектам генеральных планов, по проектам, предусматривающим внесение изменений в них – этот срок составляет </w:t>
      </w:r>
      <w:r w:rsidR="00BE4E50">
        <w:rPr>
          <w:rFonts w:ascii="Times New Roman" w:hAnsi="Times New Roman" w:cs="Times New Roman"/>
          <w:sz w:val="24"/>
          <w:szCs w:val="24"/>
        </w:rPr>
        <w:t>один месяц</w:t>
      </w:r>
      <w:r w:rsidRPr="00082957">
        <w:rPr>
          <w:rFonts w:ascii="Times New Roman" w:hAnsi="Times New Roman" w:cs="Times New Roman"/>
          <w:sz w:val="24"/>
          <w:szCs w:val="24"/>
        </w:rPr>
        <w:t xml:space="preserve">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8 ст. 28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w:t>
      </w:r>
      <w:r w:rsidR="00BE4E50">
        <w:rPr>
          <w:rFonts w:ascii="Times New Roman" w:hAnsi="Times New Roman" w:cs="Times New Roman"/>
          <w:sz w:val="24"/>
          <w:szCs w:val="24"/>
        </w:rPr>
        <w:t xml:space="preserve">не менее одного месяца и не более трех месяцев </w:t>
      </w:r>
      <w:r w:rsidRPr="00082957">
        <w:rPr>
          <w:rFonts w:ascii="Times New Roman" w:hAnsi="Times New Roman" w:cs="Times New Roman"/>
          <w:sz w:val="24"/>
          <w:szCs w:val="24"/>
        </w:rPr>
        <w:t xml:space="preserve">со дня опубликования такого проекта (ч. 13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w:t>
      </w:r>
      <w:proofErr w:type="gramEnd"/>
      <w:r w:rsidRPr="00082957">
        <w:rPr>
          <w:rFonts w:ascii="Times New Roman" w:hAnsi="Times New Roman" w:cs="Times New Roman"/>
          <w:sz w:val="24"/>
          <w:szCs w:val="24"/>
        </w:rPr>
        <w:t xml:space="preserve"> составляет один месяц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14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 проектам планировки территории и проектам межевания территории - этот срок составляет</w:t>
      </w:r>
      <w:r w:rsidR="00BE4E50">
        <w:rPr>
          <w:rFonts w:ascii="Times New Roman" w:hAnsi="Times New Roman" w:cs="Times New Roman"/>
          <w:sz w:val="24"/>
          <w:szCs w:val="24"/>
        </w:rPr>
        <w:t xml:space="preserve"> один месяц</w:t>
      </w:r>
      <w:r w:rsidRPr="00082957">
        <w:rPr>
          <w:rFonts w:ascii="Times New Roman" w:hAnsi="Times New Roman" w:cs="Times New Roman"/>
          <w:sz w:val="24"/>
          <w:szCs w:val="24"/>
        </w:rPr>
        <w:t xml:space="preserve"> со дня оповещения жителей муниципального образования об их проведении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11 ст. 46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 по проектам правил благоустройства территорий, по проектам, предусматривающим внесение изменений в них – этот срок </w:t>
      </w:r>
      <w:r w:rsidR="00BE4E50">
        <w:rPr>
          <w:rFonts w:ascii="Times New Roman" w:hAnsi="Times New Roman" w:cs="Times New Roman"/>
          <w:sz w:val="24"/>
          <w:szCs w:val="24"/>
        </w:rPr>
        <w:t>не должен быть менее одного месяца и более трех месяцев</w:t>
      </w:r>
      <w:r w:rsidRPr="00082957">
        <w:rPr>
          <w:rFonts w:ascii="Times New Roman" w:hAnsi="Times New Roman" w:cs="Times New Roman"/>
          <w:sz w:val="24"/>
          <w:szCs w:val="24"/>
        </w:rPr>
        <w:t xml:space="preserve"> со дня опубликования оповещения о начале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25 ст.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w:t>
      </w:r>
      <w:proofErr w:type="spellStart"/>
      <w:r w:rsidRPr="00082957">
        <w:rPr>
          <w:rFonts w:ascii="Times New Roman" w:hAnsi="Times New Roman" w:cs="Times New Roman"/>
          <w:sz w:val="24"/>
          <w:szCs w:val="24"/>
        </w:rPr>
        <w:t>ГрК</w:t>
      </w:r>
      <w:proofErr w:type="spellEnd"/>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РФ).</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4.1. Оповещение о начале публичных слушаний размещаются: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на информационных стендах, требования для которых установлены в разделе </w:t>
      </w:r>
      <w:r w:rsidR="006A6F0B">
        <w:rPr>
          <w:rFonts w:ascii="Times New Roman" w:hAnsi="Times New Roman" w:cs="Times New Roman"/>
          <w:sz w:val="24"/>
          <w:szCs w:val="24"/>
        </w:rPr>
        <w:t>5</w:t>
      </w:r>
      <w:r w:rsidRPr="00082957">
        <w:rPr>
          <w:rFonts w:ascii="Times New Roman" w:hAnsi="Times New Roman" w:cs="Times New Roman"/>
          <w:sz w:val="24"/>
          <w:szCs w:val="24"/>
        </w:rPr>
        <w:t xml:space="preserve"> настоящего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Оповещение о начале публичных слушаний подлежит </w:t>
      </w:r>
      <w:r w:rsidR="006C120F">
        <w:rPr>
          <w:rFonts w:ascii="Times New Roman" w:hAnsi="Times New Roman" w:cs="Times New Roman"/>
          <w:sz w:val="24"/>
          <w:szCs w:val="24"/>
        </w:rPr>
        <w:t xml:space="preserve">обнародованию </w:t>
      </w:r>
      <w:r w:rsidRPr="00082957">
        <w:rPr>
          <w:rFonts w:ascii="Times New Roman" w:hAnsi="Times New Roman" w:cs="Times New Roman"/>
          <w:sz w:val="24"/>
          <w:szCs w:val="24"/>
        </w:rPr>
        <w:t>не позднее, чем за семь дней до дня размещения на официальном сайте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5. Требования к информационным стендам, на которых размещаются оповещения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bookmarkStart w:id="0" w:name="dst2168"/>
      <w:bookmarkEnd w:id="0"/>
      <w:r w:rsidRPr="00082957">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B016E4"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5.2. Информационные стенды оборудуются внутри здания организатора</w:t>
      </w:r>
      <w:r w:rsidR="00B016E4">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sidRPr="00082957">
        <w:rPr>
          <w:rFonts w:ascii="Times New Roman" w:hAnsi="Times New Roman" w:cs="Times New Roman"/>
          <w:sz w:val="24"/>
          <w:szCs w:val="24"/>
        </w:rPr>
        <w:t>маломобильных</w:t>
      </w:r>
      <w:proofErr w:type="spellEnd"/>
      <w:r w:rsidRPr="00082957">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5.4. На информационном стенде размещается информация, указанная в </w:t>
      </w:r>
      <w:r w:rsidRPr="00082957">
        <w:rPr>
          <w:rFonts w:ascii="Times New Roman" w:hAnsi="Times New Roman" w:cs="Times New Roman"/>
          <w:sz w:val="24"/>
          <w:szCs w:val="24"/>
        </w:rPr>
        <w:br/>
        <w:t xml:space="preserve">частях 6, 7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5.5. Информация, размещаемая на информационном стенде, должна: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актуализироваться по мере необходимости;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использоваться удобный для чтения шрифт текста на белом фоне;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 быть </w:t>
      </w:r>
      <w:proofErr w:type="gramStart"/>
      <w:r w:rsidRPr="00082957">
        <w:rPr>
          <w:rFonts w:ascii="Times New Roman" w:hAnsi="Times New Roman" w:cs="Times New Roman"/>
          <w:sz w:val="24"/>
          <w:szCs w:val="24"/>
        </w:rPr>
        <w:t>доступна</w:t>
      </w:r>
      <w:proofErr w:type="gramEnd"/>
      <w:r w:rsidRPr="00082957">
        <w:rPr>
          <w:rFonts w:ascii="Times New Roman" w:hAnsi="Times New Roman" w:cs="Times New Roman"/>
          <w:sz w:val="24"/>
          <w:szCs w:val="24"/>
        </w:rPr>
        <w:t xml:space="preserve"> к прочтению.</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6.3. </w:t>
      </w:r>
      <w:proofErr w:type="gramStart"/>
      <w:r w:rsidRPr="00082957">
        <w:rPr>
          <w:rFonts w:ascii="Times New Roman" w:hAnsi="Times New Roman" w:cs="Times New Roman"/>
          <w:sz w:val="24"/>
          <w:szCs w:val="24"/>
        </w:rPr>
        <w:t xml:space="preserve">В период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Книга (журнал) учета посетителей оформляется по форме согласно Приложению </w:t>
      </w:r>
      <w:r>
        <w:rPr>
          <w:rFonts w:ascii="Times New Roman" w:hAnsi="Times New Roman" w:cs="Times New Roman"/>
          <w:sz w:val="24"/>
          <w:szCs w:val="24"/>
        </w:rPr>
        <w:br/>
      </w:r>
      <w:r w:rsidRPr="00082957">
        <w:rPr>
          <w:rFonts w:ascii="Times New Roman" w:hAnsi="Times New Roman" w:cs="Times New Roman"/>
          <w:sz w:val="24"/>
          <w:szCs w:val="24"/>
        </w:rPr>
        <w:t>№ 4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sidRPr="00082957">
        <w:rPr>
          <w:rFonts w:ascii="Times New Roman" w:hAnsi="Times New Roman" w:cs="Times New Roman"/>
          <w:sz w:val="24"/>
          <w:szCs w:val="24"/>
        </w:rPr>
        <w:t xml:space="preserve"> </w:t>
      </w:r>
      <w:r w:rsidRPr="00082957">
        <w:rPr>
          <w:rFonts w:ascii="Times New Roman" w:hAnsi="Times New Roman" w:cs="Times New Roman"/>
          <w:sz w:val="24"/>
          <w:szCs w:val="24"/>
        </w:rPr>
        <w:br/>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7. Проведение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7.1. Собрание участников публичных слушаний проводится </w:t>
      </w:r>
      <w:proofErr w:type="gramStart"/>
      <w:r w:rsidRPr="00082957">
        <w:rPr>
          <w:rFonts w:ascii="Times New Roman" w:hAnsi="Times New Roman" w:cs="Times New Roman"/>
          <w:sz w:val="24"/>
          <w:szCs w:val="24"/>
        </w:rPr>
        <w:t>в форме открытого заседания участников публичных слушаний в соответствии с установленными в оповещении о начале</w:t>
      </w:r>
      <w:proofErr w:type="gramEnd"/>
      <w:r w:rsidRPr="00082957">
        <w:rPr>
          <w:rFonts w:ascii="Times New Roman" w:hAnsi="Times New Roman" w:cs="Times New Roman"/>
          <w:sz w:val="24"/>
          <w:szCs w:val="24"/>
        </w:rPr>
        <w:t xml:space="preserve"> публичных слушаний датами, временем, месте в порядке, предусмотренном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участниками публичных слушаний, и прошедшие, в установленном законодательством порядке, идентификацию.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представляет себя, секретаря;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вопросы (наименование проектов), подлежащие обсуждению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порядок и последовательность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иную информацию, необходимую для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Секретарь ведет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Представитель организатора общественных обсуждений и публичных слушаний имеет право на внеочередное выступление.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Участники публичных слушаний, выступают только с разрешения Председателя.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Выступающие не вправе употреблять в своей речи грубые, оскорбительные выражения, наносящие вред чести и достоинству других лиц, призывать к незаконным </w:t>
      </w:r>
      <w:r w:rsidRPr="00082957">
        <w:rPr>
          <w:rFonts w:ascii="Times New Roman" w:hAnsi="Times New Roman" w:cs="Times New Roman"/>
          <w:sz w:val="24"/>
          <w:szCs w:val="24"/>
        </w:rPr>
        <w:lastRenderedPageBreak/>
        <w:t>действиям, использовать заведомо ложную информацию, допускать необоснованные обвинения в чей-либо адрес.</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7.7. В случае</w:t>
      </w:r>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указываются: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наименование проекта, рассматриваемого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дата, время и место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председатель, секретарь;</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количество участников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перечень вопросов, задаваемых участниками публичных слушаний</w:t>
      </w:r>
      <w:r w:rsidR="009E5870" w:rsidRPr="009E5870">
        <w:rPr>
          <w:rFonts w:ascii="Times New Roman" w:hAnsi="Times New Roman" w:cs="Times New Roman"/>
          <w:sz w:val="24"/>
          <w:szCs w:val="24"/>
        </w:rPr>
        <w:t xml:space="preserve"> </w:t>
      </w:r>
      <w:proofErr w:type="gramStart"/>
      <w:r w:rsidR="009E5870" w:rsidRPr="00082957">
        <w:rPr>
          <w:rFonts w:ascii="Times New Roman" w:hAnsi="Times New Roman" w:cs="Times New Roman"/>
          <w:sz w:val="24"/>
          <w:szCs w:val="24"/>
        </w:rPr>
        <w:t>выступающим</w:t>
      </w:r>
      <w:proofErr w:type="gramEnd"/>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 результаты голосования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7.10. Собрание участников публичных слушаний проводятся в местах, указанных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8.4. Заключение о результатах публичных слушаний подлежит </w:t>
      </w:r>
      <w:r w:rsidR="006C120F">
        <w:rPr>
          <w:rFonts w:ascii="Times New Roman" w:hAnsi="Times New Roman" w:cs="Times New Roman"/>
          <w:sz w:val="24"/>
          <w:szCs w:val="24"/>
        </w:rPr>
        <w:t>обнародованию</w:t>
      </w:r>
      <w:r w:rsidRPr="00082957">
        <w:rPr>
          <w:rFonts w:ascii="Times New Roman" w:hAnsi="Times New Roman" w:cs="Times New Roman"/>
          <w:sz w:val="24"/>
          <w:szCs w:val="24"/>
        </w:rPr>
        <w:t xml:space="preserve">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 xml:space="preserve">ПРИЛОЖЕНИЕ № 1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r w:rsidR="008507C8">
        <w:rPr>
          <w:rFonts w:ascii="Times New Roman" w:hAnsi="Times New Roman" w:cs="Times New Roman"/>
          <w:sz w:val="24"/>
          <w:szCs w:val="24"/>
        </w:rPr>
        <w:br/>
      </w:r>
      <w:r w:rsidR="009E5870">
        <w:rPr>
          <w:rFonts w:ascii="Times New Roman" w:hAnsi="Times New Roman" w:cs="Times New Roman"/>
          <w:bCs/>
          <w:kern w:val="28"/>
          <w:sz w:val="24"/>
          <w:szCs w:val="24"/>
        </w:rPr>
        <w:t>Ново</w:t>
      </w:r>
      <w:r w:rsidR="008507C8">
        <w:rPr>
          <w:rFonts w:ascii="Times New Roman" w:hAnsi="Times New Roman" w:cs="Times New Roman"/>
          <w:bCs/>
          <w:kern w:val="28"/>
          <w:sz w:val="24"/>
          <w:szCs w:val="24"/>
        </w:rPr>
        <w:t xml:space="preserve">торъяльского </w:t>
      </w:r>
      <w:r w:rsidR="009E5870">
        <w:rPr>
          <w:rFonts w:ascii="Times New Roman" w:hAnsi="Times New Roman" w:cs="Times New Roman"/>
          <w:bCs/>
          <w:kern w:val="28"/>
          <w:sz w:val="24"/>
          <w:szCs w:val="24"/>
        </w:rPr>
        <w:t>муниципального</w:t>
      </w:r>
      <w:r w:rsidR="00082957">
        <w:rPr>
          <w:rFonts w:ascii="Times New Roman" w:hAnsi="Times New Roman" w:cs="Times New Roman"/>
          <w:bCs/>
          <w:kern w:val="28"/>
          <w:sz w:val="24"/>
          <w:szCs w:val="24"/>
        </w:rPr>
        <w:t xml:space="preserve"> район</w:t>
      </w:r>
      <w:r w:rsidR="009E5870">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Оповещение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В соответствии с </w:t>
      </w:r>
      <w:r w:rsidRPr="00082957">
        <w:rPr>
          <w:rFonts w:ascii="Times New Roman" w:hAnsi="Times New Roman" w:cs="Times New Roman"/>
          <w:i/>
          <w:sz w:val="24"/>
          <w:szCs w:val="24"/>
        </w:rPr>
        <w:t xml:space="preserve">постановлением </w:t>
      </w:r>
      <w:r w:rsidR="00357EB0">
        <w:rPr>
          <w:rFonts w:ascii="Times New Roman" w:hAnsi="Times New Roman" w:cs="Times New Roman"/>
          <w:i/>
          <w:sz w:val="24"/>
          <w:szCs w:val="24"/>
        </w:rPr>
        <w:t>Чуксолинской сельской</w:t>
      </w:r>
      <w:r w:rsidR="00DB3DA6">
        <w:rPr>
          <w:rFonts w:ascii="Times New Roman" w:hAnsi="Times New Roman" w:cs="Times New Roman"/>
          <w:i/>
          <w:sz w:val="24"/>
          <w:szCs w:val="24"/>
        </w:rPr>
        <w:t xml:space="preserve"> </w:t>
      </w:r>
      <w:r w:rsidR="00357EB0" w:rsidRPr="00082957">
        <w:rPr>
          <w:rFonts w:ascii="Times New Roman" w:hAnsi="Times New Roman" w:cs="Times New Roman"/>
          <w:i/>
          <w:sz w:val="24"/>
          <w:szCs w:val="24"/>
        </w:rPr>
        <w:t>администрации</w:t>
      </w:r>
      <w:r w:rsidR="00DB3DA6">
        <w:rPr>
          <w:rFonts w:ascii="Times New Roman" w:hAnsi="Times New Roman" w:cs="Times New Roman"/>
          <w:i/>
          <w:sz w:val="24"/>
          <w:szCs w:val="24"/>
        </w:rPr>
        <w:t xml:space="preserve"> </w:t>
      </w:r>
      <w:r w:rsidR="009E5870">
        <w:rPr>
          <w:rFonts w:ascii="Times New Roman" w:hAnsi="Times New Roman" w:cs="Times New Roman"/>
          <w:bCs/>
          <w:i/>
          <w:kern w:val="28"/>
          <w:sz w:val="24"/>
          <w:szCs w:val="24"/>
        </w:rPr>
        <w:t>Новоторъяльского муниципального</w:t>
      </w:r>
      <w:r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DB3DA6">
        <w:rPr>
          <w:rFonts w:ascii="Times New Roman" w:hAnsi="Times New Roman" w:cs="Times New Roman"/>
          <w:i/>
          <w:sz w:val="24"/>
          <w:szCs w:val="24"/>
        </w:rPr>
        <w:t xml:space="preserve"> Республики Марий Эл</w:t>
      </w:r>
      <w:r w:rsidRPr="00082957">
        <w:rPr>
          <w:rFonts w:ascii="Times New Roman" w:hAnsi="Times New Roman" w:cs="Times New Roman"/>
          <w:i/>
          <w:sz w:val="24"/>
          <w:szCs w:val="24"/>
        </w:rPr>
        <w:t xml:space="preserve"> </w:t>
      </w:r>
      <w:r w:rsidRPr="00082957">
        <w:rPr>
          <w:rFonts w:ascii="Times New Roman" w:hAnsi="Times New Roman" w:cs="Times New Roman"/>
          <w:sz w:val="24"/>
          <w:szCs w:val="24"/>
        </w:rPr>
        <w:t>от ___________ № ______ «</w:t>
      </w:r>
      <w:r w:rsidRPr="00082957">
        <w:rPr>
          <w:rFonts w:ascii="Times New Roman" w:hAnsi="Times New Roman" w:cs="Times New Roman"/>
          <w:i/>
          <w:sz w:val="24"/>
          <w:szCs w:val="24"/>
        </w:rPr>
        <w:t>___________________________________________________________________</w:t>
      </w:r>
      <w:r w:rsidRPr="00082957">
        <w:rPr>
          <w:rFonts w:ascii="Times New Roman" w:hAnsi="Times New Roman" w:cs="Times New Roman"/>
          <w:sz w:val="24"/>
          <w:szCs w:val="24"/>
        </w:rPr>
        <w:t>» назначены публичные слушания по проекту:</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(информация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082957" w:rsidRPr="00082957" w:rsidRDefault="00082957" w:rsidP="00082957">
      <w:pPr>
        <w:spacing w:after="0" w:line="240" w:lineRule="auto"/>
        <w:ind w:left="1416" w:firstLine="567"/>
        <w:jc w:val="both"/>
        <w:rPr>
          <w:rFonts w:ascii="Times New Roman" w:hAnsi="Times New Roman" w:cs="Times New Roman"/>
          <w:sz w:val="24"/>
          <w:szCs w:val="24"/>
        </w:rPr>
      </w:pPr>
      <w:r w:rsidRPr="00082957">
        <w:rPr>
          <w:rFonts w:ascii="Times New Roman" w:hAnsi="Times New Roman" w:cs="Times New Roman"/>
          <w:sz w:val="24"/>
          <w:szCs w:val="24"/>
        </w:rPr>
        <w:t>(перечень информационных материалов к проекту)</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_____________________________________________________________________________________________________________________________________________________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sidRPr="00082957">
        <w:rPr>
          <w:rFonts w:ascii="Times New Roman" w:hAnsi="Times New Roman" w:cs="Times New Roman"/>
          <w:sz w:val="24"/>
          <w:szCs w:val="24"/>
        </w:rPr>
        <w:br/>
        <w:t>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Публичные слушания проводятся с «___»_______ 20____ (включительно) по «___»_______20___ (включительно).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_____________ по 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Посещение экспозиции возможно в вышеуказанные сроки в будние дни с __________ часов </w:t>
      </w:r>
      <w:proofErr w:type="gramStart"/>
      <w:r w:rsidRPr="00082957">
        <w:rPr>
          <w:rFonts w:ascii="Times New Roman" w:hAnsi="Times New Roman" w:cs="Times New Roman"/>
          <w:sz w:val="24"/>
          <w:szCs w:val="24"/>
        </w:rPr>
        <w:t>по</w:t>
      </w:r>
      <w:proofErr w:type="gramEnd"/>
      <w:r w:rsidRPr="00082957">
        <w:rPr>
          <w:rFonts w:ascii="Times New Roman" w:hAnsi="Times New Roman" w:cs="Times New Roman"/>
          <w:sz w:val="24"/>
          <w:szCs w:val="24"/>
        </w:rPr>
        <w:t xml:space="preserve"> _______ часов.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______________________________________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 часов по ________ часов, дни недели: 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состоится «____»__________ 20__, </w:t>
      </w:r>
      <w:r w:rsidRPr="00082957">
        <w:rPr>
          <w:rFonts w:ascii="Times New Roman" w:hAnsi="Times New Roman" w:cs="Times New Roman"/>
          <w:sz w:val="24"/>
          <w:szCs w:val="24"/>
        </w:rPr>
        <w:br/>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 часов ____ минут, по адресу: 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Участники публичных слушаний, прошедшие в соответствии с частью 12 </w:t>
      </w:r>
      <w:r w:rsidRPr="00082957">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2</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8507C8"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w:t>
      </w:r>
      <w:proofErr w:type="gramStart"/>
      <w:r w:rsidRPr="00082957">
        <w:rPr>
          <w:rFonts w:ascii="Times New Roman" w:hAnsi="Times New Roman" w:cs="Times New Roman"/>
          <w:sz w:val="24"/>
          <w:szCs w:val="24"/>
        </w:rPr>
        <w:t>градостроительной</w:t>
      </w:r>
      <w:proofErr w:type="gramEnd"/>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деятельности</w:t>
      </w:r>
      <w:r w:rsidR="008507C8">
        <w:rPr>
          <w:rFonts w:ascii="Times New Roman" w:hAnsi="Times New Roman" w:cs="Times New Roman"/>
          <w:sz w:val="24"/>
          <w:szCs w:val="24"/>
        </w:rPr>
        <w:t xml:space="preserve"> </w:t>
      </w:r>
      <w:r w:rsidRPr="00082957">
        <w:rPr>
          <w:rFonts w:ascii="Times New Roman" w:hAnsi="Times New Roman" w:cs="Times New Roman"/>
          <w:sz w:val="24"/>
          <w:szCs w:val="24"/>
        </w:rPr>
        <w:t>на территории</w:t>
      </w:r>
    </w:p>
    <w:p w:rsidR="00082957"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Протокол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DB3DA6"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Чуксол</w:t>
      </w:r>
      <w:r w:rsidR="00C0390B">
        <w:rPr>
          <w:rFonts w:ascii="Times New Roman" w:hAnsi="Times New Roman" w:cs="Times New Roman"/>
          <w:i/>
          <w:sz w:val="24"/>
          <w:szCs w:val="24"/>
        </w:rPr>
        <w:t xml:space="preserve">инской сельской администрацией </w:t>
      </w:r>
      <w:r w:rsidR="009E5870">
        <w:rPr>
          <w:rFonts w:ascii="Times New Roman" w:hAnsi="Times New Roman" w:cs="Times New Roman"/>
          <w:bCs/>
          <w:i/>
          <w:kern w:val="28"/>
          <w:sz w:val="24"/>
          <w:szCs w:val="24"/>
        </w:rPr>
        <w:t>Новоторъяльского</w:t>
      </w:r>
      <w:r w:rsidR="00082957" w:rsidRPr="00082957">
        <w:rPr>
          <w:rFonts w:ascii="Times New Roman" w:hAnsi="Times New Roman" w:cs="Times New Roman"/>
          <w:bCs/>
          <w:i/>
          <w:kern w:val="28"/>
          <w:sz w:val="24"/>
          <w:szCs w:val="24"/>
        </w:rPr>
        <w:t xml:space="preserve"> </w:t>
      </w:r>
      <w:r w:rsidR="009E5870">
        <w:rPr>
          <w:rFonts w:ascii="Times New Roman" w:hAnsi="Times New Roman" w:cs="Times New Roman"/>
          <w:bCs/>
          <w:i/>
          <w:kern w:val="28"/>
          <w:sz w:val="24"/>
          <w:szCs w:val="24"/>
        </w:rPr>
        <w:t>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C0390B">
        <w:rPr>
          <w:rFonts w:ascii="Times New Roman" w:hAnsi="Times New Roman" w:cs="Times New Roman"/>
          <w:i/>
          <w:sz w:val="24"/>
          <w:szCs w:val="24"/>
        </w:rPr>
        <w:t xml:space="preserve"> Республики Марий Эл</w:t>
      </w:r>
      <w:r w:rsidR="00082957" w:rsidRPr="00082957">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поступили следующие предложения и замечания: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Приложение: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протокола)</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3</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Заключение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ходе публичных слушаний 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082957" w:rsidRPr="00082957" w:rsidRDefault="00C0390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Чуксолинская сельская администрация</w:t>
      </w:r>
      <w:r w:rsidR="00082957" w:rsidRPr="00082957">
        <w:rPr>
          <w:rFonts w:ascii="Times New Roman" w:hAnsi="Times New Roman" w:cs="Times New Roman"/>
          <w:i/>
          <w:sz w:val="24"/>
          <w:szCs w:val="24"/>
        </w:rPr>
        <w:t xml:space="preserve"> </w:t>
      </w:r>
      <w:r w:rsidR="009E5870">
        <w:rPr>
          <w:rFonts w:ascii="Times New Roman" w:hAnsi="Times New Roman" w:cs="Times New Roman"/>
          <w:bCs/>
          <w:i/>
          <w:kern w:val="28"/>
          <w:sz w:val="24"/>
          <w:szCs w:val="24"/>
        </w:rPr>
        <w:t>Новоторъяльского 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Pr>
          <w:rFonts w:ascii="Times New Roman" w:hAnsi="Times New Roman" w:cs="Times New Roman"/>
          <w:i/>
          <w:sz w:val="24"/>
          <w:szCs w:val="24"/>
        </w:rPr>
        <w:t xml:space="preserve"> Республики Марий Эл</w:t>
      </w:r>
      <w:r>
        <w:rPr>
          <w:rFonts w:ascii="Times New Roman" w:hAnsi="Times New Roman" w:cs="Times New Roman"/>
          <w:sz w:val="24"/>
          <w:szCs w:val="24"/>
        </w:rPr>
        <w:t xml:space="preserve"> рекомендует </w:t>
      </w:r>
      <w:r w:rsidR="00082957" w:rsidRPr="00082957">
        <w:rPr>
          <w:rFonts w:ascii="Times New Roman" w:hAnsi="Times New Roman" w:cs="Times New Roman"/>
          <w:sz w:val="24"/>
          <w:szCs w:val="24"/>
        </w:rPr>
        <w:t>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заключения)</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4</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по вопросам градостроительной</w:t>
      </w:r>
      <w:r w:rsidR="008507C8">
        <w:rPr>
          <w:rFonts w:ascii="Times New Roman" w:hAnsi="Times New Roman" w:cs="Times New Roman"/>
          <w:sz w:val="24"/>
          <w:szCs w:val="24"/>
        </w:rPr>
        <w:br/>
      </w:r>
      <w:r w:rsidRPr="00082957">
        <w:rPr>
          <w:rFonts w:ascii="Times New Roman" w:hAnsi="Times New Roman" w:cs="Times New Roman"/>
          <w:sz w:val="24"/>
          <w:szCs w:val="24"/>
        </w:rPr>
        <w:t xml:space="preserve"> деятельности на терри</w:t>
      </w:r>
      <w:r w:rsidR="009E5870">
        <w:rPr>
          <w:rFonts w:ascii="Times New Roman" w:hAnsi="Times New Roman" w:cs="Times New Roman"/>
          <w:sz w:val="24"/>
          <w:szCs w:val="24"/>
        </w:rPr>
        <w:t>тории</w:t>
      </w:r>
    </w:p>
    <w:p w:rsidR="00082957"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Книга (журнал) учета посетителей экспозиции проекта, подлежащего рассмотрению на публичных слушаниях ________________________________________________________</w:t>
      </w: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(наименование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tbl>
      <w:tblPr>
        <w:tblW w:w="10536" w:type="dxa"/>
        <w:jc w:val="center"/>
        <w:tblCellMar>
          <w:left w:w="0" w:type="dxa"/>
          <w:right w:w="0" w:type="dxa"/>
        </w:tblCellMar>
        <w:tblLook w:val="04A0"/>
      </w:tblPr>
      <w:tblGrid>
        <w:gridCol w:w="540"/>
        <w:gridCol w:w="1218"/>
        <w:gridCol w:w="1653"/>
        <w:gridCol w:w="2672"/>
        <w:gridCol w:w="1775"/>
        <w:gridCol w:w="1618"/>
        <w:gridCol w:w="1060"/>
      </w:tblGrid>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 </w:t>
            </w:r>
            <w:proofErr w:type="spellStart"/>
            <w:proofErr w:type="gramStart"/>
            <w:r w:rsidRPr="00082957">
              <w:rPr>
                <w:rFonts w:ascii="Times New Roman" w:hAnsi="Times New Roman" w:cs="Times New Roman"/>
                <w:bCs/>
                <w:sz w:val="24"/>
                <w:szCs w:val="24"/>
              </w:rPr>
              <w:t>п</w:t>
            </w:r>
            <w:proofErr w:type="spellEnd"/>
            <w:proofErr w:type="gramEnd"/>
            <w:r w:rsidRPr="00082957">
              <w:rPr>
                <w:rFonts w:ascii="Times New Roman" w:hAnsi="Times New Roman" w:cs="Times New Roman"/>
                <w:bCs/>
                <w:sz w:val="24"/>
                <w:szCs w:val="24"/>
              </w:rPr>
              <w:t>/</w:t>
            </w:r>
            <w:proofErr w:type="spellStart"/>
            <w:r w:rsidRPr="00082957">
              <w:rPr>
                <w:rFonts w:ascii="Times New Roman" w:hAnsi="Times New Roman" w:cs="Times New Roman"/>
                <w:bCs/>
                <w:sz w:val="24"/>
                <w:szCs w:val="24"/>
              </w:rPr>
              <w:t>п</w:t>
            </w:r>
            <w:proofErr w:type="spellEnd"/>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1"/>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49"/>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sidRPr="00082957">
              <w:rPr>
                <w:rFonts w:ascii="Times New Roman" w:hAnsi="Times New Roman" w:cs="Times New Roman"/>
                <w:bCs/>
                <w:sz w:val="24"/>
                <w:szCs w:val="24"/>
              </w:rPr>
              <w:t>ГрК</w:t>
            </w:r>
            <w:proofErr w:type="spellEnd"/>
            <w:r w:rsidRPr="00082957">
              <w:rPr>
                <w:rFonts w:ascii="Times New Roman" w:hAnsi="Times New Roman" w:cs="Times New Roman"/>
                <w:bCs/>
                <w:sz w:val="24"/>
                <w:szCs w:val="24"/>
              </w:rPr>
              <w:t xml:space="preserve">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Наименование, ОГРН, место нахождения, адрес (для юридических лиц)</w:t>
            </w:r>
          </w:p>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79"/>
              <w:jc w:val="both"/>
              <w:rPr>
                <w:rFonts w:ascii="Times New Roman" w:eastAsia="Times New Roman" w:hAnsi="Times New Roman" w:cs="Times New Roman"/>
                <w:sz w:val="24"/>
                <w:szCs w:val="24"/>
              </w:rPr>
            </w:pPr>
            <w:r w:rsidRPr="00082957">
              <w:rPr>
                <w:rFonts w:ascii="Times New Roman" w:hAnsi="Times New Roman" w:cs="Times New Roman"/>
                <w:bCs/>
                <w:sz w:val="24"/>
                <w:szCs w:val="24"/>
              </w:rPr>
              <w:t>Дата, подпись</w:t>
            </w:r>
          </w:p>
        </w:tc>
      </w:tr>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7</w:t>
            </w:r>
          </w:p>
        </w:tc>
      </w:tr>
    </w:tbl>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p>
    <w:p w:rsidR="00B05311" w:rsidRPr="00082957" w:rsidRDefault="00B05311" w:rsidP="00082957">
      <w:pPr>
        <w:spacing w:after="0" w:line="240" w:lineRule="auto"/>
        <w:ind w:firstLine="567"/>
        <w:jc w:val="both"/>
        <w:rPr>
          <w:rFonts w:ascii="Times New Roman" w:hAnsi="Times New Roman" w:cs="Times New Roman"/>
          <w:sz w:val="24"/>
          <w:szCs w:val="24"/>
        </w:rPr>
      </w:pPr>
    </w:p>
    <w:sectPr w:rsidR="00B05311" w:rsidRPr="00082957" w:rsidSect="006C120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082957"/>
    <w:rsid w:val="00022B46"/>
    <w:rsid w:val="00082957"/>
    <w:rsid w:val="0010517B"/>
    <w:rsid w:val="00114D5F"/>
    <w:rsid w:val="00142535"/>
    <w:rsid w:val="001C3015"/>
    <w:rsid w:val="001D7EF5"/>
    <w:rsid w:val="00357EB0"/>
    <w:rsid w:val="00382293"/>
    <w:rsid w:val="0041380F"/>
    <w:rsid w:val="004728C4"/>
    <w:rsid w:val="004B5F0E"/>
    <w:rsid w:val="004F5727"/>
    <w:rsid w:val="00535245"/>
    <w:rsid w:val="00665C6B"/>
    <w:rsid w:val="006A6F0B"/>
    <w:rsid w:val="006C120F"/>
    <w:rsid w:val="008507C8"/>
    <w:rsid w:val="009532B4"/>
    <w:rsid w:val="009E5870"/>
    <w:rsid w:val="00A60137"/>
    <w:rsid w:val="00B016E4"/>
    <w:rsid w:val="00B05311"/>
    <w:rsid w:val="00B76BDB"/>
    <w:rsid w:val="00BD3397"/>
    <w:rsid w:val="00BE4E50"/>
    <w:rsid w:val="00C0390B"/>
    <w:rsid w:val="00C168B0"/>
    <w:rsid w:val="00C176B9"/>
    <w:rsid w:val="00CA24DE"/>
    <w:rsid w:val="00CA704D"/>
    <w:rsid w:val="00DB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rsid w:val="00082957"/>
  </w:style>
  <w:style w:type="character" w:customStyle="1" w:styleId="apple-converted-space">
    <w:name w:val="apple-converted-space"/>
    <w:basedOn w:val="a0"/>
    <w:rsid w:val="0010517B"/>
  </w:style>
  <w:style w:type="paragraph" w:customStyle="1" w:styleId="consplusnormal">
    <w:name w:val="consplusnormal"/>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6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Чуксолинского сельского поселения Новоторъяльского муниципального района Республики Марий Эл</_x041e__x043f__x0438__x0441__x0430__x043d__x0438__x0435_>
    <_dlc_DocId xmlns="57504d04-691e-4fc4-8f09-4f19fdbe90f6">XXJ7TYMEEKJ2-7834-184</_dlc_DocId>
    <_dlc_DocIdUrl xmlns="57504d04-691e-4fc4-8f09-4f19fdbe90f6">
      <Url>https://vip.gov.mari.ru/toryal/_layouts/DocIdRedir.aspx?ID=XXJ7TYMEEKJ2-7834-184</Url>
      <Description>XXJ7TYMEEKJ2-7834-184</Description>
    </_dlc_DocIdUrl>
    <_x041f__x0430__x043f__x043a__x0430_ xmlns="19c5bceb-cb1a-4bd1-b756-a9e3edc1d62d">2021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A7DA-CD50-402A-8606-6D400D2CE445}"/>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AF698EDC-B13E-4E05-9813-ADE3F77F185B}"/>
</file>

<file path=customXml/itemProps4.xml><?xml version="1.0" encoding="utf-8"?>
<ds:datastoreItem xmlns:ds="http://schemas.openxmlformats.org/officeDocument/2006/customXml" ds:itemID="{FA9B9063-B8A8-4161-8A82-D9D558FB1E08}"/>
</file>

<file path=docProps/app.xml><?xml version="1.0" encoding="utf-8"?>
<Properties xmlns="http://schemas.openxmlformats.org/officeDocument/2006/extended-properties" xmlns:vt="http://schemas.openxmlformats.org/officeDocument/2006/docPropsVTypes">
  <Template>Normal.dotm</Template>
  <TotalTime>16</TotalTime>
  <Pages>11</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от 13 февраля 2019 г № 386</vt:lpstr>
    </vt:vector>
  </TitlesOfParts>
  <Company>SPecialiST RePack</Company>
  <LinksUpToDate>false</LinksUpToDate>
  <CharactersWithSpaces>27076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мая 2021 г. №124</dc:title>
  <dc:creator>Budj</dc:creator>
  <cp:lastModifiedBy>SuperUser</cp:lastModifiedBy>
  <cp:revision>6</cp:revision>
  <cp:lastPrinted>2021-05-28T08:18:00Z</cp:lastPrinted>
  <dcterms:created xsi:type="dcterms:W3CDTF">2021-05-27T06:33:00Z</dcterms:created>
  <dcterms:modified xsi:type="dcterms:W3CDTF">2021-05-28T08:19:00Z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99e3227e-5bb0-4088-8bd0-c744f10c8be2</vt:lpwstr>
  </property>
</Properties>
</file>