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7C" w:rsidRPr="001E2D1C" w:rsidRDefault="00CF707C" w:rsidP="00CF707C">
      <w:pPr>
        <w:jc w:val="center"/>
        <w:rPr>
          <w:sz w:val="28"/>
          <w:szCs w:val="28"/>
        </w:rPr>
      </w:pPr>
      <w:r>
        <w:rPr>
          <w:sz w:val="28"/>
          <w:szCs w:val="28"/>
        </w:rPr>
        <w:t xml:space="preserve">СОБРАНИЕ ДЕПУТАТОВ </w:t>
      </w:r>
      <w:r w:rsidR="00B931E8">
        <w:rPr>
          <w:sz w:val="28"/>
          <w:szCs w:val="28"/>
        </w:rPr>
        <w:t>ЧУКСОЛИНСКОГО</w:t>
      </w:r>
      <w:r>
        <w:rPr>
          <w:sz w:val="28"/>
          <w:szCs w:val="28"/>
        </w:rPr>
        <w:t xml:space="preserve"> СЕЛЬСКОГО ПОСЕЛЕНИЯ</w:t>
      </w:r>
      <w:r w:rsidRPr="001E2D1C">
        <w:rPr>
          <w:sz w:val="28"/>
          <w:szCs w:val="28"/>
        </w:rPr>
        <w:t xml:space="preserve"> НОВОТОРЪЯЛЬСКОГО МУНИЦИПАЛЬНОГО РАЙОНА РЕСПУБЛИКИ МАРИЙ ЭЛ</w:t>
      </w:r>
    </w:p>
    <w:p w:rsidR="00CF707C" w:rsidRDefault="00CF707C" w:rsidP="00CF707C">
      <w:pPr>
        <w:jc w:val="center"/>
      </w:pPr>
    </w:p>
    <w:p w:rsidR="00CF707C" w:rsidRDefault="00CF707C" w:rsidP="00CF707C">
      <w:pPr>
        <w:jc w:val="center"/>
      </w:pPr>
    </w:p>
    <w:p w:rsidR="00CF707C" w:rsidRDefault="00CF707C" w:rsidP="00CF707C">
      <w:pPr>
        <w:jc w:val="center"/>
      </w:pPr>
    </w:p>
    <w:p w:rsidR="00CF707C" w:rsidRDefault="00CF20F6" w:rsidP="00CF707C">
      <w:pPr>
        <w:jc w:val="center"/>
        <w:rPr>
          <w:sz w:val="28"/>
          <w:szCs w:val="28"/>
        </w:rPr>
      </w:pPr>
      <w:r>
        <w:rPr>
          <w:sz w:val="28"/>
          <w:szCs w:val="28"/>
        </w:rPr>
        <w:t>РЕШЕНИЕ</w:t>
      </w:r>
    </w:p>
    <w:p w:rsidR="00CF707C" w:rsidRDefault="00CF707C" w:rsidP="00CF707C">
      <w:pPr>
        <w:jc w:val="center"/>
        <w:rPr>
          <w:sz w:val="28"/>
          <w:szCs w:val="28"/>
        </w:rPr>
      </w:pPr>
    </w:p>
    <w:p w:rsidR="00CF707C" w:rsidRPr="00CF707C" w:rsidRDefault="00CF707C" w:rsidP="00CF707C">
      <w:pPr>
        <w:jc w:val="center"/>
        <w:rPr>
          <w:sz w:val="28"/>
          <w:szCs w:val="28"/>
        </w:rPr>
      </w:pPr>
    </w:p>
    <w:p w:rsidR="00CF707C" w:rsidRPr="00CF707C" w:rsidRDefault="008E74D0" w:rsidP="00CF707C">
      <w:pPr>
        <w:rPr>
          <w:sz w:val="28"/>
          <w:szCs w:val="28"/>
        </w:rPr>
      </w:pPr>
      <w:r>
        <w:rPr>
          <w:sz w:val="28"/>
          <w:szCs w:val="28"/>
        </w:rPr>
        <w:t xml:space="preserve">Семнадцатая </w:t>
      </w:r>
      <w:r w:rsidR="00CF707C" w:rsidRPr="00CF707C">
        <w:rPr>
          <w:sz w:val="28"/>
          <w:szCs w:val="28"/>
        </w:rPr>
        <w:t xml:space="preserve"> сессия                     </w:t>
      </w:r>
      <w:r>
        <w:rPr>
          <w:sz w:val="28"/>
          <w:szCs w:val="28"/>
        </w:rPr>
        <w:t xml:space="preserve">                          </w:t>
      </w:r>
      <w:r>
        <w:rPr>
          <w:sz w:val="28"/>
          <w:szCs w:val="28"/>
        </w:rPr>
        <w:tab/>
        <w:t>№ 86</w:t>
      </w:r>
    </w:p>
    <w:p w:rsidR="00CF707C" w:rsidRPr="00CF707C" w:rsidRDefault="00CF707C" w:rsidP="00CF707C">
      <w:pPr>
        <w:rPr>
          <w:sz w:val="28"/>
          <w:szCs w:val="28"/>
        </w:rPr>
      </w:pPr>
      <w:r w:rsidRPr="00CF707C">
        <w:rPr>
          <w:sz w:val="28"/>
          <w:szCs w:val="28"/>
        </w:rPr>
        <w:t xml:space="preserve">третьего созыва                                                       </w:t>
      </w:r>
      <w:r w:rsidRPr="00CF707C">
        <w:rPr>
          <w:sz w:val="28"/>
          <w:szCs w:val="28"/>
        </w:rPr>
        <w:tab/>
      </w:r>
      <w:r w:rsidR="008E74D0">
        <w:rPr>
          <w:sz w:val="28"/>
          <w:szCs w:val="28"/>
        </w:rPr>
        <w:t xml:space="preserve">18 марта </w:t>
      </w:r>
      <w:r w:rsidRPr="00CF707C">
        <w:rPr>
          <w:sz w:val="28"/>
          <w:szCs w:val="28"/>
        </w:rPr>
        <w:t xml:space="preserve"> 202</w:t>
      </w:r>
      <w:r>
        <w:rPr>
          <w:sz w:val="28"/>
          <w:szCs w:val="28"/>
        </w:rPr>
        <w:t>1</w:t>
      </w:r>
      <w:r w:rsidRPr="00CF707C">
        <w:rPr>
          <w:sz w:val="28"/>
          <w:szCs w:val="28"/>
        </w:rPr>
        <w:t xml:space="preserve"> г.</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Об утверждении </w:t>
      </w:r>
      <w:r w:rsidRPr="00CF707C">
        <w:rPr>
          <w:rFonts w:ascii="Times New Roman" w:hAnsi="Times New Roman" w:cs="Times New Roman"/>
          <w:bCs/>
          <w:sz w:val="28"/>
          <w:szCs w:val="28"/>
        </w:rPr>
        <w:t>Положени</w:t>
      </w:r>
      <w:r>
        <w:rPr>
          <w:rFonts w:ascii="Times New Roman" w:hAnsi="Times New Roman" w:cs="Times New Roman"/>
          <w:bCs/>
          <w:sz w:val="28"/>
          <w:szCs w:val="28"/>
        </w:rPr>
        <w:t>я</w:t>
      </w:r>
      <w:r w:rsidRPr="00CF707C">
        <w:rPr>
          <w:rFonts w:ascii="Times New Roman" w:hAnsi="Times New Roman" w:cs="Times New Roman"/>
          <w:bCs/>
          <w:sz w:val="28"/>
          <w:szCs w:val="28"/>
        </w:rPr>
        <w:t xml:space="preserve"> об отдельных вопросах реализации инициативных проектов на территории </w:t>
      </w:r>
      <w:r w:rsidR="00B931E8">
        <w:rPr>
          <w:rFonts w:ascii="Times New Roman" w:hAnsi="Times New Roman" w:cs="Times New Roman"/>
          <w:color w:val="000000"/>
          <w:sz w:val="28"/>
          <w:szCs w:val="28"/>
        </w:rPr>
        <w:t>Чуксолинского</w:t>
      </w:r>
      <w:r w:rsidRPr="00CF707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jc w:val="center"/>
        <w:rPr>
          <w:rFonts w:ascii="Times New Roman" w:hAnsi="Times New Roman" w:cs="Times New Roman"/>
          <w:sz w:val="28"/>
          <w:szCs w:val="28"/>
        </w:rPr>
      </w:pPr>
    </w:p>
    <w:p w:rsidR="00CF707C" w:rsidRPr="00CF707C" w:rsidRDefault="00CF707C" w:rsidP="00CF707C">
      <w:pPr>
        <w:pStyle w:val="ConsPlusNormal"/>
        <w:widowControl/>
        <w:ind w:firstLine="708"/>
        <w:jc w:val="both"/>
        <w:rPr>
          <w:rFonts w:ascii="Times New Roman" w:hAnsi="Times New Roman" w:cs="Times New Roman"/>
          <w:sz w:val="28"/>
          <w:szCs w:val="28"/>
        </w:rPr>
      </w:pPr>
      <w:r w:rsidRPr="00CF707C">
        <w:rPr>
          <w:rFonts w:ascii="Times New Roman" w:hAnsi="Times New Roman" w:cs="Times New Roman"/>
          <w:sz w:val="28"/>
          <w:szCs w:val="28"/>
        </w:rPr>
        <w:t xml:space="preserve">В соответствии с Федеральным законом от 06 октября 2003 г. </w:t>
      </w:r>
      <w:r>
        <w:rPr>
          <w:rFonts w:ascii="Times New Roman" w:hAnsi="Times New Roman" w:cs="Times New Roman"/>
          <w:sz w:val="28"/>
          <w:szCs w:val="28"/>
        </w:rPr>
        <w:br/>
      </w:r>
      <w:r w:rsidRPr="00CF70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F707C">
        <w:rPr>
          <w:rFonts w:ascii="Times New Roman" w:hAnsi="Times New Roman" w:cs="Times New Roman"/>
          <w:color w:val="000000"/>
          <w:sz w:val="28"/>
          <w:szCs w:val="28"/>
        </w:rPr>
        <w:t xml:space="preserve">Уставом </w:t>
      </w:r>
      <w:r w:rsidR="00B931E8">
        <w:rPr>
          <w:rFonts w:ascii="Times New Roman" w:hAnsi="Times New Roman" w:cs="Times New Roman"/>
          <w:color w:val="000000"/>
          <w:sz w:val="28"/>
          <w:szCs w:val="28"/>
        </w:rPr>
        <w:t>Чуксолинского</w:t>
      </w:r>
      <w:r w:rsidRPr="00CF707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r w:rsidRPr="00CF707C">
        <w:rPr>
          <w:rFonts w:ascii="Times New Roman" w:hAnsi="Times New Roman" w:cs="Times New Roman"/>
          <w:sz w:val="28"/>
          <w:szCs w:val="28"/>
        </w:rPr>
        <w:t xml:space="preserve"> </w:t>
      </w:r>
    </w:p>
    <w:p w:rsidR="002B0634" w:rsidRDefault="00CF707C" w:rsidP="00F668B6">
      <w:pPr>
        <w:pStyle w:val="ConsPlusNormal"/>
        <w:widowControl/>
        <w:jc w:val="center"/>
        <w:rPr>
          <w:rFonts w:ascii="Times New Roman" w:hAnsi="Times New Roman"/>
          <w:sz w:val="28"/>
          <w:szCs w:val="28"/>
        </w:rPr>
      </w:pPr>
      <w:r w:rsidRPr="00CF707C">
        <w:rPr>
          <w:rFonts w:ascii="Times New Roman" w:hAnsi="Times New Roman"/>
          <w:sz w:val="28"/>
          <w:szCs w:val="28"/>
        </w:rPr>
        <w:t xml:space="preserve">Собрание депутатов </w:t>
      </w:r>
      <w:r w:rsidR="00B931E8">
        <w:rPr>
          <w:rFonts w:ascii="Times New Roman" w:hAnsi="Times New Roman"/>
          <w:sz w:val="28"/>
          <w:szCs w:val="28"/>
        </w:rPr>
        <w:t>Чуксолинского</w:t>
      </w:r>
      <w:r w:rsidRPr="00CF707C">
        <w:rPr>
          <w:rFonts w:ascii="Times New Roman" w:hAnsi="Times New Roman"/>
          <w:sz w:val="28"/>
          <w:szCs w:val="28"/>
        </w:rPr>
        <w:t xml:space="preserve"> сельского поселения </w:t>
      </w:r>
    </w:p>
    <w:p w:rsidR="00CF707C" w:rsidRPr="00CF707C" w:rsidRDefault="001128A7" w:rsidP="00F668B6">
      <w:pPr>
        <w:pStyle w:val="ConsPlusNormal"/>
        <w:widowControl/>
        <w:jc w:val="center"/>
        <w:rPr>
          <w:rFonts w:ascii="Times New Roman" w:hAnsi="Times New Roman"/>
          <w:sz w:val="28"/>
          <w:szCs w:val="28"/>
        </w:rPr>
      </w:pPr>
      <w:r w:rsidRPr="00CF707C">
        <w:rPr>
          <w:rFonts w:ascii="Times New Roman" w:hAnsi="Times New Roman" w:cs="Times New Roman"/>
          <w:color w:val="000000"/>
          <w:sz w:val="28"/>
          <w:szCs w:val="28"/>
        </w:rPr>
        <w:t>Новоторъяльского муниципального района Республики Марий Эл</w:t>
      </w:r>
    </w:p>
    <w:p w:rsidR="00CF707C" w:rsidRPr="00CF707C" w:rsidRDefault="00CF707C" w:rsidP="00CF707C">
      <w:pPr>
        <w:pStyle w:val="ConsPlusNormal"/>
        <w:widowControl/>
        <w:jc w:val="center"/>
        <w:rPr>
          <w:rFonts w:ascii="Times New Roman" w:hAnsi="Times New Roman" w:cs="Times New Roman"/>
          <w:sz w:val="28"/>
          <w:szCs w:val="28"/>
        </w:rPr>
      </w:pPr>
      <w:r w:rsidRPr="00CF707C">
        <w:rPr>
          <w:rFonts w:ascii="Times New Roman" w:hAnsi="Times New Roman" w:cs="Times New Roman"/>
          <w:sz w:val="28"/>
          <w:szCs w:val="28"/>
        </w:rPr>
        <w:t xml:space="preserve">Р Е Ш </w:t>
      </w:r>
      <w:r w:rsidR="00D67F23">
        <w:rPr>
          <w:rFonts w:ascii="Times New Roman" w:hAnsi="Times New Roman" w:cs="Times New Roman"/>
          <w:sz w:val="28"/>
          <w:szCs w:val="28"/>
        </w:rPr>
        <w:t>И</w:t>
      </w:r>
      <w:r w:rsidRPr="00CF707C">
        <w:rPr>
          <w:rFonts w:ascii="Times New Roman" w:hAnsi="Times New Roman" w:cs="Times New Roman"/>
          <w:sz w:val="28"/>
          <w:szCs w:val="28"/>
        </w:rPr>
        <w:t xml:space="preserve"> </w:t>
      </w:r>
      <w:r w:rsidR="00D67F23">
        <w:rPr>
          <w:rFonts w:ascii="Times New Roman" w:hAnsi="Times New Roman" w:cs="Times New Roman"/>
          <w:sz w:val="28"/>
          <w:szCs w:val="28"/>
        </w:rPr>
        <w:t>Л</w:t>
      </w:r>
      <w:r w:rsidRPr="00CF707C">
        <w:rPr>
          <w:rFonts w:ascii="Times New Roman" w:hAnsi="Times New Roman" w:cs="Times New Roman"/>
          <w:sz w:val="28"/>
          <w:szCs w:val="28"/>
        </w:rPr>
        <w:t xml:space="preserve"> </w:t>
      </w:r>
      <w:r w:rsidR="00D67F23">
        <w:rPr>
          <w:rFonts w:ascii="Times New Roman" w:hAnsi="Times New Roman" w:cs="Times New Roman"/>
          <w:sz w:val="28"/>
          <w:szCs w:val="28"/>
        </w:rPr>
        <w:t>О</w:t>
      </w:r>
      <w:r w:rsidRPr="00CF707C">
        <w:rPr>
          <w:rFonts w:ascii="Times New Roman" w:hAnsi="Times New Roman" w:cs="Times New Roman"/>
          <w:sz w:val="28"/>
          <w:szCs w:val="28"/>
        </w:rPr>
        <w:t>:</w:t>
      </w:r>
    </w:p>
    <w:p w:rsidR="00CF707C" w:rsidRPr="00F668B6" w:rsidRDefault="00CF707C" w:rsidP="00CF707C">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sz w:val="28"/>
          <w:szCs w:val="28"/>
        </w:rPr>
        <w:t xml:space="preserve">1. Утвердить прилагаемое Положение </w:t>
      </w:r>
      <w:r w:rsidRPr="00F668B6">
        <w:rPr>
          <w:rFonts w:ascii="Times New Roman" w:hAnsi="Times New Roman" w:cs="Times New Roman"/>
          <w:bCs/>
          <w:sz w:val="28"/>
          <w:szCs w:val="28"/>
        </w:rPr>
        <w:t xml:space="preserve">об отдельных вопросах реализации инициативных проектов на территории </w:t>
      </w:r>
      <w:r w:rsidR="00B931E8">
        <w:rPr>
          <w:rFonts w:ascii="Times New Roman" w:hAnsi="Times New Roman" w:cs="Times New Roman"/>
          <w:color w:val="000000"/>
          <w:sz w:val="28"/>
          <w:szCs w:val="28"/>
        </w:rPr>
        <w:t>Чуксолинского</w:t>
      </w:r>
      <w:r w:rsidRPr="00F668B6">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r w:rsidRPr="00F668B6">
        <w:rPr>
          <w:rFonts w:ascii="Times New Roman" w:hAnsi="Times New Roman" w:cs="Times New Roman"/>
          <w:sz w:val="28"/>
          <w:szCs w:val="28"/>
        </w:rPr>
        <w:t>.</w:t>
      </w:r>
    </w:p>
    <w:p w:rsidR="00CF707C" w:rsidRPr="00F668B6" w:rsidRDefault="00CF707C" w:rsidP="00F668B6">
      <w:pPr>
        <w:pStyle w:val="ConsPlusNormal"/>
        <w:widowControl/>
        <w:ind w:firstLine="708"/>
        <w:jc w:val="both"/>
        <w:rPr>
          <w:rFonts w:ascii="Times New Roman" w:hAnsi="Times New Roman" w:cs="Times New Roman"/>
          <w:sz w:val="28"/>
          <w:szCs w:val="28"/>
        </w:rPr>
      </w:pPr>
      <w:r w:rsidRPr="00F668B6">
        <w:rPr>
          <w:rFonts w:ascii="Times New Roman" w:hAnsi="Times New Roman" w:cs="Times New Roman"/>
          <w:bCs/>
          <w:sz w:val="28"/>
          <w:szCs w:val="28"/>
        </w:rPr>
        <w:t>2. Обнародовать настоящее решение на информационн</w:t>
      </w:r>
      <w:r w:rsidR="00F668B6" w:rsidRPr="00F668B6">
        <w:rPr>
          <w:rFonts w:ascii="Times New Roman" w:hAnsi="Times New Roman" w:cs="Times New Roman"/>
          <w:bCs/>
          <w:sz w:val="28"/>
          <w:szCs w:val="28"/>
        </w:rPr>
        <w:t>ых</w:t>
      </w:r>
      <w:r w:rsidRPr="00F668B6">
        <w:rPr>
          <w:rFonts w:ascii="Times New Roman" w:hAnsi="Times New Roman" w:cs="Times New Roman"/>
          <w:bCs/>
          <w:sz w:val="28"/>
          <w:szCs w:val="28"/>
        </w:rPr>
        <w:t xml:space="preserve"> стендах </w:t>
      </w:r>
      <w:r w:rsidR="00B931E8">
        <w:rPr>
          <w:rFonts w:ascii="Times New Roman" w:hAnsi="Times New Roman" w:cs="Times New Roman"/>
          <w:bCs/>
          <w:sz w:val="28"/>
          <w:szCs w:val="28"/>
        </w:rPr>
        <w:t>Чуксолинского</w:t>
      </w:r>
      <w:r w:rsidRPr="00F668B6">
        <w:rPr>
          <w:rFonts w:ascii="Times New Roman" w:hAnsi="Times New Roman" w:cs="Times New Roman"/>
          <w:bCs/>
          <w:sz w:val="28"/>
          <w:szCs w:val="28"/>
        </w:rPr>
        <w:t xml:space="preserve"> сельского поселения </w:t>
      </w:r>
      <w:r w:rsidR="00F668B6" w:rsidRPr="00F668B6">
        <w:rPr>
          <w:rFonts w:ascii="Times New Roman" w:hAnsi="Times New Roman" w:cs="Times New Roman"/>
          <w:color w:val="000000"/>
          <w:sz w:val="28"/>
          <w:szCs w:val="28"/>
        </w:rPr>
        <w:t>Новоторъяльского муниципального района Республики Марий Эл</w:t>
      </w:r>
      <w:r w:rsidR="00F668B6">
        <w:rPr>
          <w:rFonts w:ascii="Times New Roman" w:hAnsi="Times New Roman" w:cs="Times New Roman"/>
          <w:color w:val="000000"/>
          <w:sz w:val="28"/>
          <w:szCs w:val="28"/>
        </w:rPr>
        <w:t xml:space="preserve"> </w:t>
      </w:r>
      <w:r w:rsidRPr="00F668B6">
        <w:rPr>
          <w:rFonts w:ascii="Times New Roman" w:hAnsi="Times New Roman" w:cs="Times New Roman"/>
          <w:bCs/>
          <w:sz w:val="28"/>
          <w:szCs w:val="28"/>
        </w:rPr>
        <w:t xml:space="preserve">в установленном порядке и разместить </w:t>
      </w:r>
      <w:r w:rsidR="00F668B6">
        <w:rPr>
          <w:rFonts w:ascii="Times New Roman" w:hAnsi="Times New Roman" w:cs="Times New Roman"/>
          <w:bCs/>
          <w:sz w:val="28"/>
          <w:szCs w:val="28"/>
        </w:rPr>
        <w:br/>
      </w:r>
      <w:r w:rsidRPr="00F668B6">
        <w:rPr>
          <w:rFonts w:ascii="Times New Roman" w:hAnsi="Times New Roman" w:cs="Times New Roman"/>
          <w:sz w:val="28"/>
          <w:szCs w:val="28"/>
        </w:rPr>
        <w:t xml:space="preserve">в информационно-телекоммуникационной сети «Интернет» официального интернет-портала Республики Марий Эл (адрес доступа: </w:t>
      </w:r>
      <w:hyperlink r:id="rId6" w:history="1">
        <w:r w:rsidRPr="00F668B6">
          <w:rPr>
            <w:rStyle w:val="af2"/>
            <w:rFonts w:ascii="Times New Roman" w:hAnsi="Times New Roman"/>
            <w:bCs/>
            <w:sz w:val="28"/>
            <w:szCs w:val="28"/>
            <w:lang w:val="en-US"/>
          </w:rPr>
          <w:t>http</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mari</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el</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gov</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ru</w:t>
        </w:r>
        <w:r w:rsidRPr="00F668B6">
          <w:rPr>
            <w:rStyle w:val="af2"/>
            <w:rFonts w:ascii="Times New Roman" w:hAnsi="Times New Roman"/>
            <w:bCs/>
            <w:sz w:val="28"/>
            <w:szCs w:val="28"/>
          </w:rPr>
          <w:t>/</w:t>
        </w:r>
        <w:r w:rsidRPr="00F668B6">
          <w:rPr>
            <w:rStyle w:val="af2"/>
            <w:rFonts w:ascii="Times New Roman" w:hAnsi="Times New Roman"/>
            <w:bCs/>
            <w:sz w:val="28"/>
            <w:szCs w:val="28"/>
            <w:lang w:val="en-US"/>
          </w:rPr>
          <w:t>toryal</w:t>
        </w:r>
      </w:hyperlink>
      <w:r w:rsidRPr="00F668B6">
        <w:rPr>
          <w:rFonts w:ascii="Times New Roman" w:hAnsi="Times New Roman" w:cs="Times New Roman"/>
          <w:sz w:val="28"/>
          <w:szCs w:val="28"/>
        </w:rPr>
        <w:t>)</w:t>
      </w:r>
      <w:r w:rsidRPr="00F668B6">
        <w:rPr>
          <w:rFonts w:ascii="Times New Roman" w:hAnsi="Times New Roman" w:cs="Times New Roman"/>
          <w:bCs/>
          <w:sz w:val="28"/>
          <w:szCs w:val="28"/>
        </w:rPr>
        <w:t>.</w:t>
      </w:r>
    </w:p>
    <w:p w:rsidR="00CF707C" w:rsidRPr="00F668B6" w:rsidRDefault="00CF707C" w:rsidP="00CF707C">
      <w:pPr>
        <w:suppressAutoHyphens/>
        <w:ind w:firstLine="720"/>
        <w:jc w:val="both"/>
        <w:rPr>
          <w:sz w:val="28"/>
          <w:szCs w:val="28"/>
        </w:rPr>
      </w:pPr>
      <w:r w:rsidRPr="00F668B6">
        <w:rPr>
          <w:sz w:val="28"/>
          <w:szCs w:val="28"/>
        </w:rPr>
        <w:t xml:space="preserve">3. Настоящее решение вступает в силу со дня его обнародования </w:t>
      </w:r>
      <w:r w:rsidR="001128A7" w:rsidRPr="00F668B6">
        <w:rPr>
          <w:sz w:val="28"/>
          <w:szCs w:val="28"/>
        </w:rPr>
        <w:br/>
      </w:r>
      <w:r w:rsidRPr="00F668B6">
        <w:rPr>
          <w:sz w:val="28"/>
          <w:szCs w:val="28"/>
        </w:rPr>
        <w:t>и распространяется на правоотношения</w:t>
      </w:r>
      <w:r w:rsidR="001128A7" w:rsidRPr="00F668B6">
        <w:rPr>
          <w:sz w:val="28"/>
          <w:szCs w:val="28"/>
        </w:rPr>
        <w:t>,</w:t>
      </w:r>
      <w:r w:rsidRPr="00F668B6">
        <w:rPr>
          <w:sz w:val="28"/>
          <w:szCs w:val="28"/>
        </w:rPr>
        <w:t xml:space="preserve"> возникшие с 1 января 2021 г</w:t>
      </w:r>
      <w:r w:rsidR="001128A7" w:rsidRPr="00F668B6">
        <w:rPr>
          <w:sz w:val="28"/>
          <w:szCs w:val="28"/>
        </w:rPr>
        <w:t>ода</w:t>
      </w:r>
      <w:r w:rsidRPr="00F668B6">
        <w:rPr>
          <w:sz w:val="28"/>
          <w:szCs w:val="28"/>
        </w:rPr>
        <w:t>.</w:t>
      </w:r>
    </w:p>
    <w:p w:rsidR="00CF707C" w:rsidRPr="00F668B6" w:rsidRDefault="00CF707C" w:rsidP="00CF707C">
      <w:pPr>
        <w:suppressAutoHyphens/>
        <w:ind w:firstLine="709"/>
        <w:jc w:val="both"/>
        <w:rPr>
          <w:sz w:val="28"/>
          <w:szCs w:val="28"/>
        </w:rPr>
      </w:pPr>
      <w:r w:rsidRPr="00F668B6">
        <w:rPr>
          <w:sz w:val="28"/>
          <w:szCs w:val="28"/>
        </w:rPr>
        <w:t xml:space="preserve">4. Контроль за исполнением настоящего решения возложить </w:t>
      </w:r>
      <w:r w:rsidRPr="00F668B6">
        <w:rPr>
          <w:sz w:val="28"/>
          <w:szCs w:val="28"/>
        </w:rPr>
        <w:br/>
        <w:t xml:space="preserve">на постоянную комиссию по </w:t>
      </w:r>
      <w:r w:rsidR="002B0634">
        <w:rPr>
          <w:sz w:val="28"/>
          <w:szCs w:val="28"/>
        </w:rPr>
        <w:t>экономическим</w:t>
      </w:r>
      <w:r w:rsidRPr="00F668B6">
        <w:rPr>
          <w:sz w:val="28"/>
          <w:szCs w:val="28"/>
        </w:rPr>
        <w:t xml:space="preserve"> вопросам, </w:t>
      </w:r>
      <w:r w:rsidR="002B0634">
        <w:rPr>
          <w:sz w:val="28"/>
          <w:szCs w:val="28"/>
        </w:rPr>
        <w:t>бюджету, налогам и собственности</w:t>
      </w:r>
      <w:r w:rsidRPr="00F668B6">
        <w:rPr>
          <w:sz w:val="28"/>
          <w:szCs w:val="28"/>
        </w:rPr>
        <w:t>.</w:t>
      </w:r>
    </w:p>
    <w:p w:rsidR="00CF707C" w:rsidRPr="00F668B6" w:rsidRDefault="00CF707C" w:rsidP="00CF707C">
      <w:pPr>
        <w:rPr>
          <w:sz w:val="28"/>
          <w:szCs w:val="28"/>
        </w:rPr>
      </w:pPr>
    </w:p>
    <w:p w:rsidR="00CF707C" w:rsidRPr="00F668B6" w:rsidRDefault="00CF707C" w:rsidP="00CF707C">
      <w:pPr>
        <w:rPr>
          <w:sz w:val="28"/>
          <w:szCs w:val="28"/>
        </w:rPr>
      </w:pPr>
    </w:p>
    <w:p w:rsidR="00CF707C" w:rsidRPr="00F668B6" w:rsidRDefault="00CF707C" w:rsidP="00CF707C">
      <w:pPr>
        <w:jc w:val="both"/>
        <w:rPr>
          <w:sz w:val="28"/>
          <w:szCs w:val="28"/>
        </w:rPr>
      </w:pPr>
      <w:r w:rsidRPr="00F668B6">
        <w:rPr>
          <w:sz w:val="28"/>
          <w:szCs w:val="28"/>
        </w:rPr>
        <w:t xml:space="preserve">Глава </w:t>
      </w:r>
      <w:r w:rsidR="00B931E8">
        <w:rPr>
          <w:sz w:val="28"/>
          <w:szCs w:val="28"/>
        </w:rPr>
        <w:t>Чуксолинского</w:t>
      </w:r>
      <w:r w:rsidRPr="00F668B6">
        <w:rPr>
          <w:sz w:val="28"/>
          <w:szCs w:val="28"/>
        </w:rPr>
        <w:t xml:space="preserve"> </w:t>
      </w:r>
    </w:p>
    <w:p w:rsidR="00476038" w:rsidRDefault="00CF707C" w:rsidP="00476038">
      <w:pPr>
        <w:jc w:val="both"/>
        <w:rPr>
          <w:sz w:val="28"/>
          <w:szCs w:val="28"/>
        </w:rPr>
      </w:pPr>
      <w:r w:rsidRPr="00F668B6">
        <w:rPr>
          <w:sz w:val="28"/>
          <w:szCs w:val="28"/>
        </w:rPr>
        <w:t>сельского</w:t>
      </w:r>
      <w:r w:rsidRPr="00CF707C">
        <w:rPr>
          <w:sz w:val="28"/>
          <w:szCs w:val="28"/>
        </w:rPr>
        <w:t xml:space="preserve"> поселения                                                        </w:t>
      </w:r>
      <w:r>
        <w:rPr>
          <w:sz w:val="28"/>
          <w:szCs w:val="28"/>
        </w:rPr>
        <w:t xml:space="preserve">               </w:t>
      </w:r>
      <w:r w:rsidR="00AF103B">
        <w:rPr>
          <w:sz w:val="28"/>
          <w:szCs w:val="28"/>
        </w:rPr>
        <w:t>Е</w:t>
      </w:r>
      <w:r w:rsidR="00476038">
        <w:rPr>
          <w:sz w:val="28"/>
          <w:szCs w:val="28"/>
        </w:rPr>
        <w:t xml:space="preserve">. </w:t>
      </w:r>
      <w:r w:rsidR="008514EF">
        <w:rPr>
          <w:sz w:val="28"/>
          <w:szCs w:val="28"/>
        </w:rPr>
        <w:t>Мосунова</w:t>
      </w:r>
    </w:p>
    <w:p w:rsidR="008514EF" w:rsidRDefault="008514EF" w:rsidP="00476038">
      <w:pPr>
        <w:jc w:val="both"/>
        <w:rPr>
          <w:sz w:val="28"/>
          <w:szCs w:val="28"/>
        </w:rPr>
      </w:pPr>
    </w:p>
    <w:p w:rsidR="00476038" w:rsidRDefault="00476038" w:rsidP="00476038">
      <w:pPr>
        <w:jc w:val="both"/>
        <w:rPr>
          <w:color w:val="000000"/>
        </w:rPr>
      </w:pPr>
    </w:p>
    <w:p w:rsidR="001128A7"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lastRenderedPageBreak/>
        <w:t>У</w:t>
      </w:r>
      <w:r w:rsidR="001128A7" w:rsidRPr="00CE525C">
        <w:rPr>
          <w:rFonts w:ascii="Times New Roman" w:hAnsi="Times New Roman" w:cs="Times New Roman"/>
          <w:color w:val="000000"/>
          <w:sz w:val="28"/>
          <w:szCs w:val="28"/>
        </w:rPr>
        <w:t>ТВЕРЖДЕНО</w:t>
      </w:r>
    </w:p>
    <w:p w:rsidR="009B3FF4"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решением </w:t>
      </w:r>
      <w:r w:rsidR="009B3FF4" w:rsidRPr="00CE525C">
        <w:rPr>
          <w:rFonts w:ascii="Times New Roman" w:hAnsi="Times New Roman" w:cs="Times New Roman"/>
          <w:color w:val="000000"/>
          <w:sz w:val="28"/>
          <w:szCs w:val="28"/>
        </w:rPr>
        <w:t xml:space="preserve">Собрания депутатов </w:t>
      </w:r>
    </w:p>
    <w:p w:rsidR="00AC1A59" w:rsidRPr="00CE525C" w:rsidRDefault="00B931E8" w:rsidP="009B3FF4">
      <w:pPr>
        <w:pStyle w:val="ConsPlusNormal"/>
        <w:ind w:left="4678"/>
        <w:jc w:val="center"/>
        <w:rPr>
          <w:rFonts w:ascii="Times New Roman" w:hAnsi="Times New Roman" w:cs="Times New Roman"/>
          <w:i/>
          <w:iCs/>
          <w:color w:val="000000"/>
          <w:sz w:val="28"/>
          <w:szCs w:val="28"/>
        </w:rPr>
      </w:pPr>
      <w:r>
        <w:rPr>
          <w:rFonts w:ascii="Times New Roman" w:hAnsi="Times New Roman" w:cs="Times New Roman"/>
          <w:color w:val="000000"/>
          <w:sz w:val="28"/>
          <w:szCs w:val="28"/>
        </w:rPr>
        <w:t>Чуксолинского</w:t>
      </w:r>
      <w:r w:rsidR="009B3FF4" w:rsidRPr="00CE525C">
        <w:rPr>
          <w:rFonts w:ascii="Times New Roman" w:hAnsi="Times New Roman" w:cs="Times New Roman"/>
          <w:color w:val="000000"/>
          <w:sz w:val="28"/>
          <w:szCs w:val="28"/>
        </w:rPr>
        <w:t xml:space="preserve"> сельского поселения Новоторъяльского муниципального района Республики Марий Эл</w:t>
      </w:r>
    </w:p>
    <w:p w:rsidR="00AC1A59" w:rsidRPr="00CE525C" w:rsidRDefault="00AC1A59" w:rsidP="009B3FF4">
      <w:pPr>
        <w:pStyle w:val="ConsPlusNormal"/>
        <w:ind w:left="4678"/>
        <w:jc w:val="center"/>
        <w:rPr>
          <w:rFonts w:ascii="Times New Roman" w:hAnsi="Times New Roman" w:cs="Times New Roman"/>
          <w:color w:val="000000"/>
          <w:sz w:val="28"/>
          <w:szCs w:val="28"/>
        </w:rPr>
      </w:pPr>
      <w:r w:rsidRPr="00CE525C">
        <w:rPr>
          <w:rFonts w:ascii="Times New Roman" w:hAnsi="Times New Roman" w:cs="Times New Roman"/>
          <w:color w:val="000000"/>
          <w:sz w:val="28"/>
          <w:szCs w:val="28"/>
        </w:rPr>
        <w:t xml:space="preserve">от </w:t>
      </w:r>
      <w:r w:rsidR="008E74D0">
        <w:rPr>
          <w:rFonts w:ascii="Times New Roman" w:hAnsi="Times New Roman" w:cs="Times New Roman"/>
          <w:color w:val="000000"/>
          <w:sz w:val="28"/>
          <w:szCs w:val="28"/>
        </w:rPr>
        <w:t>18 марта</w:t>
      </w:r>
      <w:r w:rsidRPr="00CE525C">
        <w:rPr>
          <w:rFonts w:ascii="Times New Roman" w:hAnsi="Times New Roman" w:cs="Times New Roman"/>
          <w:color w:val="000000"/>
          <w:sz w:val="28"/>
          <w:szCs w:val="28"/>
        </w:rPr>
        <w:t xml:space="preserve"> 20</w:t>
      </w:r>
      <w:r w:rsidR="009B3FF4" w:rsidRPr="00CE525C">
        <w:rPr>
          <w:rFonts w:ascii="Times New Roman" w:hAnsi="Times New Roman" w:cs="Times New Roman"/>
          <w:color w:val="000000"/>
          <w:sz w:val="28"/>
          <w:szCs w:val="28"/>
        </w:rPr>
        <w:t xml:space="preserve">21 г. </w:t>
      </w:r>
      <w:r w:rsidR="008E74D0">
        <w:rPr>
          <w:rFonts w:ascii="Times New Roman" w:hAnsi="Times New Roman" w:cs="Times New Roman"/>
          <w:color w:val="000000"/>
          <w:sz w:val="28"/>
          <w:szCs w:val="28"/>
        </w:rPr>
        <w:t>№ 86</w:t>
      </w:r>
    </w:p>
    <w:p w:rsidR="00AC1A59" w:rsidRPr="00B24E9A" w:rsidRDefault="00AC1A59" w:rsidP="00C662DD">
      <w:pPr>
        <w:pStyle w:val="ConsPlusNormal"/>
        <w:jc w:val="center"/>
        <w:rPr>
          <w:rFonts w:ascii="Times New Roman" w:hAnsi="Times New Roman" w:cs="Times New Roman"/>
          <w:b/>
          <w:bCs/>
          <w:color w:val="000000"/>
          <w:sz w:val="28"/>
          <w:szCs w:val="28"/>
        </w:rPr>
      </w:pPr>
    </w:p>
    <w:p w:rsidR="00AC1A59" w:rsidRDefault="00AC1A59" w:rsidP="00C662DD">
      <w:pPr>
        <w:pStyle w:val="ConsPlusNormal"/>
        <w:jc w:val="center"/>
        <w:rPr>
          <w:rFonts w:ascii="Times New Roman" w:hAnsi="Times New Roman" w:cs="Times New Roman"/>
          <w:b/>
          <w:bCs/>
          <w:color w:val="000000"/>
          <w:sz w:val="28"/>
          <w:szCs w:val="28"/>
        </w:rPr>
      </w:pPr>
    </w:p>
    <w:p w:rsidR="007F4BFE" w:rsidRDefault="00AC1A59" w:rsidP="00C662DD">
      <w:pPr>
        <w:jc w:val="center"/>
        <w:rPr>
          <w:b/>
          <w:bCs/>
          <w:sz w:val="28"/>
          <w:szCs w:val="28"/>
        </w:rPr>
      </w:pPr>
      <w:r w:rsidRPr="00B24E9A">
        <w:rPr>
          <w:b/>
          <w:bCs/>
          <w:sz w:val="28"/>
          <w:szCs w:val="28"/>
        </w:rPr>
        <w:t>П</w:t>
      </w:r>
      <w:r w:rsidR="007F4BFE">
        <w:rPr>
          <w:b/>
          <w:bCs/>
          <w:sz w:val="28"/>
          <w:szCs w:val="28"/>
        </w:rPr>
        <w:t>ОЛОЖЕНИЕ</w:t>
      </w:r>
    </w:p>
    <w:p w:rsidR="001128A7" w:rsidRDefault="00AC1A59" w:rsidP="00C662DD">
      <w:pPr>
        <w:jc w:val="center"/>
        <w:rPr>
          <w:b/>
          <w:bCs/>
          <w:sz w:val="28"/>
          <w:szCs w:val="28"/>
        </w:rPr>
      </w:pPr>
      <w:r w:rsidRPr="00B24E9A">
        <w:rPr>
          <w:b/>
          <w:bCs/>
          <w:sz w:val="28"/>
          <w:szCs w:val="28"/>
        </w:rPr>
        <w:t xml:space="preserve">об отдельных вопросах реализации инициативных </w:t>
      </w:r>
    </w:p>
    <w:p w:rsidR="00AC1A59" w:rsidRPr="009B3FF4" w:rsidRDefault="00AC1A59" w:rsidP="00C662DD">
      <w:pPr>
        <w:jc w:val="center"/>
        <w:rPr>
          <w:b/>
          <w:sz w:val="28"/>
          <w:szCs w:val="28"/>
        </w:rPr>
      </w:pPr>
      <w:r w:rsidRPr="00B24E9A">
        <w:rPr>
          <w:b/>
          <w:bCs/>
          <w:sz w:val="28"/>
          <w:szCs w:val="28"/>
        </w:rPr>
        <w:t xml:space="preserve">проектов на территории </w:t>
      </w:r>
      <w:r w:rsidR="00B931E8">
        <w:rPr>
          <w:b/>
          <w:color w:val="000000"/>
          <w:sz w:val="28"/>
          <w:szCs w:val="28"/>
        </w:rPr>
        <w:t>Чуксолинского</w:t>
      </w:r>
      <w:r w:rsidR="009B3FF4" w:rsidRPr="009B3FF4">
        <w:rPr>
          <w:b/>
          <w:color w:val="000000"/>
          <w:sz w:val="28"/>
          <w:szCs w:val="28"/>
        </w:rPr>
        <w:t xml:space="preserve"> сельского поселения Новоторъяльского муниципального района Республики Марий Эл</w:t>
      </w:r>
    </w:p>
    <w:p w:rsidR="00AC1A59" w:rsidRDefault="00AC1A59" w:rsidP="00C662DD">
      <w:pPr>
        <w:pStyle w:val="ConsPlusNormal"/>
        <w:jc w:val="center"/>
        <w:rPr>
          <w:rFonts w:ascii="Times New Roman" w:hAnsi="Times New Roman" w:cs="Times New Roman"/>
          <w:b/>
          <w:bCs/>
          <w:color w:val="000000"/>
          <w:sz w:val="28"/>
          <w:szCs w:val="28"/>
        </w:rPr>
      </w:pPr>
    </w:p>
    <w:p w:rsidR="001128A7" w:rsidRPr="00B24E9A" w:rsidRDefault="001128A7" w:rsidP="00C662DD">
      <w:pPr>
        <w:pStyle w:val="ConsPlusNormal"/>
        <w:jc w:val="center"/>
        <w:rPr>
          <w:rFonts w:ascii="Times New Roman" w:hAnsi="Times New Roman" w:cs="Times New Roman"/>
          <w:b/>
          <w:bCs/>
          <w:color w:val="000000"/>
          <w:sz w:val="28"/>
          <w:szCs w:val="28"/>
        </w:rPr>
      </w:pPr>
    </w:p>
    <w:p w:rsidR="00AC1A59" w:rsidRPr="00B24E9A" w:rsidRDefault="00AC1A59" w:rsidP="00C662DD">
      <w:pPr>
        <w:pStyle w:val="ConsPlusNormal"/>
        <w:jc w:val="center"/>
        <w:outlineLvl w:val="0"/>
        <w:rPr>
          <w:rFonts w:ascii="Times New Roman" w:hAnsi="Times New Roman" w:cs="Times New Roman"/>
          <w:b/>
          <w:bCs/>
          <w:color w:val="000000"/>
          <w:sz w:val="28"/>
          <w:szCs w:val="28"/>
        </w:rPr>
      </w:pPr>
      <w:r w:rsidRPr="00B24E9A">
        <w:rPr>
          <w:rFonts w:ascii="Times New Roman" w:hAnsi="Times New Roman" w:cs="Times New Roman"/>
          <w:b/>
          <w:bCs/>
          <w:color w:val="000000"/>
          <w:sz w:val="28"/>
          <w:szCs w:val="28"/>
        </w:rPr>
        <w:t>1. Общие положения</w:t>
      </w:r>
    </w:p>
    <w:p w:rsidR="00AC1A59" w:rsidRPr="00B24E9A" w:rsidRDefault="00AC1A59" w:rsidP="00C662DD">
      <w:pPr>
        <w:pStyle w:val="ConsPlusNormal"/>
        <w:ind w:firstLine="540"/>
        <w:jc w:val="both"/>
        <w:rPr>
          <w:rFonts w:ascii="Times New Roman" w:hAnsi="Times New Roman" w:cs="Times New Roman"/>
          <w:color w:val="000000"/>
          <w:sz w:val="28"/>
          <w:szCs w:val="28"/>
        </w:rPr>
      </w:pPr>
    </w:p>
    <w:p w:rsidR="00AC1A59" w:rsidRPr="009B3FF4" w:rsidRDefault="00AC1A59" w:rsidP="00C662DD">
      <w:pPr>
        <w:autoSpaceDE w:val="0"/>
        <w:autoSpaceDN w:val="0"/>
        <w:adjustRightInd w:val="0"/>
        <w:ind w:firstLine="709"/>
        <w:jc w:val="both"/>
        <w:rPr>
          <w:color w:val="000000"/>
          <w:sz w:val="28"/>
          <w:szCs w:val="28"/>
        </w:rPr>
      </w:pPr>
      <w:r w:rsidRPr="00B24E9A">
        <w:rPr>
          <w:color w:val="000000"/>
          <w:sz w:val="28"/>
          <w:szCs w:val="28"/>
        </w:rPr>
        <w:t>1.1. Настоящее Положение разработано в соответствии с Федеральным законом от 6 октября 2003 г</w:t>
      </w:r>
      <w:r w:rsidR="001128A7">
        <w:rPr>
          <w:color w:val="000000"/>
          <w:sz w:val="28"/>
          <w:szCs w:val="28"/>
        </w:rPr>
        <w:t>.</w:t>
      </w:r>
      <w:r w:rsidRPr="00B24E9A">
        <w:rPr>
          <w:color w:val="000000"/>
          <w:sz w:val="28"/>
          <w:szCs w:val="28"/>
        </w:rPr>
        <w:t xml:space="preserve"> № 131-ФЗ «Об общих принципах организации местного самоуправления в Российской Федерации» (далее – федеральный закон), Уставом </w:t>
      </w:r>
      <w:r w:rsidR="00B931E8">
        <w:rPr>
          <w:color w:val="000000"/>
          <w:sz w:val="28"/>
          <w:szCs w:val="28"/>
        </w:rPr>
        <w:t>Чуксолинского</w:t>
      </w:r>
      <w:r w:rsidR="009B3FF4" w:rsidRPr="009B3FF4">
        <w:rPr>
          <w:color w:val="000000"/>
          <w:sz w:val="28"/>
          <w:szCs w:val="28"/>
        </w:rPr>
        <w:t xml:space="preserve"> сельского поселения Новоторъяльского муниципального района Республики Марий Эл</w:t>
      </w:r>
      <w:r w:rsidRPr="009B3FF4">
        <w:rPr>
          <w:color w:val="000000"/>
          <w:sz w:val="28"/>
          <w:szCs w:val="28"/>
        </w:rPr>
        <w:t xml:space="preserve"> и определяет:</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1) </w:t>
      </w:r>
      <w:r w:rsidR="00AC1A59" w:rsidRPr="00B24E9A">
        <w:rPr>
          <w:color w:val="000000"/>
          <w:sz w:val="28"/>
          <w:szCs w:val="28"/>
          <w:shd w:val="clear" w:color="auto" w:fill="FFFFFF"/>
        </w:rPr>
        <w:t xml:space="preserve">порядок определения части территории </w:t>
      </w:r>
      <w:r w:rsidR="00B931E8">
        <w:rPr>
          <w:color w:val="000000"/>
          <w:sz w:val="28"/>
          <w:szCs w:val="28"/>
        </w:rPr>
        <w:t>Чуксолинского</w:t>
      </w:r>
      <w:r w:rsidR="009B3FF4" w:rsidRPr="009B3FF4">
        <w:rPr>
          <w:color w:val="000000"/>
          <w:sz w:val="28"/>
          <w:szCs w:val="28"/>
        </w:rPr>
        <w:t xml:space="preserve"> сельского поселения Новоторъяльского муниципального района Республики Марий Эл</w:t>
      </w:r>
      <w:r w:rsidR="00AC1A59" w:rsidRPr="00B24E9A">
        <w:rPr>
          <w:color w:val="000000"/>
          <w:sz w:val="28"/>
          <w:szCs w:val="28"/>
          <w:shd w:val="clear" w:color="auto" w:fill="FFFFFF"/>
        </w:rPr>
        <w:t xml:space="preserve">, на которой могут реализовываться инициативные проекты;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2) </w:t>
      </w:r>
      <w:r w:rsidR="00AC1A59" w:rsidRPr="00B24E9A">
        <w:rPr>
          <w:color w:val="000000"/>
          <w:sz w:val="28"/>
          <w:szCs w:val="28"/>
          <w:shd w:val="clear" w:color="auto" w:fill="FFFFFF"/>
        </w:rPr>
        <w:t xml:space="preserve">порядок выдвижения, обсуждения, внесения, рассмотрения инициативных проектов, порядок рассмотрения </w:t>
      </w:r>
      <w:r w:rsidR="00B931E8">
        <w:rPr>
          <w:color w:val="000000"/>
          <w:sz w:val="28"/>
          <w:szCs w:val="28"/>
        </w:rPr>
        <w:t>Чуксолинской</w:t>
      </w:r>
      <w:r w:rsidR="009B3FF4">
        <w:rPr>
          <w:color w:val="000000"/>
          <w:sz w:val="28"/>
          <w:szCs w:val="28"/>
        </w:rPr>
        <w:t xml:space="preserve"> сельской</w:t>
      </w:r>
      <w:r w:rsidR="00AC1A59" w:rsidRPr="00B24E9A">
        <w:rPr>
          <w:color w:val="000000"/>
          <w:sz w:val="28"/>
          <w:szCs w:val="28"/>
        </w:rPr>
        <w:t xml:space="preserve"> </w:t>
      </w:r>
      <w:r w:rsidR="00AC1A59" w:rsidRPr="00B24E9A">
        <w:rPr>
          <w:color w:val="000000"/>
          <w:sz w:val="28"/>
          <w:szCs w:val="28"/>
          <w:shd w:val="clear" w:color="auto" w:fill="FFFFFF"/>
        </w:rPr>
        <w:t xml:space="preserve">администрацией </w:t>
      </w:r>
      <w:r w:rsidR="001128A7" w:rsidRPr="009B3FF4">
        <w:rPr>
          <w:color w:val="000000"/>
          <w:sz w:val="28"/>
          <w:szCs w:val="28"/>
        </w:rPr>
        <w:t>Новоторъяльского муниципального района Республики Марий Эл</w:t>
      </w:r>
      <w:r w:rsidR="001128A7" w:rsidRPr="00B24E9A">
        <w:rPr>
          <w:color w:val="000000"/>
          <w:sz w:val="28"/>
          <w:szCs w:val="28"/>
          <w:shd w:val="clear" w:color="auto" w:fill="FFFFFF"/>
        </w:rPr>
        <w:t xml:space="preserve"> </w:t>
      </w:r>
      <w:r w:rsidR="00AC1A59" w:rsidRPr="00B24E9A">
        <w:rPr>
          <w:color w:val="000000"/>
          <w:sz w:val="28"/>
          <w:szCs w:val="28"/>
          <w:shd w:val="clear" w:color="auto" w:fill="FFFFFF"/>
        </w:rPr>
        <w:t xml:space="preserve">(далее – администрация)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3) </w:t>
      </w:r>
      <w:r w:rsidR="00AC1A59" w:rsidRPr="00B24E9A">
        <w:rPr>
          <w:color w:val="000000"/>
          <w:sz w:val="28"/>
          <w:szCs w:val="28"/>
          <w:shd w:val="clear" w:color="auto" w:fill="FFFFFF"/>
        </w:rPr>
        <w:t xml:space="preserve">порядок проведения конкурсного отбора инициативных проектов; </w:t>
      </w:r>
    </w:p>
    <w:p w:rsidR="00AC1A59" w:rsidRPr="00B24E9A" w:rsidRDefault="0006291F" w:rsidP="00C662DD">
      <w:pPr>
        <w:ind w:firstLine="709"/>
        <w:jc w:val="both"/>
        <w:rPr>
          <w:color w:val="000000"/>
          <w:sz w:val="28"/>
          <w:szCs w:val="28"/>
          <w:shd w:val="clear" w:color="auto" w:fill="FFFFFF"/>
        </w:rPr>
      </w:pPr>
      <w:r>
        <w:rPr>
          <w:color w:val="000000"/>
          <w:sz w:val="28"/>
          <w:szCs w:val="28"/>
          <w:shd w:val="clear" w:color="auto" w:fill="FFFFFF"/>
        </w:rPr>
        <w:t xml:space="preserve">4) </w:t>
      </w:r>
      <w:r w:rsidR="00AC1A59" w:rsidRPr="00B24E9A">
        <w:rPr>
          <w:color w:val="000000"/>
          <w:sz w:val="28"/>
          <w:szCs w:val="28"/>
          <w:shd w:val="clear" w:color="auto" w:fill="FFFFFF"/>
        </w:rPr>
        <w:t>порядок формирования и деятельности комиссии, уполномоченной проводить конкурсный отбор инициативных проектов;</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5) </w:t>
      </w:r>
      <w:r w:rsidR="00AC1A59" w:rsidRPr="00B24E9A">
        <w:rPr>
          <w:color w:val="000000"/>
          <w:sz w:val="28"/>
          <w:szCs w:val="28"/>
          <w:shd w:val="clear" w:color="auto" w:fill="FFFFFF"/>
        </w:rPr>
        <w:t>вопросы реализации инициативных проектов;</w:t>
      </w:r>
    </w:p>
    <w:p w:rsidR="001128A7"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shd w:val="clear" w:color="auto" w:fill="FFFFFF"/>
        </w:rPr>
        <w:t xml:space="preserve">6) </w:t>
      </w:r>
      <w:r w:rsidR="00AC1A59" w:rsidRPr="00B24E9A">
        <w:rPr>
          <w:color w:val="000000"/>
          <w:sz w:val="28"/>
          <w:szCs w:val="28"/>
          <w:shd w:val="clear" w:color="auto" w:fill="FFFFFF"/>
        </w:rPr>
        <w:t xml:space="preserve">порядок расчета и возврата сумм инициативных платежей, необходимых для реализации инициативных проектов и подлежащих возврату лицам (в том числе организациям), осуществившим </w:t>
      </w:r>
      <w:r w:rsidR="001128A7">
        <w:rPr>
          <w:color w:val="000000"/>
          <w:sz w:val="28"/>
          <w:szCs w:val="28"/>
          <w:shd w:val="clear" w:color="auto" w:fill="FFFFFF"/>
        </w:rPr>
        <w:br/>
      </w:r>
      <w:r w:rsidR="00AC1A59" w:rsidRPr="00B24E9A">
        <w:rPr>
          <w:color w:val="000000"/>
          <w:sz w:val="28"/>
          <w:szCs w:val="28"/>
          <w:shd w:val="clear" w:color="auto" w:fill="FFFFFF"/>
        </w:rPr>
        <w:t xml:space="preserve">их перечисление в бюджет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Под инициативными платежами в настоящем Положении понимаются денежные средства граждан, индивидуальных предпринимателей </w:t>
      </w:r>
      <w:r w:rsidR="001128A7">
        <w:rPr>
          <w:color w:val="000000"/>
          <w:sz w:val="28"/>
          <w:szCs w:val="28"/>
        </w:rPr>
        <w:br/>
      </w:r>
      <w:r w:rsidRPr="00B24E9A">
        <w:rPr>
          <w:color w:val="000000"/>
          <w:sz w:val="28"/>
          <w:szCs w:val="28"/>
        </w:rPr>
        <w:t xml:space="preserve">и образованных в соответствии с законодательством Российской Федерации юридических лиц, уплачиваемые на добровольной основе и зачисляемые </w:t>
      </w:r>
      <w:r w:rsidR="001128A7">
        <w:rPr>
          <w:color w:val="000000"/>
          <w:sz w:val="28"/>
          <w:szCs w:val="28"/>
        </w:rPr>
        <w:br/>
      </w:r>
      <w:r w:rsidRPr="00B24E9A">
        <w:rPr>
          <w:color w:val="000000"/>
          <w:sz w:val="28"/>
          <w:szCs w:val="28"/>
        </w:rPr>
        <w:t xml:space="preserve">в соответствии с Бюджетным кодексом Российской Федерации в бюджет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9B3FF4" w:rsidRPr="00B24E9A">
        <w:rPr>
          <w:color w:val="000000"/>
          <w:sz w:val="28"/>
          <w:szCs w:val="28"/>
        </w:rPr>
        <w:t xml:space="preserve"> </w:t>
      </w:r>
      <w:r w:rsidRPr="00B24E9A">
        <w:rPr>
          <w:color w:val="000000"/>
          <w:sz w:val="28"/>
          <w:szCs w:val="28"/>
        </w:rPr>
        <w:t>в целях реализации конкретных инициативных проектов.</w:t>
      </w:r>
    </w:p>
    <w:p w:rsidR="00AC1A59" w:rsidRPr="00B24E9A" w:rsidRDefault="00AC1A59" w:rsidP="00C662DD">
      <w:pPr>
        <w:ind w:firstLine="709"/>
        <w:jc w:val="both"/>
        <w:rPr>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2. Порядок определения части территории, на которой могут реализовываться инициативные проекты</w:t>
      </w:r>
    </w:p>
    <w:p w:rsidR="00AC1A59" w:rsidRPr="00B24E9A" w:rsidRDefault="00AC1A59" w:rsidP="00C662DD">
      <w:pPr>
        <w:jc w:val="center"/>
        <w:rPr>
          <w:b/>
          <w:bCs/>
          <w:color w:val="000000"/>
          <w:sz w:val="28"/>
          <w:szCs w:val="28"/>
          <w:shd w:val="clear" w:color="auto" w:fill="FFFFFF"/>
        </w:rPr>
      </w:pPr>
    </w:p>
    <w:p w:rsidR="00AC1A59" w:rsidRPr="00B24E9A" w:rsidRDefault="00AC1A59" w:rsidP="002A515C">
      <w:pPr>
        <w:ind w:firstLine="709"/>
        <w:jc w:val="both"/>
        <w:rPr>
          <w:color w:val="000000"/>
          <w:sz w:val="28"/>
          <w:szCs w:val="28"/>
        </w:rPr>
      </w:pPr>
      <w:r w:rsidRPr="00B24E9A">
        <w:rPr>
          <w:color w:val="000000"/>
          <w:sz w:val="28"/>
          <w:szCs w:val="28"/>
          <w:shd w:val="clear" w:color="auto" w:fill="FFFFFF"/>
        </w:rPr>
        <w:t xml:space="preserve">2.1. Частями территории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shd w:val="clear" w:color="auto" w:fill="FFFFFF"/>
        </w:rPr>
        <w:t xml:space="preserve">, </w:t>
      </w:r>
      <w:r w:rsidR="001128A7">
        <w:rPr>
          <w:color w:val="000000"/>
          <w:sz w:val="28"/>
          <w:szCs w:val="28"/>
          <w:shd w:val="clear" w:color="auto" w:fill="FFFFFF"/>
        </w:rPr>
        <w:br/>
      </w:r>
      <w:r w:rsidRPr="00B24E9A">
        <w:rPr>
          <w:color w:val="000000"/>
          <w:sz w:val="28"/>
          <w:szCs w:val="28"/>
          <w:shd w:val="clear" w:color="auto" w:fill="FFFFFF"/>
        </w:rPr>
        <w:t xml:space="preserve">на которой могут реализовываться инициативные проекты, являются </w:t>
      </w:r>
      <w:r w:rsidRPr="00B24E9A">
        <w:rPr>
          <w:color w:val="000000"/>
          <w:sz w:val="28"/>
          <w:szCs w:val="28"/>
        </w:rPr>
        <w:t xml:space="preserve">территории микрорайонов, кварталов, улиц, дворов, дворовые территории многоквартирных домов, территории общего пользования. </w:t>
      </w:r>
    </w:p>
    <w:p w:rsidR="00AC1A59" w:rsidRPr="00B24E9A" w:rsidRDefault="00AC1A59" w:rsidP="002A515C">
      <w:pPr>
        <w:pStyle w:val="af3"/>
        <w:spacing w:before="0" w:beforeAutospacing="0" w:after="0" w:afterAutospacing="0"/>
        <w:ind w:firstLine="709"/>
        <w:jc w:val="both"/>
        <w:rPr>
          <w:color w:val="000000"/>
          <w:sz w:val="28"/>
          <w:szCs w:val="28"/>
        </w:rPr>
      </w:pPr>
      <w:r w:rsidRPr="00B24E9A">
        <w:rPr>
          <w:color w:val="000000"/>
          <w:sz w:val="28"/>
          <w:szCs w:val="28"/>
        </w:rPr>
        <w:t>2.2. Под дворовой территорией многоквартирных домов понимается территория, прилегающая к одному или нескольким многоквартирным домам и (или) домовладениям индивидуальных жилых домов, находящихся на дворовой территории многоквартирных домов или по периметру такой дворовой территории, с расположенными на ней объектами, предназначенными для обслуживания и эксплуатации многоквартирных домов, и элементами благоустройства этой территории.</w:t>
      </w:r>
    </w:p>
    <w:p w:rsidR="00AC1A59" w:rsidRPr="00B24E9A" w:rsidRDefault="00AC1A59" w:rsidP="00C662DD">
      <w:pPr>
        <w:jc w:val="center"/>
        <w:rPr>
          <w:b/>
          <w:bCs/>
          <w:color w:val="000000"/>
          <w:sz w:val="28"/>
          <w:szCs w:val="28"/>
          <w:shd w:val="clear" w:color="auto" w:fill="FFFFFF"/>
        </w:rPr>
      </w:pPr>
    </w:p>
    <w:p w:rsidR="00AC1A59" w:rsidRPr="00B24E9A" w:rsidRDefault="00AC1A59" w:rsidP="00C662DD">
      <w:pPr>
        <w:jc w:val="center"/>
        <w:rPr>
          <w:b/>
          <w:bCs/>
          <w:color w:val="000000"/>
          <w:sz w:val="28"/>
          <w:szCs w:val="28"/>
          <w:shd w:val="clear" w:color="auto" w:fill="FFFFFF"/>
        </w:rPr>
      </w:pPr>
      <w:r w:rsidRPr="00B24E9A">
        <w:rPr>
          <w:b/>
          <w:bCs/>
          <w:color w:val="000000"/>
          <w:sz w:val="28"/>
          <w:szCs w:val="28"/>
          <w:shd w:val="clear" w:color="auto" w:fill="FFFFFF"/>
        </w:rPr>
        <w:t>3. Порядок выдвижения, обсуждения, внесения инициативных проектов, порядок рассмотрения администрацией инициативных проектов</w:t>
      </w:r>
    </w:p>
    <w:p w:rsidR="00AC1A59" w:rsidRPr="00B24E9A" w:rsidRDefault="00AC1A59" w:rsidP="00C662DD">
      <w:pPr>
        <w:ind w:firstLine="709"/>
        <w:jc w:val="both"/>
        <w:rPr>
          <w:color w:val="000000"/>
          <w:sz w:val="28"/>
          <w:szCs w:val="28"/>
          <w:shd w:val="clear" w:color="auto" w:fill="FFFFFF"/>
        </w:rPr>
      </w:pPr>
      <w:r w:rsidRPr="00B24E9A">
        <w:rPr>
          <w:color w:val="000000"/>
          <w:sz w:val="28"/>
          <w:szCs w:val="28"/>
          <w:shd w:val="clear" w:color="auto" w:fill="FFFFFF"/>
        </w:rPr>
        <w:t xml:space="preserve"> </w:t>
      </w:r>
    </w:p>
    <w:p w:rsidR="00AC1A59" w:rsidRPr="00B24E9A" w:rsidRDefault="00AC1A59" w:rsidP="002074FE">
      <w:pPr>
        <w:ind w:firstLine="709"/>
        <w:jc w:val="both"/>
        <w:rPr>
          <w:color w:val="000000"/>
          <w:sz w:val="28"/>
          <w:szCs w:val="28"/>
          <w:shd w:val="clear" w:color="auto" w:fill="FFFFFF"/>
        </w:rPr>
      </w:pPr>
      <w:r w:rsidRPr="00B24E9A">
        <w:rPr>
          <w:color w:val="000000"/>
          <w:sz w:val="28"/>
          <w:szCs w:val="28"/>
          <w:shd w:val="clear" w:color="auto" w:fill="FFFFFF"/>
        </w:rPr>
        <w:t xml:space="preserve">3.1. Инициативные проекты вносятся в администрацию </w:t>
      </w:r>
      <w:r w:rsidR="001128A7">
        <w:rPr>
          <w:color w:val="000000"/>
          <w:sz w:val="28"/>
          <w:szCs w:val="28"/>
          <w:shd w:val="clear" w:color="auto" w:fill="FFFFFF"/>
        </w:rPr>
        <w:br/>
      </w:r>
      <w:r w:rsidRPr="00B24E9A">
        <w:rPr>
          <w:color w:val="000000"/>
          <w:sz w:val="28"/>
          <w:szCs w:val="28"/>
          <w:shd w:val="clear" w:color="auto" w:fill="FFFFFF"/>
        </w:rPr>
        <w:t xml:space="preserve">и осуществляются в целях реализации мероприятий, имеющих приоритетное значение для жителей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009B3FF4" w:rsidRPr="00B24E9A">
        <w:rPr>
          <w:color w:val="000000"/>
          <w:sz w:val="28"/>
          <w:szCs w:val="28"/>
          <w:shd w:val="clear" w:color="auto" w:fill="FFFFFF"/>
        </w:rPr>
        <w:t xml:space="preserve"> </w:t>
      </w:r>
      <w:r w:rsidRPr="00B24E9A">
        <w:rPr>
          <w:color w:val="000000"/>
          <w:sz w:val="28"/>
          <w:szCs w:val="28"/>
          <w:shd w:val="clear" w:color="auto" w:fill="FFFFFF"/>
        </w:rPr>
        <w:t xml:space="preserve">или его части, по решению вопросов местного значения или иных вопросов, право решения которых предоставлено органам местного самоуправления </w:t>
      </w:r>
      <w:r w:rsidR="00B931E8">
        <w:rPr>
          <w:color w:val="000000"/>
          <w:sz w:val="28"/>
          <w:szCs w:val="28"/>
          <w:shd w:val="clear" w:color="auto" w:fill="FFFFFF"/>
        </w:rPr>
        <w:t>Чуксолинского</w:t>
      </w:r>
      <w:r w:rsidR="009B3FF4">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shd w:val="clear" w:color="auto" w:fill="FFFFFF"/>
        </w:rPr>
        <w:t xml:space="preserve">. </w:t>
      </w:r>
    </w:p>
    <w:p w:rsidR="00AC1A59" w:rsidRPr="00B24E9A" w:rsidRDefault="00AC1A59" w:rsidP="002A515C">
      <w:pPr>
        <w:ind w:firstLine="708"/>
        <w:jc w:val="both"/>
        <w:rPr>
          <w:sz w:val="28"/>
          <w:szCs w:val="28"/>
        </w:rPr>
      </w:pPr>
      <w:r w:rsidRPr="00B24E9A">
        <w:rPr>
          <w:sz w:val="28"/>
          <w:szCs w:val="28"/>
        </w:rPr>
        <w:t xml:space="preserve">3.2. С выдвижением (инициативой о внесении) инициативного проекта вправе выступить инициативная группа численностью не менее 3 граждан, достигших шестнадцатилетнего возраста и проживающих на территории </w:t>
      </w:r>
      <w:r w:rsidR="00B931E8">
        <w:rPr>
          <w:color w:val="000000"/>
          <w:sz w:val="28"/>
          <w:szCs w:val="28"/>
          <w:shd w:val="clear" w:color="auto" w:fill="FFFFFF"/>
        </w:rPr>
        <w:t>Чуксолинского</w:t>
      </w:r>
      <w:r w:rsidR="00C17DA0">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sz w:val="28"/>
          <w:szCs w:val="28"/>
        </w:rPr>
        <w:t xml:space="preserve">, органы территориального общественного самоуправления,  староста сельского населенного пункта (далее – инициаторы проекта). </w:t>
      </w:r>
    </w:p>
    <w:p w:rsidR="00AC1A59" w:rsidRPr="009B690D" w:rsidRDefault="00AC1A59" w:rsidP="00C662DD">
      <w:pPr>
        <w:pStyle w:val="s1"/>
        <w:shd w:val="clear" w:color="auto" w:fill="FFFFFF"/>
        <w:spacing w:before="0" w:beforeAutospacing="0" w:after="0" w:afterAutospacing="0"/>
        <w:ind w:firstLine="709"/>
        <w:jc w:val="both"/>
        <w:rPr>
          <w:color w:val="000000"/>
          <w:sz w:val="28"/>
          <w:szCs w:val="28"/>
        </w:rPr>
      </w:pPr>
      <w:r w:rsidRPr="009B690D">
        <w:rPr>
          <w:color w:val="000000"/>
          <w:sz w:val="28"/>
          <w:szCs w:val="28"/>
        </w:rPr>
        <w:t>3.3. Инициативный проект должен содержать сведения, предусмотренные пунктами 1-8 части 3 ст. 26.1 федерального закона.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выдвижения инициативного проекта инициативной группой, состоящей из граждан, достигших шестнадцатилетнего возраста </w:t>
      </w:r>
      <w:r w:rsidR="006C039A">
        <w:rPr>
          <w:color w:val="000000"/>
          <w:sz w:val="28"/>
          <w:szCs w:val="28"/>
        </w:rPr>
        <w:br/>
      </w:r>
      <w:r w:rsidRPr="00B24E9A">
        <w:rPr>
          <w:color w:val="000000"/>
          <w:sz w:val="28"/>
          <w:szCs w:val="28"/>
        </w:rPr>
        <w:t xml:space="preserve">и проживающих на территории </w:t>
      </w:r>
      <w:r w:rsidR="00B931E8">
        <w:rPr>
          <w:color w:val="000000"/>
          <w:sz w:val="28"/>
          <w:szCs w:val="28"/>
          <w:shd w:val="clear" w:color="auto" w:fill="FFFFFF"/>
        </w:rPr>
        <w:t>Чуксолинского</w:t>
      </w:r>
      <w:r w:rsidR="00C17DA0">
        <w:rPr>
          <w:color w:val="000000"/>
          <w:sz w:val="28"/>
          <w:szCs w:val="28"/>
          <w:shd w:val="clear" w:color="auto" w:fill="FFFFFF"/>
        </w:rPr>
        <w:t xml:space="preserve"> сельского поселения Новоторъяльского муниципального района Республики Марий Эл</w:t>
      </w:r>
      <w:r w:rsidR="00C17DA0" w:rsidRPr="00B24E9A">
        <w:rPr>
          <w:color w:val="000000"/>
          <w:sz w:val="28"/>
          <w:szCs w:val="28"/>
        </w:rPr>
        <w:t xml:space="preserve"> </w:t>
      </w:r>
      <w:r w:rsidRPr="00B24E9A">
        <w:rPr>
          <w:color w:val="000000"/>
          <w:sz w:val="28"/>
          <w:szCs w:val="28"/>
        </w:rPr>
        <w:t>инициативный проект должен быть подписан соответственно каждым членом инициативной группы.</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 органом территориального общественного самоуправления</w:t>
      </w:r>
      <w:r w:rsidRPr="00B24E9A">
        <w:rPr>
          <w:i/>
          <w:iCs/>
          <w:color w:val="000000"/>
          <w:sz w:val="28"/>
          <w:szCs w:val="28"/>
        </w:rPr>
        <w:t xml:space="preserve"> </w:t>
      </w:r>
      <w:r w:rsidRPr="00B24E9A">
        <w:rPr>
          <w:color w:val="000000"/>
          <w:sz w:val="28"/>
          <w:szCs w:val="28"/>
        </w:rPr>
        <w:t xml:space="preserve">инициативный проект </w:t>
      </w:r>
      <w:r w:rsidRPr="00B24E9A">
        <w:rPr>
          <w:color w:val="000000"/>
          <w:sz w:val="28"/>
          <w:szCs w:val="28"/>
        </w:rPr>
        <w:lastRenderedPageBreak/>
        <w:t>должен быть подписан соответственно руководителем органа территориального общественного самоуправления.</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В случае выдвижения инициативного проекта</w:t>
      </w:r>
      <w:r w:rsidRPr="00B24E9A">
        <w:rPr>
          <w:sz w:val="28"/>
          <w:szCs w:val="28"/>
        </w:rPr>
        <w:t xml:space="preserve"> старостой сельского населенного пункта, </w:t>
      </w:r>
      <w:r w:rsidRPr="00B24E9A">
        <w:rPr>
          <w:color w:val="000000"/>
          <w:sz w:val="28"/>
          <w:szCs w:val="28"/>
        </w:rPr>
        <w:t xml:space="preserve">инициативный проект должен быть подписан </w:t>
      </w:r>
      <w:r w:rsidRPr="00B24E9A">
        <w:rPr>
          <w:sz w:val="28"/>
          <w:szCs w:val="28"/>
        </w:rPr>
        <w:t>старостой сельского населенного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3.4.  Инициативный проект до его внесения в администрацию подлежит рассмотрению на собрании или конференции граждан, в том числе </w:t>
      </w:r>
      <w:r w:rsidR="001128A7">
        <w:rPr>
          <w:color w:val="000000"/>
          <w:sz w:val="28"/>
          <w:szCs w:val="28"/>
        </w:rPr>
        <w:br/>
      </w:r>
      <w:r w:rsidRPr="00B24E9A">
        <w:rPr>
          <w:color w:val="000000"/>
          <w:sz w:val="28"/>
          <w:szCs w:val="28"/>
        </w:rPr>
        <w:t>на собрании или конференции граждан по вопросам осуществления территориального общественного самоуправления, в целях:</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1) обсуждения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2) определения его соответствия интересам жителей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 целесообразности реализации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 принятия соответственно собранием или конференцией граждан решения о поддержке инициативного проекта.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При этом возможно рассмотрение нескольких инициативных проектов на одном собрании или на одной конференции граждан.</w:t>
      </w:r>
    </w:p>
    <w:p w:rsidR="00AC1A59" w:rsidRPr="00B24E9A" w:rsidRDefault="00AC1A59" w:rsidP="0037075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Собрание граждан проводится в соответствии с Положением </w:t>
      </w:r>
      <w:r w:rsidR="006C039A">
        <w:rPr>
          <w:color w:val="000000"/>
          <w:sz w:val="28"/>
          <w:szCs w:val="28"/>
        </w:rPr>
        <w:br/>
      </w:r>
      <w:r w:rsidRPr="00B24E9A">
        <w:rPr>
          <w:color w:val="000000"/>
          <w:sz w:val="28"/>
          <w:szCs w:val="28"/>
        </w:rPr>
        <w:t xml:space="preserve">о собраниях и конференциях граждан в </w:t>
      </w:r>
      <w:r w:rsidR="00B931E8">
        <w:rPr>
          <w:color w:val="000000"/>
          <w:sz w:val="28"/>
          <w:szCs w:val="28"/>
          <w:shd w:val="clear" w:color="auto" w:fill="FFFFFF"/>
        </w:rPr>
        <w:t>Чуксолинском</w:t>
      </w:r>
      <w:r w:rsidR="00FE43DF">
        <w:rPr>
          <w:color w:val="000000"/>
          <w:sz w:val="28"/>
          <w:szCs w:val="28"/>
          <w:shd w:val="clear" w:color="auto" w:fill="FFFFFF"/>
        </w:rPr>
        <w:t xml:space="preserve">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3.5. Мнение граждан по вопросу о поддержке инициативного проекта может быть выявлено также путем опроса граждан, сбора их подписей.</w:t>
      </w:r>
    </w:p>
    <w:p w:rsidR="00AC1A59" w:rsidRPr="00B24E9A" w:rsidRDefault="00AC1A59" w:rsidP="00C662DD">
      <w:pPr>
        <w:ind w:firstLine="709"/>
        <w:jc w:val="both"/>
        <w:rPr>
          <w:color w:val="000000"/>
          <w:sz w:val="28"/>
          <w:szCs w:val="28"/>
        </w:rPr>
      </w:pPr>
      <w:r w:rsidRPr="00B24E9A">
        <w:rPr>
          <w:color w:val="000000"/>
          <w:sz w:val="28"/>
          <w:szCs w:val="28"/>
          <w:shd w:val="clear" w:color="auto" w:fill="FFFFFF"/>
        </w:rPr>
        <w:t xml:space="preserve">В опросе граждан по вопросу выявления мнения граждан о поддержке инициативного проекта вправе участвовать </w:t>
      </w:r>
      <w:r w:rsidRPr="00B24E9A">
        <w:rPr>
          <w:color w:val="000000"/>
          <w:sz w:val="28"/>
          <w:szCs w:val="28"/>
        </w:rPr>
        <w:t xml:space="preserve">граждане, достигшие шестнадцатилетнего возраста и проживающие на территории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(его части), на которой предлагается реализовать инициативный проект.</w:t>
      </w:r>
    </w:p>
    <w:p w:rsidR="00AC1A59" w:rsidRPr="00B24E9A" w:rsidRDefault="00AC1A59" w:rsidP="006A5C1B">
      <w:pPr>
        <w:ind w:firstLine="709"/>
        <w:jc w:val="both"/>
        <w:rPr>
          <w:color w:val="000000"/>
          <w:sz w:val="28"/>
          <w:szCs w:val="28"/>
        </w:rPr>
      </w:pPr>
      <w:r w:rsidRPr="00B24E9A">
        <w:rPr>
          <w:color w:val="000000"/>
          <w:sz w:val="28"/>
          <w:szCs w:val="28"/>
        </w:rPr>
        <w:t xml:space="preserve">Опрос граждан проводится в соответствии с </w:t>
      </w:r>
      <w:r w:rsidRPr="0006291F">
        <w:rPr>
          <w:color w:val="FF0000"/>
          <w:sz w:val="28"/>
          <w:szCs w:val="28"/>
        </w:rPr>
        <w:t>Положением о порядке назначения и проведения опроса граждан</w:t>
      </w:r>
      <w:r w:rsidRPr="00B24E9A">
        <w:rPr>
          <w:color w:val="000000"/>
          <w:sz w:val="28"/>
          <w:szCs w:val="28"/>
        </w:rPr>
        <w:t xml:space="preserve"> в </w:t>
      </w:r>
      <w:r w:rsidR="00B931E8">
        <w:rPr>
          <w:color w:val="000000"/>
          <w:sz w:val="28"/>
          <w:szCs w:val="28"/>
          <w:shd w:val="clear" w:color="auto" w:fill="FFFFFF"/>
        </w:rPr>
        <w:t>Чуксолинском</w:t>
      </w:r>
      <w:r w:rsidR="00FE43DF">
        <w:rPr>
          <w:color w:val="000000"/>
          <w:sz w:val="28"/>
          <w:szCs w:val="28"/>
          <w:shd w:val="clear" w:color="auto" w:fill="FFFFFF"/>
        </w:rPr>
        <w:t xml:space="preserve"> сельском поселении Новоторъяльского муниципального района Республики Марий Эл</w:t>
      </w:r>
      <w:r w:rsidRPr="00B24E9A">
        <w:rPr>
          <w:color w:val="000000"/>
          <w:sz w:val="28"/>
          <w:szCs w:val="28"/>
        </w:rPr>
        <w:t xml:space="preserve">, утвержденным решением Собрания депутатов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D57EDC" w:rsidRPr="00B24E9A" w:rsidRDefault="00AC1A59" w:rsidP="006C0D0D">
      <w:pPr>
        <w:ind w:firstLine="709"/>
        <w:jc w:val="both"/>
        <w:rPr>
          <w:color w:val="000000"/>
          <w:sz w:val="28"/>
          <w:szCs w:val="28"/>
        </w:rPr>
      </w:pPr>
      <w:r w:rsidRPr="00B24E9A">
        <w:rPr>
          <w:color w:val="000000"/>
          <w:sz w:val="28"/>
          <w:szCs w:val="28"/>
        </w:rPr>
        <w:t xml:space="preserve">3.6. После проведения обсуждения инициативного проекта </w:t>
      </w:r>
      <w:r w:rsidR="006C039A">
        <w:rPr>
          <w:color w:val="000000"/>
          <w:sz w:val="28"/>
          <w:szCs w:val="28"/>
        </w:rPr>
        <w:br/>
      </w:r>
      <w:r w:rsidRPr="00B24E9A">
        <w:rPr>
          <w:color w:val="000000"/>
          <w:sz w:val="28"/>
          <w:szCs w:val="28"/>
        </w:rPr>
        <w:t xml:space="preserve">в соответствии с пунктами </w:t>
      </w:r>
      <w:r w:rsidR="00A02FD9" w:rsidRPr="00B24E9A">
        <w:rPr>
          <w:color w:val="000000"/>
          <w:sz w:val="28"/>
          <w:szCs w:val="28"/>
        </w:rPr>
        <w:t>3.4 - 3</w:t>
      </w:r>
      <w:r w:rsidRPr="00B24E9A">
        <w:rPr>
          <w:color w:val="000000"/>
          <w:sz w:val="28"/>
          <w:szCs w:val="28"/>
        </w:rPr>
        <w:t xml:space="preserve">.5 настоящего Положения инициаторы проекта при внесении (представлении) инициативного проекта </w:t>
      </w:r>
      <w:r w:rsidR="006C039A">
        <w:rPr>
          <w:color w:val="000000"/>
          <w:sz w:val="28"/>
          <w:szCs w:val="28"/>
        </w:rPr>
        <w:br/>
      </w:r>
      <w:r w:rsidRPr="00B24E9A">
        <w:rPr>
          <w:color w:val="000000"/>
          <w:sz w:val="28"/>
          <w:szCs w:val="28"/>
        </w:rPr>
        <w:t xml:space="preserve">в администрацию прикладывают к нему соответственно протокол собрания или конференции граждан, результаты опроса граждан (в случае его проведения) и (или) подписные листы, подтверждающие поддержку инициативного проекта жителями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или его части (в случае сбора подписей). </w:t>
      </w:r>
    </w:p>
    <w:p w:rsidR="00AC1A59" w:rsidRPr="00B24E9A" w:rsidRDefault="00AC1A59" w:rsidP="006C0D0D">
      <w:pPr>
        <w:ind w:firstLine="709"/>
        <w:jc w:val="both"/>
        <w:rPr>
          <w:color w:val="000000"/>
          <w:sz w:val="28"/>
          <w:szCs w:val="28"/>
        </w:rPr>
      </w:pPr>
      <w:r w:rsidRPr="00B24E9A">
        <w:rPr>
          <w:color w:val="000000"/>
          <w:sz w:val="28"/>
          <w:szCs w:val="28"/>
        </w:rPr>
        <w:lastRenderedPageBreak/>
        <w:t xml:space="preserve">Администрация регистрирует инициативный проект и прилагаемые документы в день его </w:t>
      </w:r>
      <w:r w:rsidRPr="0053529C">
        <w:rPr>
          <w:color w:val="000000"/>
          <w:sz w:val="28"/>
          <w:szCs w:val="28"/>
        </w:rPr>
        <w:t xml:space="preserve">внесения </w:t>
      </w:r>
      <w:r w:rsidRPr="00B24E9A">
        <w:rPr>
          <w:color w:val="000000"/>
          <w:sz w:val="28"/>
          <w:szCs w:val="28"/>
        </w:rPr>
        <w:t xml:space="preserve">и выдает </w:t>
      </w:r>
      <w:r w:rsidRPr="0053529C">
        <w:rPr>
          <w:color w:val="000000"/>
          <w:sz w:val="28"/>
          <w:szCs w:val="28"/>
        </w:rPr>
        <w:t>соответствующую расписку</w:t>
      </w:r>
      <w:r w:rsidRPr="00B24E9A">
        <w:rPr>
          <w:b/>
          <w:color w:val="000000"/>
          <w:sz w:val="28"/>
          <w:szCs w:val="28"/>
        </w:rPr>
        <w:t xml:space="preserve"> </w:t>
      </w:r>
      <w:r w:rsidR="006C039A">
        <w:rPr>
          <w:b/>
          <w:color w:val="000000"/>
          <w:sz w:val="28"/>
          <w:szCs w:val="28"/>
        </w:rPr>
        <w:br/>
      </w:r>
      <w:r w:rsidRPr="00B24E9A">
        <w:rPr>
          <w:color w:val="000000"/>
          <w:sz w:val="28"/>
          <w:szCs w:val="28"/>
        </w:rPr>
        <w:t xml:space="preserve">в получении инициативного проекта инициаторам проекта.   </w:t>
      </w:r>
    </w:p>
    <w:p w:rsidR="00AC1A59" w:rsidRPr="00B24E9A" w:rsidRDefault="00AC1A59" w:rsidP="006C0D0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3.7. Информация о внесении инициативного проекта в администрацию подлежит опубликованию (обнародованию) в соответствии с частью 5 </w:t>
      </w:r>
      <w:r w:rsidRPr="00B24E9A">
        <w:rPr>
          <w:color w:val="000000"/>
          <w:sz w:val="28"/>
          <w:szCs w:val="28"/>
        </w:rPr>
        <w:br/>
        <w:t>ст</w:t>
      </w:r>
      <w:r w:rsidR="00D57EDC" w:rsidRPr="00B24E9A">
        <w:rPr>
          <w:color w:val="000000"/>
          <w:sz w:val="28"/>
          <w:szCs w:val="28"/>
        </w:rPr>
        <w:t>атьи</w:t>
      </w:r>
      <w:r w:rsidRPr="00B24E9A">
        <w:rPr>
          <w:color w:val="000000"/>
          <w:sz w:val="28"/>
          <w:szCs w:val="28"/>
        </w:rPr>
        <w:t xml:space="preserve">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3.8. Инициативный проект подлежит обязательному рассмотрению администрацией в течение 30 дней </w:t>
      </w:r>
      <w:r w:rsidRPr="0053529C">
        <w:rPr>
          <w:color w:val="000000"/>
          <w:sz w:val="28"/>
          <w:szCs w:val="28"/>
        </w:rPr>
        <w:t>со дня его внесения</w:t>
      </w:r>
      <w:r w:rsidRPr="00B24E9A">
        <w:rPr>
          <w:color w:val="000000"/>
          <w:sz w:val="28"/>
          <w:szCs w:val="28"/>
        </w:rPr>
        <w:t xml:space="preserve">. Администрация </w:t>
      </w:r>
      <w:r w:rsidR="006C039A">
        <w:rPr>
          <w:color w:val="000000"/>
          <w:sz w:val="28"/>
          <w:szCs w:val="28"/>
        </w:rPr>
        <w:br/>
      </w:r>
      <w:r w:rsidRPr="00B24E9A">
        <w:rPr>
          <w:color w:val="000000"/>
          <w:sz w:val="28"/>
          <w:szCs w:val="28"/>
        </w:rPr>
        <w:t xml:space="preserve">по результатам рассмотрения инициативного проекта принимает одно </w:t>
      </w:r>
      <w:r w:rsidR="006C039A">
        <w:rPr>
          <w:color w:val="000000"/>
          <w:sz w:val="28"/>
          <w:szCs w:val="28"/>
        </w:rPr>
        <w:br/>
      </w:r>
      <w:r w:rsidRPr="00B24E9A">
        <w:rPr>
          <w:color w:val="000000"/>
          <w:sz w:val="28"/>
          <w:szCs w:val="28"/>
        </w:rPr>
        <w:t>из следующих решений:</w:t>
      </w:r>
    </w:p>
    <w:p w:rsidR="00AC1A59" w:rsidRPr="00B24E9A" w:rsidRDefault="00AC1A59" w:rsidP="00C662DD">
      <w:pPr>
        <w:ind w:firstLine="709"/>
        <w:jc w:val="both"/>
        <w:rPr>
          <w:color w:val="000000"/>
          <w:sz w:val="28"/>
          <w:szCs w:val="28"/>
        </w:rPr>
      </w:pPr>
      <w:r w:rsidRPr="00B24E9A">
        <w:rPr>
          <w:color w:val="000000"/>
          <w:sz w:val="28"/>
          <w:szCs w:val="28"/>
        </w:rPr>
        <w:t xml:space="preserve">1) поддержать инициативный проект и продолжить работу над ним в пределах бюджетных ассигнований, предусмотренных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соответствующие цели и (или) </w:t>
      </w:r>
      <w:r w:rsidR="006C039A">
        <w:rPr>
          <w:color w:val="000000"/>
          <w:sz w:val="28"/>
          <w:szCs w:val="28"/>
        </w:rPr>
        <w:br/>
      </w:r>
      <w:r w:rsidRPr="00B24E9A">
        <w:rPr>
          <w:color w:val="000000"/>
          <w:sz w:val="28"/>
          <w:szCs w:val="28"/>
        </w:rPr>
        <w:t xml:space="preserve">в соответствии с порядком составления и рассмотрения проекта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(внесения изменений в решение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C1A59" w:rsidRPr="006C039A" w:rsidRDefault="00AC1A59" w:rsidP="006C0D0D">
      <w:pPr>
        <w:ind w:firstLine="709"/>
        <w:jc w:val="both"/>
        <w:rPr>
          <w:color w:val="0070C0"/>
          <w:sz w:val="28"/>
          <w:szCs w:val="28"/>
        </w:rPr>
      </w:pPr>
      <w:r w:rsidRPr="00B24E9A">
        <w:rPr>
          <w:color w:val="000000"/>
          <w:sz w:val="28"/>
          <w:szCs w:val="28"/>
        </w:rPr>
        <w:t>3.9. Администрация принимает решение об отказе в поддержке инициативного проекта в одном из случаев</w:t>
      </w:r>
      <w:r w:rsidR="00D57EDC" w:rsidRPr="00B24E9A">
        <w:rPr>
          <w:color w:val="000000"/>
          <w:sz w:val="28"/>
          <w:szCs w:val="28"/>
        </w:rPr>
        <w:t xml:space="preserve">, предусмотренных </w:t>
      </w:r>
      <w:r w:rsidR="00D57EDC" w:rsidRPr="006C039A">
        <w:rPr>
          <w:color w:val="0070C0"/>
          <w:sz w:val="28"/>
          <w:szCs w:val="28"/>
        </w:rPr>
        <w:t>част</w:t>
      </w:r>
      <w:r w:rsidR="0053529C" w:rsidRPr="006C039A">
        <w:rPr>
          <w:color w:val="0070C0"/>
          <w:sz w:val="28"/>
          <w:szCs w:val="28"/>
        </w:rPr>
        <w:t>ью</w:t>
      </w:r>
      <w:r w:rsidR="00D57EDC" w:rsidRPr="006C039A">
        <w:rPr>
          <w:color w:val="0070C0"/>
          <w:sz w:val="28"/>
          <w:szCs w:val="28"/>
        </w:rPr>
        <w:t xml:space="preserve"> 7 статьи 26.1 федерального закона. </w:t>
      </w:r>
    </w:p>
    <w:p w:rsidR="00AC1A59" w:rsidRPr="00B24E9A" w:rsidRDefault="00AC1A59" w:rsidP="00C662DD">
      <w:pPr>
        <w:ind w:firstLine="709"/>
        <w:jc w:val="both"/>
        <w:rPr>
          <w:color w:val="000000"/>
          <w:sz w:val="28"/>
          <w:szCs w:val="28"/>
        </w:rPr>
      </w:pPr>
      <w:r w:rsidRPr="00B24E9A">
        <w:rPr>
          <w:color w:val="000000"/>
          <w:sz w:val="28"/>
          <w:szCs w:val="28"/>
        </w:rPr>
        <w:t xml:space="preserve">3.10. В случае поддержки инициативного проекта и продолжения работы над ним в пределах бюджетных ассигнований, предусмотренных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соответствующие цели </w:t>
      </w:r>
      <w:r w:rsidR="006C039A">
        <w:rPr>
          <w:color w:val="000000"/>
          <w:sz w:val="28"/>
          <w:szCs w:val="28"/>
        </w:rPr>
        <w:br/>
      </w:r>
      <w:r w:rsidRPr="00B24E9A">
        <w:rPr>
          <w:color w:val="000000"/>
          <w:sz w:val="28"/>
          <w:szCs w:val="28"/>
        </w:rPr>
        <w:t xml:space="preserve">и (или) в соответствии с порядком составления и рассмотрения проекта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(внесения изменений в решение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администрация уведомляет инициаторов проекта о принимаемых в соответствии с бюджетным законодательством Российской Федерации решениях органов местного самоуправления, связанных с реализацией инициативного проекта, в течение 5 рабочих дней со дня принятия таких решений.</w:t>
      </w:r>
    </w:p>
    <w:p w:rsidR="00AC1A59" w:rsidRPr="006C039A" w:rsidRDefault="00AC1A59" w:rsidP="003F0F43">
      <w:pPr>
        <w:pStyle w:val="s1"/>
        <w:shd w:val="clear" w:color="auto" w:fill="FFFFFF"/>
        <w:spacing w:before="0" w:beforeAutospacing="0" w:after="0" w:afterAutospacing="0"/>
        <w:ind w:firstLine="709"/>
        <w:jc w:val="both"/>
        <w:rPr>
          <w:color w:val="0070C0"/>
          <w:sz w:val="28"/>
          <w:szCs w:val="28"/>
        </w:rPr>
      </w:pPr>
      <w:r w:rsidRPr="00B24E9A">
        <w:rPr>
          <w:color w:val="000000"/>
          <w:sz w:val="28"/>
          <w:szCs w:val="28"/>
        </w:rPr>
        <w:t xml:space="preserve">3.11. Информация о рассмотрении инициативного проекта администрацией подлежит размещению в соответствии </w:t>
      </w:r>
      <w:r w:rsidRPr="006C039A">
        <w:rPr>
          <w:color w:val="0070C0"/>
          <w:sz w:val="28"/>
          <w:szCs w:val="28"/>
        </w:rPr>
        <w:t xml:space="preserve">с частью 14 </w:t>
      </w:r>
      <w:r w:rsidRPr="006C039A">
        <w:rPr>
          <w:color w:val="0070C0"/>
          <w:sz w:val="28"/>
          <w:szCs w:val="28"/>
        </w:rPr>
        <w:br/>
        <w:t xml:space="preserve">ст. 26.1 федерального закона. </w:t>
      </w:r>
    </w:p>
    <w:p w:rsidR="00AC1A59" w:rsidRDefault="00AC1A59"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Default="000829C5" w:rsidP="003F0F43">
      <w:pPr>
        <w:pStyle w:val="s1"/>
        <w:shd w:val="clear" w:color="auto" w:fill="FFFFFF"/>
        <w:spacing w:before="0" w:beforeAutospacing="0" w:after="0" w:afterAutospacing="0"/>
        <w:ind w:firstLine="709"/>
        <w:jc w:val="both"/>
        <w:rPr>
          <w:color w:val="000000"/>
          <w:sz w:val="28"/>
          <w:szCs w:val="28"/>
        </w:rPr>
      </w:pPr>
    </w:p>
    <w:p w:rsidR="000829C5" w:rsidRPr="00B24E9A" w:rsidRDefault="000829C5" w:rsidP="003F0F43">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CA323B">
      <w:pPr>
        <w:jc w:val="center"/>
        <w:rPr>
          <w:b/>
          <w:bCs/>
          <w:color w:val="000000"/>
          <w:sz w:val="28"/>
          <w:szCs w:val="28"/>
          <w:shd w:val="clear" w:color="auto" w:fill="FFFFFF"/>
        </w:rPr>
      </w:pPr>
      <w:r w:rsidRPr="00B24E9A">
        <w:rPr>
          <w:b/>
          <w:bCs/>
          <w:color w:val="000000"/>
          <w:sz w:val="28"/>
          <w:szCs w:val="28"/>
          <w:shd w:val="clear" w:color="auto" w:fill="FFFFFF"/>
        </w:rPr>
        <w:lastRenderedPageBreak/>
        <w:t>4. Порядок проведения конкурсного отбора инициативных проектов</w:t>
      </w:r>
    </w:p>
    <w:p w:rsidR="00D57EDC" w:rsidRPr="00B24E9A" w:rsidRDefault="00D57EDC" w:rsidP="00C662DD">
      <w:pPr>
        <w:ind w:firstLine="709"/>
        <w:jc w:val="both"/>
        <w:rPr>
          <w:color w:val="000000"/>
          <w:sz w:val="28"/>
          <w:szCs w:val="28"/>
          <w:shd w:val="clear" w:color="auto" w:fill="FFFFFF"/>
        </w:rPr>
      </w:pPr>
    </w:p>
    <w:p w:rsidR="00AC1A59" w:rsidRPr="00B24E9A" w:rsidRDefault="00AC1A59" w:rsidP="00185C7C">
      <w:pPr>
        <w:ind w:firstLine="709"/>
        <w:jc w:val="both"/>
        <w:rPr>
          <w:color w:val="000000"/>
          <w:sz w:val="28"/>
          <w:szCs w:val="28"/>
        </w:rPr>
      </w:pPr>
      <w:r w:rsidRPr="00B24E9A">
        <w:rPr>
          <w:color w:val="000000"/>
          <w:sz w:val="28"/>
          <w:szCs w:val="28"/>
        </w:rPr>
        <w:t xml:space="preserve">4.1. Администрация в течение 3 рабочих дней со дня внесения инициативного проекта принимает решение об организации проведения конкурсного отбора инициативных проектов в случае, если в администрацию внесено несколько инициативных проектов, в том числе с описанием аналогичных по содержанию приоритетных проблем. </w:t>
      </w:r>
    </w:p>
    <w:p w:rsidR="00AC1A59" w:rsidRPr="00B24E9A" w:rsidRDefault="00AC1A59" w:rsidP="00185C7C">
      <w:pPr>
        <w:ind w:firstLine="709"/>
        <w:jc w:val="both"/>
        <w:rPr>
          <w:color w:val="000000"/>
          <w:sz w:val="28"/>
          <w:szCs w:val="28"/>
        </w:rPr>
      </w:pPr>
      <w:r w:rsidRPr="00B24E9A">
        <w:rPr>
          <w:color w:val="000000"/>
          <w:sz w:val="28"/>
          <w:szCs w:val="28"/>
        </w:rPr>
        <w:t xml:space="preserve">Администрация в день вынесения решения об организации проведения конкурсного отбора инициативных проектов направляет документы </w:t>
      </w:r>
      <w:r w:rsidR="006C039A">
        <w:rPr>
          <w:color w:val="000000"/>
          <w:sz w:val="28"/>
          <w:szCs w:val="28"/>
        </w:rPr>
        <w:br/>
      </w:r>
      <w:r w:rsidRPr="00B24E9A">
        <w:rPr>
          <w:color w:val="000000"/>
          <w:sz w:val="28"/>
          <w:szCs w:val="28"/>
        </w:rPr>
        <w:t>в  комиссию по проведению конкурсного отбора инициативных проектов (далее – конкурсная комиссия)</w:t>
      </w:r>
    </w:p>
    <w:p w:rsidR="00AC1A59" w:rsidRPr="00B24E9A" w:rsidRDefault="00AC1A59" w:rsidP="00C662DD">
      <w:pPr>
        <w:ind w:firstLine="709"/>
        <w:jc w:val="both"/>
        <w:rPr>
          <w:color w:val="000000"/>
          <w:sz w:val="28"/>
          <w:szCs w:val="28"/>
        </w:rPr>
      </w:pPr>
      <w:r w:rsidRPr="00B24E9A">
        <w:rPr>
          <w:color w:val="000000"/>
          <w:sz w:val="28"/>
          <w:szCs w:val="28"/>
        </w:rPr>
        <w:t xml:space="preserve">4.2. Проведение конкурсного отбора инициативных проектов возлагается на конкурсную комиссию. </w:t>
      </w:r>
    </w:p>
    <w:p w:rsidR="00AC1A59" w:rsidRPr="00B24E9A" w:rsidRDefault="00AC1A59" w:rsidP="00C662DD">
      <w:pPr>
        <w:ind w:firstLine="709"/>
        <w:jc w:val="both"/>
        <w:rPr>
          <w:color w:val="000000"/>
          <w:sz w:val="28"/>
          <w:szCs w:val="28"/>
        </w:rPr>
      </w:pPr>
      <w:r w:rsidRPr="00B24E9A">
        <w:rPr>
          <w:color w:val="000000"/>
          <w:sz w:val="28"/>
          <w:szCs w:val="28"/>
        </w:rPr>
        <w:t xml:space="preserve">Состав конкурсной комиссии формируется администрацией и утверждается её постановлением. При этом половина от общего числа членов конкурсной комиссии должна быть назначена на основе предложений Собрания депутатов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w:t>
      </w:r>
    </w:p>
    <w:p w:rsidR="00AC1A59" w:rsidRPr="00B24E9A" w:rsidRDefault="00AC1A59" w:rsidP="00C662DD">
      <w:pPr>
        <w:ind w:firstLine="709"/>
        <w:jc w:val="both"/>
        <w:rPr>
          <w:color w:val="000000"/>
          <w:sz w:val="28"/>
          <w:szCs w:val="28"/>
        </w:rPr>
      </w:pPr>
      <w:r w:rsidRPr="00B24E9A">
        <w:rPr>
          <w:color w:val="000000"/>
          <w:sz w:val="28"/>
          <w:szCs w:val="28"/>
        </w:rPr>
        <w:t xml:space="preserve">Конкурсную комиссию возглавляет глава </w:t>
      </w:r>
      <w:r w:rsidR="00B931E8">
        <w:rPr>
          <w:sz w:val="28"/>
          <w:szCs w:val="28"/>
          <w:shd w:val="clear" w:color="auto" w:fill="FFFFFF"/>
        </w:rPr>
        <w:t>Чуксолинского</w:t>
      </w:r>
      <w:r w:rsidR="006C039A" w:rsidRPr="0006291F">
        <w:rPr>
          <w:sz w:val="28"/>
          <w:szCs w:val="28"/>
          <w:shd w:val="clear" w:color="auto" w:fill="FFFFFF"/>
        </w:rPr>
        <w:t xml:space="preserve"> сельского поселения Новоторъяльского муниципального района Республики Марий Эл</w:t>
      </w:r>
      <w:r w:rsidR="006C039A" w:rsidRPr="00B24E9A">
        <w:rPr>
          <w:color w:val="000000"/>
          <w:sz w:val="28"/>
          <w:szCs w:val="28"/>
        </w:rPr>
        <w:t xml:space="preserve"> </w:t>
      </w:r>
      <w:r w:rsidRPr="00B24E9A">
        <w:rPr>
          <w:color w:val="000000"/>
          <w:sz w:val="28"/>
          <w:szCs w:val="28"/>
        </w:rPr>
        <w:t xml:space="preserve">или его заместитель. </w:t>
      </w:r>
    </w:p>
    <w:p w:rsidR="00AC1A59" w:rsidRPr="0006291F" w:rsidRDefault="00AC1A59" w:rsidP="00C662DD">
      <w:pPr>
        <w:ind w:firstLine="709"/>
        <w:jc w:val="both"/>
        <w:rPr>
          <w:sz w:val="28"/>
          <w:szCs w:val="28"/>
        </w:rPr>
      </w:pPr>
      <w:r w:rsidRPr="0006291F">
        <w:rPr>
          <w:sz w:val="28"/>
          <w:szCs w:val="28"/>
        </w:rPr>
        <w:t xml:space="preserve">Число членов конкурсной комиссии должно составлять не менее </w:t>
      </w:r>
      <w:r w:rsidR="006C039A" w:rsidRPr="0006291F">
        <w:rPr>
          <w:sz w:val="28"/>
          <w:szCs w:val="28"/>
        </w:rPr>
        <w:br/>
        <w:t>5</w:t>
      </w:r>
      <w:r w:rsidRPr="0006291F">
        <w:rPr>
          <w:sz w:val="28"/>
          <w:szCs w:val="28"/>
        </w:rPr>
        <w:t xml:space="preserve"> человек.</w:t>
      </w:r>
    </w:p>
    <w:p w:rsidR="00AC1A59" w:rsidRPr="00B24E9A" w:rsidRDefault="00AC1A59" w:rsidP="00C662DD">
      <w:pPr>
        <w:ind w:firstLine="709"/>
        <w:jc w:val="both"/>
        <w:rPr>
          <w:color w:val="000000"/>
          <w:sz w:val="28"/>
          <w:szCs w:val="28"/>
        </w:rPr>
      </w:pPr>
      <w:r w:rsidRPr="00B24E9A">
        <w:rPr>
          <w:color w:val="000000"/>
          <w:sz w:val="28"/>
          <w:szCs w:val="28"/>
        </w:rPr>
        <w:t xml:space="preserve">Работу конкурсной комиссии обеспечивает администрация. </w:t>
      </w:r>
    </w:p>
    <w:p w:rsidR="00AC1A59" w:rsidRPr="00B24E9A" w:rsidRDefault="00AC1A59" w:rsidP="00517BD8">
      <w:pPr>
        <w:ind w:firstLine="709"/>
        <w:jc w:val="both"/>
        <w:rPr>
          <w:color w:val="000000"/>
          <w:sz w:val="28"/>
          <w:szCs w:val="28"/>
        </w:rPr>
      </w:pPr>
      <w:r w:rsidRPr="00B24E9A">
        <w:rPr>
          <w:color w:val="000000"/>
          <w:sz w:val="28"/>
          <w:szCs w:val="28"/>
        </w:rPr>
        <w:t>4.3. Конкурсная комиссия состоит из председателя конкурсной комиссии, заместителей председателя конкурсной комиссии, секретаря конкурсной комиссии и иных членов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4.4. Председатель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организует работу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председательствует на заседаниях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определяет время, место и дату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 дает поручения заместителям председателя конкурсной комиссии, секретарю конкурсной комиссии и иным членам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5) осуществляет контроль за реализацией принятых конкурсной комиссией решений.</w:t>
      </w:r>
    </w:p>
    <w:p w:rsidR="00AC1A59" w:rsidRPr="00B24E9A" w:rsidRDefault="00AC1A59" w:rsidP="00517BD8">
      <w:pPr>
        <w:ind w:firstLine="709"/>
        <w:jc w:val="both"/>
        <w:rPr>
          <w:color w:val="000000"/>
          <w:sz w:val="28"/>
          <w:szCs w:val="28"/>
        </w:rPr>
      </w:pPr>
      <w:r w:rsidRPr="00B24E9A">
        <w:rPr>
          <w:color w:val="000000"/>
          <w:sz w:val="28"/>
          <w:szCs w:val="28"/>
        </w:rPr>
        <w:t>4.5. В случае отсутствия председателя конкурсной комиссии его полномочия осуществляет по его поручению один из заместителей председателя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4.6. Секретарь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1) подготавливает материалы к заседанию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2) информирует членов конкурсной комиссии о дате, времени и месте проведения заседания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t>3) ведет и оформляет протоколы заседаний конкурсной комиссии;</w:t>
      </w:r>
    </w:p>
    <w:p w:rsidR="00AC1A59" w:rsidRPr="00B24E9A" w:rsidRDefault="00AC1A59" w:rsidP="00517BD8">
      <w:pPr>
        <w:ind w:firstLine="709"/>
        <w:jc w:val="both"/>
        <w:rPr>
          <w:color w:val="000000"/>
          <w:sz w:val="28"/>
          <w:szCs w:val="28"/>
        </w:rPr>
      </w:pPr>
      <w:r w:rsidRPr="00B24E9A">
        <w:rPr>
          <w:color w:val="000000"/>
          <w:sz w:val="28"/>
          <w:szCs w:val="28"/>
        </w:rPr>
        <w:lastRenderedPageBreak/>
        <w:t>4) по поручению председателя конкурсной комиссии осуществляет иные функции по организационно-техническому и информационно-аналитическому обеспечению деятельности конкурсной комиссии.</w:t>
      </w:r>
    </w:p>
    <w:p w:rsidR="00AC1A59" w:rsidRPr="00B24E9A" w:rsidRDefault="00AC1A59" w:rsidP="00517BD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4.7. Члены конкурсной комиссии участвуют в заседаниях конкурсной комиссии и принятии решений.</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4.8. Решения конкурсной комиссии принимаются путем проведения открытого голосования большинством голосов присутствующих </w:t>
      </w:r>
      <w:r w:rsidR="00CE525C">
        <w:rPr>
          <w:color w:val="000000"/>
          <w:sz w:val="28"/>
          <w:szCs w:val="28"/>
        </w:rPr>
        <w:br/>
      </w:r>
      <w:r w:rsidRPr="00B24E9A">
        <w:rPr>
          <w:color w:val="000000"/>
          <w:sz w:val="28"/>
          <w:szCs w:val="28"/>
        </w:rPr>
        <w:t>на заседании членов конкурсной комиссии. В случае равенства голосов голос председателя на заседании конкурсной комиссии является решающим.</w:t>
      </w:r>
    </w:p>
    <w:p w:rsidR="00AC1A59" w:rsidRPr="00B24E9A" w:rsidRDefault="00AC1A59" w:rsidP="00890808">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4.9. Решение конкурсной комиссии считается правомочным, если </w:t>
      </w:r>
      <w:r w:rsidR="00CE525C">
        <w:rPr>
          <w:color w:val="000000"/>
          <w:sz w:val="28"/>
          <w:szCs w:val="28"/>
        </w:rPr>
        <w:br/>
      </w:r>
      <w:r w:rsidRPr="00B24E9A">
        <w:rPr>
          <w:color w:val="000000"/>
          <w:sz w:val="28"/>
          <w:szCs w:val="28"/>
        </w:rPr>
        <w:t xml:space="preserve">на заседании конкурсной комиссии присутствует не менее половины </w:t>
      </w:r>
      <w:r w:rsidR="00CE525C">
        <w:rPr>
          <w:color w:val="000000"/>
          <w:sz w:val="28"/>
          <w:szCs w:val="28"/>
        </w:rPr>
        <w:br/>
      </w:r>
      <w:r w:rsidRPr="00B24E9A">
        <w:rPr>
          <w:color w:val="000000"/>
          <w:sz w:val="28"/>
          <w:szCs w:val="28"/>
        </w:rPr>
        <w:t>ее членов. Передача (делегирование) голосов членов конкурсной комиссии другому лицу не допускается. Замена членов конкурсной комиссии производится путем внесения изменений в постановление администрации, утверждающее состав конкурсной комиссии.</w:t>
      </w:r>
    </w:p>
    <w:p w:rsidR="00AC1A59" w:rsidRPr="00B24E9A" w:rsidRDefault="00AC1A59" w:rsidP="00C662DD">
      <w:pPr>
        <w:ind w:firstLine="709"/>
        <w:jc w:val="both"/>
        <w:rPr>
          <w:color w:val="000000"/>
          <w:sz w:val="28"/>
          <w:szCs w:val="28"/>
        </w:rPr>
      </w:pPr>
      <w:r w:rsidRPr="00B24E9A">
        <w:rPr>
          <w:color w:val="000000"/>
          <w:sz w:val="28"/>
          <w:szCs w:val="28"/>
        </w:rPr>
        <w:t>4.</w:t>
      </w:r>
      <w:r w:rsidR="00AE4214">
        <w:rPr>
          <w:color w:val="000000"/>
          <w:sz w:val="28"/>
          <w:szCs w:val="28"/>
        </w:rPr>
        <w:t>10</w:t>
      </w:r>
      <w:r w:rsidRPr="00B24E9A">
        <w:rPr>
          <w:color w:val="000000"/>
          <w:sz w:val="28"/>
          <w:szCs w:val="28"/>
        </w:rPr>
        <w:t xml:space="preserve">. Инициаторам проекта и их представителям при проведении конкурсного отбора должна обеспечиваться возможность участия </w:t>
      </w:r>
      <w:r w:rsidR="00CE525C">
        <w:rPr>
          <w:color w:val="000000"/>
          <w:sz w:val="28"/>
          <w:szCs w:val="28"/>
        </w:rPr>
        <w:br/>
      </w:r>
      <w:r w:rsidRPr="00B24E9A">
        <w:rPr>
          <w:color w:val="000000"/>
          <w:sz w:val="28"/>
          <w:szCs w:val="28"/>
        </w:rPr>
        <w:t>в рассмотрении конкурсной комиссией инициативных проектов и изложения своих позиций по ним.</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1</w:t>
      </w:r>
      <w:r w:rsidRPr="00B24E9A">
        <w:rPr>
          <w:color w:val="000000"/>
          <w:sz w:val="28"/>
          <w:szCs w:val="28"/>
        </w:rPr>
        <w:t>. Конкурсная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Марий Эл,</w:t>
      </w:r>
      <w:r w:rsidR="00CE525C">
        <w:rPr>
          <w:color w:val="000000"/>
          <w:sz w:val="28"/>
          <w:szCs w:val="28"/>
        </w:rPr>
        <w:t xml:space="preserve"> </w:t>
      </w:r>
      <w:r w:rsidRPr="00B24E9A">
        <w:rPr>
          <w:color w:val="000000"/>
          <w:sz w:val="28"/>
          <w:szCs w:val="28"/>
        </w:rPr>
        <w:t xml:space="preserve">Уставом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а также настоящим Положением.</w:t>
      </w:r>
    </w:p>
    <w:p w:rsidR="00AC1A59"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2</w:t>
      </w:r>
      <w:r w:rsidRPr="00B24E9A">
        <w:rPr>
          <w:color w:val="000000"/>
          <w:sz w:val="28"/>
          <w:szCs w:val="28"/>
        </w:rPr>
        <w:t xml:space="preserve">. Задачами конкурсной комиссии являются проведение конкурсного отбора инициативных проектов и определение победившего (победивших) инициативного проекта (инициативных проектов) (далее соответственно – конкурс и победители конкурса) для последующего предоставления бюджетных ассигнований, предусмотренных решением </w:t>
      </w:r>
      <w:r w:rsidR="00CE525C">
        <w:rPr>
          <w:color w:val="000000"/>
          <w:sz w:val="28"/>
          <w:szCs w:val="28"/>
        </w:rPr>
        <w:br/>
      </w:r>
      <w:r w:rsidRPr="00B24E9A">
        <w:rPr>
          <w:color w:val="000000"/>
          <w:sz w:val="28"/>
          <w:szCs w:val="28"/>
        </w:rPr>
        <w:t xml:space="preserve">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в целях реализации победившего (победивших) инициативного проекта (инициативных проектов).</w:t>
      </w:r>
    </w:p>
    <w:p w:rsidR="00AC1A59" w:rsidRPr="00B24E9A" w:rsidRDefault="00AE4214" w:rsidP="00C662DD">
      <w:pPr>
        <w:ind w:firstLine="709"/>
        <w:jc w:val="both"/>
        <w:rPr>
          <w:color w:val="000000"/>
          <w:sz w:val="28"/>
          <w:szCs w:val="28"/>
        </w:rPr>
      </w:pPr>
      <w:r>
        <w:rPr>
          <w:color w:val="000000"/>
          <w:sz w:val="28"/>
          <w:szCs w:val="28"/>
        </w:rPr>
        <w:t>4.13</w:t>
      </w:r>
      <w:r w:rsidR="00AC1A59" w:rsidRPr="00B24E9A">
        <w:rPr>
          <w:color w:val="000000"/>
          <w:sz w:val="28"/>
          <w:szCs w:val="28"/>
        </w:rPr>
        <w:t>. Основными функциями конкурсной комиссии являются:</w:t>
      </w:r>
    </w:p>
    <w:p w:rsidR="00AC1A59" w:rsidRPr="00B24E9A" w:rsidRDefault="00AC1A59" w:rsidP="00C662DD">
      <w:pPr>
        <w:ind w:firstLine="709"/>
        <w:jc w:val="both"/>
        <w:rPr>
          <w:color w:val="000000"/>
          <w:sz w:val="28"/>
          <w:szCs w:val="28"/>
        </w:rPr>
      </w:pPr>
      <w:r w:rsidRPr="00B24E9A">
        <w:rPr>
          <w:color w:val="000000"/>
          <w:sz w:val="28"/>
          <w:szCs w:val="28"/>
        </w:rPr>
        <w:t xml:space="preserve">1) рассмотрение и оценка внесенных инициативных проектов </w:t>
      </w:r>
      <w:r w:rsidR="00CE525C">
        <w:rPr>
          <w:color w:val="000000"/>
          <w:sz w:val="28"/>
          <w:szCs w:val="28"/>
        </w:rPr>
        <w:br/>
      </w:r>
      <w:r w:rsidRPr="00B24E9A">
        <w:rPr>
          <w:color w:val="000000"/>
          <w:sz w:val="28"/>
          <w:szCs w:val="28"/>
        </w:rPr>
        <w:t>в соответствии с предусмотренными пунктами 4.1</w:t>
      </w:r>
      <w:r w:rsidR="00B25346">
        <w:rPr>
          <w:color w:val="000000"/>
          <w:sz w:val="28"/>
          <w:szCs w:val="28"/>
        </w:rPr>
        <w:t>8</w:t>
      </w:r>
      <w:r w:rsidRPr="00B24E9A">
        <w:rPr>
          <w:color w:val="000000"/>
          <w:sz w:val="28"/>
          <w:szCs w:val="28"/>
        </w:rPr>
        <w:t xml:space="preserve"> – 4.2</w:t>
      </w:r>
      <w:r w:rsidR="00B25346">
        <w:rPr>
          <w:color w:val="000000"/>
          <w:sz w:val="28"/>
          <w:szCs w:val="28"/>
        </w:rPr>
        <w:t>4</w:t>
      </w:r>
      <w:r w:rsidRPr="00B24E9A">
        <w:rPr>
          <w:color w:val="000000"/>
          <w:sz w:val="28"/>
          <w:szCs w:val="28"/>
        </w:rPr>
        <w:t xml:space="preserve"> настоящего Положения </w:t>
      </w:r>
      <w:r w:rsidRPr="00B24E9A">
        <w:rPr>
          <w:color w:val="000000"/>
          <w:sz w:val="28"/>
          <w:szCs w:val="28"/>
          <w:shd w:val="clear" w:color="auto" w:fill="FFFFFF"/>
        </w:rPr>
        <w:t>критериями конкурсного отбора инициативных проектов</w:t>
      </w:r>
      <w:r w:rsidRPr="00B24E9A">
        <w:rPr>
          <w:color w:val="000000"/>
          <w:sz w:val="28"/>
          <w:szCs w:val="28"/>
        </w:rPr>
        <w:t>;</w:t>
      </w:r>
    </w:p>
    <w:p w:rsidR="00AC1A59" w:rsidRPr="00B24E9A" w:rsidRDefault="00AC1A59" w:rsidP="00C662DD">
      <w:pPr>
        <w:ind w:firstLine="709"/>
        <w:jc w:val="both"/>
        <w:rPr>
          <w:color w:val="000000"/>
          <w:sz w:val="28"/>
          <w:szCs w:val="28"/>
        </w:rPr>
      </w:pPr>
      <w:r w:rsidRPr="00B24E9A">
        <w:rPr>
          <w:color w:val="000000"/>
          <w:sz w:val="28"/>
          <w:szCs w:val="28"/>
        </w:rPr>
        <w:t>2) определение победителей конкурсного отбора инициативных проектов.</w:t>
      </w:r>
    </w:p>
    <w:p w:rsidR="00AC1A59" w:rsidRPr="00B24E9A" w:rsidRDefault="00AC1A59" w:rsidP="00C662DD">
      <w:pPr>
        <w:ind w:firstLine="709"/>
        <w:jc w:val="both"/>
        <w:rPr>
          <w:color w:val="000000"/>
          <w:sz w:val="28"/>
          <w:szCs w:val="28"/>
        </w:rPr>
      </w:pPr>
      <w:r w:rsidRPr="00B24E9A">
        <w:rPr>
          <w:color w:val="000000"/>
          <w:sz w:val="28"/>
          <w:szCs w:val="28"/>
        </w:rPr>
        <w:t>4.1</w:t>
      </w:r>
      <w:r w:rsidR="00AE4214">
        <w:rPr>
          <w:color w:val="000000"/>
          <w:sz w:val="28"/>
          <w:szCs w:val="28"/>
        </w:rPr>
        <w:t>4</w:t>
      </w:r>
      <w:r w:rsidRPr="00B24E9A">
        <w:rPr>
          <w:color w:val="000000"/>
          <w:sz w:val="28"/>
          <w:szCs w:val="28"/>
        </w:rPr>
        <w:t>. Основной формой работы конкурсной комиссии являются заседания конкурсной комиссии. О дате и времени заседания конкурсной комиссии её члены уведомляются не позднее чем за 5 рабочих дней до его проведения.</w:t>
      </w:r>
    </w:p>
    <w:p w:rsidR="00AC1A59" w:rsidRPr="00B24E9A" w:rsidRDefault="00AC1A59" w:rsidP="00C662DD">
      <w:pPr>
        <w:ind w:firstLine="709"/>
        <w:jc w:val="both"/>
        <w:rPr>
          <w:color w:val="000000"/>
          <w:sz w:val="28"/>
          <w:szCs w:val="28"/>
        </w:rPr>
      </w:pPr>
      <w:r w:rsidRPr="00B24E9A">
        <w:rPr>
          <w:color w:val="000000"/>
          <w:sz w:val="28"/>
          <w:szCs w:val="28"/>
        </w:rPr>
        <w:lastRenderedPageBreak/>
        <w:t>Заседания конкурсной комиссии проводятся не позднее 15 дней со дня поступления в неё инициативных проектов, подлежащих рассмотрению конкурсной комиссией, с соблюдением предусмотренного абзацем первым пункта 3.8 настоящего Положения срока рассмотрения администрацией каждого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5</w:t>
      </w:r>
      <w:r w:rsidRPr="00B24E9A">
        <w:rPr>
          <w:color w:val="000000"/>
          <w:sz w:val="28"/>
          <w:szCs w:val="28"/>
        </w:rPr>
        <w:t xml:space="preserve">. По итогам заседания конкурсной комиссией принимается одно </w:t>
      </w:r>
      <w:r w:rsidR="00CE525C">
        <w:rPr>
          <w:color w:val="000000"/>
          <w:sz w:val="28"/>
          <w:szCs w:val="28"/>
        </w:rPr>
        <w:br/>
      </w:r>
      <w:r w:rsidRPr="00B24E9A">
        <w:rPr>
          <w:color w:val="000000"/>
          <w:sz w:val="28"/>
          <w:szCs w:val="28"/>
        </w:rPr>
        <w:t>из следующих решений:</w:t>
      </w:r>
    </w:p>
    <w:p w:rsidR="00AC1A59" w:rsidRPr="00B24E9A" w:rsidRDefault="0006291F" w:rsidP="00C662DD">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прошедшим конкурсный отбор; </w:t>
      </w:r>
    </w:p>
    <w:p w:rsidR="00AC1A59" w:rsidRPr="00B24E9A" w:rsidRDefault="0006291F" w:rsidP="00BA79E4">
      <w:pPr>
        <w:pStyle w:val="s1"/>
        <w:shd w:val="clear" w:color="auto" w:fill="FFFFFF"/>
        <w:spacing w:before="0" w:beforeAutospacing="0" w:after="0" w:afterAutospacing="0"/>
        <w:ind w:firstLine="709"/>
        <w:jc w:val="both"/>
        <w:rPr>
          <w:color w:val="000000"/>
          <w:sz w:val="28"/>
          <w:szCs w:val="28"/>
        </w:rPr>
      </w:pPr>
      <w:r>
        <w:rPr>
          <w:color w:val="000000"/>
          <w:sz w:val="28"/>
          <w:szCs w:val="28"/>
        </w:rPr>
        <w:t xml:space="preserve">- </w:t>
      </w:r>
      <w:r w:rsidR="00AC1A59" w:rsidRPr="00B24E9A">
        <w:rPr>
          <w:color w:val="000000"/>
          <w:sz w:val="28"/>
          <w:szCs w:val="28"/>
        </w:rPr>
        <w:t xml:space="preserve">о признании инициативного проекта не прошедшим конкурсный отбор.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6</w:t>
      </w:r>
      <w:r w:rsidRPr="00B24E9A">
        <w:rPr>
          <w:color w:val="000000"/>
          <w:sz w:val="28"/>
          <w:szCs w:val="28"/>
        </w:rPr>
        <w:t xml:space="preserve">. Решение конкурсной комиссии в срок не позднее </w:t>
      </w:r>
      <w:r w:rsidR="00CE525C">
        <w:rPr>
          <w:color w:val="000000"/>
          <w:sz w:val="28"/>
          <w:szCs w:val="28"/>
        </w:rPr>
        <w:t>5</w:t>
      </w:r>
      <w:r w:rsidRPr="00B24E9A">
        <w:rPr>
          <w:color w:val="000000"/>
          <w:sz w:val="28"/>
          <w:szCs w:val="28"/>
        </w:rPr>
        <w:t xml:space="preserve"> рабочих дней </w:t>
      </w:r>
      <w:r w:rsidR="00CE525C">
        <w:rPr>
          <w:color w:val="000000"/>
          <w:sz w:val="28"/>
          <w:szCs w:val="28"/>
        </w:rPr>
        <w:br/>
      </w:r>
      <w:r w:rsidRPr="00B24E9A">
        <w:rPr>
          <w:color w:val="000000"/>
          <w:sz w:val="28"/>
          <w:szCs w:val="28"/>
        </w:rPr>
        <w:t xml:space="preserve">с даты его принятия оформляется протоколом заседания конкурсной комиссии, который подписывается председателем конкурсной комиссии, заместителями председателя конкурсной комиссии, секретарем конкурсной комиссии и всеми членами конкурсной комиссии, присутствовавшими </w:t>
      </w:r>
      <w:r w:rsidR="00CE525C">
        <w:rPr>
          <w:color w:val="000000"/>
          <w:sz w:val="28"/>
          <w:szCs w:val="28"/>
        </w:rPr>
        <w:br/>
      </w:r>
      <w:r w:rsidRPr="00B24E9A">
        <w:rPr>
          <w:color w:val="000000"/>
          <w:sz w:val="28"/>
          <w:szCs w:val="28"/>
        </w:rPr>
        <w:t>на заседании.</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Члены конкурсной комиссии вправе выражать особое мнение </w:t>
      </w:r>
      <w:r w:rsidR="00CE525C">
        <w:rPr>
          <w:color w:val="000000"/>
          <w:sz w:val="28"/>
          <w:szCs w:val="28"/>
        </w:rPr>
        <w:br/>
      </w:r>
      <w:r w:rsidRPr="00B24E9A">
        <w:rPr>
          <w:color w:val="000000"/>
          <w:sz w:val="28"/>
          <w:szCs w:val="28"/>
        </w:rPr>
        <w:t xml:space="preserve">по рассматриваемым на заседании конкурсной комиссии вопросам, которое заносится в протокол заседания конкурсной комиссии или прилагается </w:t>
      </w:r>
      <w:r w:rsidR="00CE525C">
        <w:rPr>
          <w:color w:val="000000"/>
          <w:sz w:val="28"/>
          <w:szCs w:val="28"/>
        </w:rPr>
        <w:br/>
      </w:r>
      <w:r w:rsidRPr="00B24E9A">
        <w:rPr>
          <w:color w:val="000000"/>
          <w:sz w:val="28"/>
          <w:szCs w:val="28"/>
        </w:rPr>
        <w:t>к протоколу в письменной форме.</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7</w:t>
      </w:r>
      <w:r w:rsidRPr="00B24E9A">
        <w:rPr>
          <w:color w:val="000000"/>
          <w:sz w:val="28"/>
          <w:szCs w:val="28"/>
        </w:rPr>
        <w:t>. В протоколе заседания конкурсной комиссии указываются дата, время, место проведения заседания конкурсной комиссии, повестка дня, состав присутствующих членов конкурсной комиссии, принятые мотивированные решения по каждому вопросу, результаты голосования, особое мнение членов конкурсной комиссии (в случае наличия такового).</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4.1</w:t>
      </w:r>
      <w:r w:rsidR="00AE4214">
        <w:rPr>
          <w:color w:val="000000"/>
          <w:sz w:val="28"/>
          <w:szCs w:val="28"/>
        </w:rPr>
        <w:t>8</w:t>
      </w:r>
      <w:r w:rsidRPr="00B24E9A">
        <w:rPr>
          <w:color w:val="000000"/>
          <w:sz w:val="28"/>
          <w:szCs w:val="28"/>
        </w:rPr>
        <w:t>. Критериями конкурсного отбора инициативных проектов являются:</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1) доля участия средств населения (физических и (или) юридических лиц) в финансировании реализации инициативного проекта, определяемая как доля планируемого объема инициативных платежей от общей планируемой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2) планируемое имущественное и (или) трудовое участие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3) масштаб территории инициативного проекта с учетом количества потенциальных благополучателей от его реализации;</w:t>
      </w:r>
    </w:p>
    <w:p w:rsidR="00AC1A59" w:rsidRPr="00B24E9A" w:rsidRDefault="00AC1A59" w:rsidP="00302BB6">
      <w:pPr>
        <w:pStyle w:val="af3"/>
        <w:spacing w:before="0" w:beforeAutospacing="0" w:after="0" w:afterAutospacing="0"/>
        <w:ind w:firstLine="709"/>
        <w:jc w:val="both"/>
        <w:rPr>
          <w:color w:val="000000"/>
          <w:sz w:val="28"/>
          <w:szCs w:val="28"/>
        </w:rPr>
      </w:pPr>
      <w:r w:rsidRPr="00B24E9A">
        <w:rPr>
          <w:color w:val="000000"/>
          <w:sz w:val="28"/>
          <w:szCs w:val="28"/>
        </w:rPr>
        <w:t>4) доля потенциальных благополучателей из целевой группы (группы благополучателей, состоящей из одного представителя от каждой квартиры, находящейся в многоквартирном доме, одного представителя от каждого домовладения в индивидуальных жилых домах, находящихся на дворовой территории многоквартирных домов или по периметру такой дворовой территории), поддержавших реализацию инициативного проекта. Предусмотренный настоящим подпунктом критерий конкурсного отбора применяется исключительно в целях оценки инициативных проектов, реализуемых на дворовых территориях многоквартирных домов</w:t>
      </w:r>
      <w:r w:rsidRPr="00B24E9A">
        <w:rPr>
          <w:color w:val="000000"/>
          <w:sz w:val="28"/>
          <w:szCs w:val="28"/>
          <w:shd w:val="clear" w:color="auto" w:fill="FFFFFF"/>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4.1</w:t>
      </w:r>
      <w:r w:rsidR="00AE4214">
        <w:rPr>
          <w:color w:val="000000"/>
          <w:sz w:val="28"/>
          <w:szCs w:val="28"/>
        </w:rPr>
        <w:t>9</w:t>
      </w:r>
      <w:r w:rsidRPr="00B24E9A">
        <w:rPr>
          <w:color w:val="000000"/>
          <w:sz w:val="28"/>
          <w:szCs w:val="28"/>
        </w:rPr>
        <w:t xml:space="preserve">. </w:t>
      </w:r>
      <w:r w:rsidRPr="00CE525C">
        <w:rPr>
          <w:color w:val="0070C0"/>
          <w:sz w:val="28"/>
          <w:szCs w:val="28"/>
        </w:rPr>
        <w:t>Максимальное количество баллов</w:t>
      </w:r>
      <w:r w:rsidRPr="00B24E9A">
        <w:rPr>
          <w:color w:val="000000"/>
          <w:sz w:val="28"/>
          <w:szCs w:val="28"/>
        </w:rPr>
        <w:t xml:space="preserve">, присваиваемых инициативному проекту по критерию, предусмотренному подпунктом 1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К1), составляет </w:t>
      </w:r>
      <w:r w:rsidRPr="00CE525C">
        <w:rPr>
          <w:color w:val="0070C0"/>
          <w:sz w:val="28"/>
          <w:szCs w:val="28"/>
        </w:rPr>
        <w:t>40 баллов</w:t>
      </w:r>
      <w:r w:rsidRPr="00B24E9A">
        <w:rPr>
          <w:color w:val="000000"/>
          <w:sz w:val="28"/>
          <w:szCs w:val="28"/>
        </w:rPr>
        <w:t xml:space="preserve">. Максимальное количество баллов присваивается инициативному проекту, </w:t>
      </w:r>
      <w:r w:rsidR="00CE525C">
        <w:rPr>
          <w:color w:val="000000"/>
          <w:sz w:val="28"/>
          <w:szCs w:val="28"/>
        </w:rPr>
        <w:br/>
      </w:r>
      <w:r w:rsidRPr="00B24E9A">
        <w:rPr>
          <w:color w:val="000000"/>
          <w:sz w:val="28"/>
          <w:szCs w:val="28"/>
        </w:rPr>
        <w:t xml:space="preserve">в отношении которого заявленная доля участия средств населения </w:t>
      </w:r>
      <w:r w:rsidR="00CE525C">
        <w:rPr>
          <w:color w:val="000000"/>
          <w:sz w:val="28"/>
          <w:szCs w:val="28"/>
        </w:rPr>
        <w:br/>
      </w:r>
      <w:r w:rsidRPr="00B24E9A">
        <w:rPr>
          <w:color w:val="000000"/>
          <w:sz w:val="28"/>
          <w:szCs w:val="28"/>
        </w:rPr>
        <w:t xml:space="preserve">в финансировании реализации инициативного проекта (далее – доля участия населения) составляет </w:t>
      </w:r>
      <w:r w:rsidRPr="00CE525C">
        <w:rPr>
          <w:color w:val="0070C0"/>
          <w:sz w:val="28"/>
          <w:szCs w:val="28"/>
        </w:rPr>
        <w:t>20 или более процентов</w:t>
      </w:r>
      <w:r w:rsidRPr="00B24E9A">
        <w:rPr>
          <w:color w:val="000000"/>
          <w:sz w:val="28"/>
          <w:szCs w:val="28"/>
        </w:rPr>
        <w:t xml:space="preserve">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финансирование реализации инициативного проекта </w:t>
      </w:r>
      <w:r w:rsidR="00CE525C">
        <w:rPr>
          <w:color w:val="000000"/>
          <w:sz w:val="28"/>
          <w:szCs w:val="28"/>
        </w:rPr>
        <w:br/>
      </w:r>
      <w:r w:rsidRPr="00B24E9A">
        <w:rPr>
          <w:color w:val="000000"/>
          <w:sz w:val="28"/>
          <w:szCs w:val="28"/>
        </w:rPr>
        <w:t xml:space="preserve">со стороны населения (физических и (или) юридических лиц) </w:t>
      </w:r>
      <w:r w:rsidR="00CE525C">
        <w:rPr>
          <w:color w:val="000000"/>
          <w:sz w:val="28"/>
          <w:szCs w:val="28"/>
        </w:rPr>
        <w:br/>
      </w:r>
      <w:r w:rsidRPr="00B24E9A">
        <w:rPr>
          <w:color w:val="000000"/>
          <w:sz w:val="28"/>
          <w:szCs w:val="28"/>
        </w:rPr>
        <w:t xml:space="preserve">не предполагается, инициативному проекту по предусмотренному настоящим пунктом критерию присваивается </w:t>
      </w:r>
      <w:r w:rsidRPr="00CE525C">
        <w:rPr>
          <w:color w:val="0070C0"/>
          <w:sz w:val="28"/>
          <w:szCs w:val="28"/>
        </w:rPr>
        <w:t>0 баллов</w:t>
      </w:r>
      <w:r w:rsidRPr="00B24E9A">
        <w:rPr>
          <w:color w:val="000000"/>
          <w:sz w:val="28"/>
          <w:szCs w:val="28"/>
        </w:rPr>
        <w:t>.</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В случае если заявленная доля участия населения составляет </w:t>
      </w:r>
      <w:r w:rsidRPr="00CE525C">
        <w:rPr>
          <w:color w:val="0070C0"/>
          <w:sz w:val="28"/>
          <w:szCs w:val="28"/>
        </w:rPr>
        <w:t>менее</w:t>
      </w:r>
      <w:r w:rsidRPr="00B24E9A">
        <w:rPr>
          <w:color w:val="000000"/>
          <w:sz w:val="28"/>
          <w:szCs w:val="28"/>
        </w:rPr>
        <w:t xml:space="preserve"> </w:t>
      </w:r>
      <w:r w:rsidR="00CE525C">
        <w:rPr>
          <w:color w:val="000000"/>
          <w:sz w:val="28"/>
          <w:szCs w:val="28"/>
        </w:rPr>
        <w:br/>
      </w:r>
      <w:r w:rsidRPr="00CE525C">
        <w:rPr>
          <w:color w:val="0070C0"/>
          <w:sz w:val="28"/>
          <w:szCs w:val="28"/>
        </w:rPr>
        <w:t>20 процентов</w:t>
      </w:r>
      <w:r w:rsidRPr="00B24E9A">
        <w:rPr>
          <w:color w:val="000000"/>
          <w:sz w:val="28"/>
          <w:szCs w:val="28"/>
        </w:rPr>
        <w:t xml:space="preserve"> от общей стоимости реализации инициативного проекта,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формуле</w:t>
      </w:r>
    </w:p>
    <w:p w:rsidR="00AC1A59" w:rsidRPr="00CE525C" w:rsidRDefault="00AC1A59" w:rsidP="0006291F">
      <w:pPr>
        <w:pStyle w:val="af3"/>
        <w:spacing w:before="0" w:beforeAutospacing="0" w:after="0" w:afterAutospacing="0"/>
        <w:ind w:firstLine="709"/>
        <w:jc w:val="center"/>
        <w:rPr>
          <w:color w:val="000000"/>
          <w:sz w:val="28"/>
          <w:szCs w:val="28"/>
        </w:rPr>
      </w:pPr>
      <w:r w:rsidRPr="00CE525C">
        <w:rPr>
          <w:color w:val="000000"/>
          <w:sz w:val="28"/>
          <w:szCs w:val="28"/>
        </w:rPr>
        <w:t>К1i = 40 * ДУНi/20,</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ДУНi - заявленная доля участия населения в процентах от общей стоимости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w:t>
      </w:r>
      <w:r w:rsidR="00AE4214">
        <w:rPr>
          <w:color w:val="000000"/>
          <w:sz w:val="28"/>
          <w:szCs w:val="28"/>
        </w:rPr>
        <w:t>20</w:t>
      </w:r>
      <w:r w:rsidRPr="00B24E9A">
        <w:rPr>
          <w:color w:val="000000"/>
          <w:sz w:val="28"/>
          <w:szCs w:val="28"/>
        </w:rPr>
        <w:t xml:space="preserve">.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имущественного участия заинтересованных лиц в реализации инициативного проекта составляет </w:t>
      </w:r>
      <w:r w:rsidR="00CE525C">
        <w:rPr>
          <w:color w:val="000000"/>
          <w:sz w:val="28"/>
          <w:szCs w:val="28"/>
        </w:rPr>
        <w:br/>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имущественного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К2), в части </w:t>
      </w:r>
      <w:r w:rsidRPr="00CE525C">
        <w:rPr>
          <w:color w:val="0070C0"/>
          <w:sz w:val="28"/>
          <w:szCs w:val="28"/>
        </w:rPr>
        <w:t>трудового участия</w:t>
      </w:r>
      <w:r w:rsidRPr="00B24E9A">
        <w:rPr>
          <w:color w:val="000000"/>
          <w:sz w:val="28"/>
          <w:szCs w:val="28"/>
        </w:rPr>
        <w:t xml:space="preserve"> </w:t>
      </w:r>
      <w:r w:rsidRPr="00CE525C">
        <w:rPr>
          <w:color w:val="0070C0"/>
          <w:sz w:val="28"/>
          <w:szCs w:val="28"/>
        </w:rPr>
        <w:t>заинтересованных лиц</w:t>
      </w:r>
      <w:r w:rsidRPr="00B24E9A">
        <w:rPr>
          <w:color w:val="000000"/>
          <w:sz w:val="28"/>
          <w:szCs w:val="28"/>
        </w:rPr>
        <w:t xml:space="preserve"> в реализации инициативного проекта составляет </w:t>
      </w:r>
      <w:r w:rsidRPr="00CE525C">
        <w:rPr>
          <w:color w:val="0070C0"/>
          <w:sz w:val="28"/>
          <w:szCs w:val="28"/>
        </w:rPr>
        <w:t>20 баллов</w:t>
      </w:r>
      <w:r w:rsidRPr="00B24E9A">
        <w:rPr>
          <w:color w:val="000000"/>
          <w:sz w:val="28"/>
          <w:szCs w:val="28"/>
        </w:rPr>
        <w:t xml:space="preserve"> при указании на такое участие в инициативном проекте. При отсутствии трудового участия заинтересованных лиц в реализации инициативного проекта количество баллов, присваиваемых инициативному проекту 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w:t>
      </w:r>
      <w:r w:rsidR="00CE525C">
        <w:rPr>
          <w:color w:val="000000"/>
          <w:sz w:val="28"/>
          <w:szCs w:val="28"/>
        </w:rPr>
        <w:br/>
      </w:r>
      <w:r w:rsidRPr="00B24E9A">
        <w:rPr>
          <w:color w:val="000000"/>
          <w:sz w:val="28"/>
          <w:szCs w:val="28"/>
        </w:rPr>
        <w:t>в соответствующей части составляет 0 баллов.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Общее количество баллов по критерию К2 определяется по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К2i = Киу</w:t>
      </w:r>
      <w:r w:rsidRPr="00B24E9A">
        <w:rPr>
          <w:color w:val="000000"/>
          <w:sz w:val="28"/>
          <w:szCs w:val="28"/>
          <w:lang w:val="en-US"/>
        </w:rPr>
        <w:t>i</w:t>
      </w:r>
      <w:r w:rsidRPr="00B24E9A">
        <w:rPr>
          <w:color w:val="000000"/>
          <w:sz w:val="28"/>
          <w:szCs w:val="28"/>
        </w:rPr>
        <w:t xml:space="preserve"> + Кту</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Киу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w:t>
      </w:r>
      <w:r w:rsidR="00C16E76" w:rsidRPr="00B24E9A">
        <w:rPr>
          <w:color w:val="000000"/>
          <w:sz w:val="28"/>
          <w:szCs w:val="28"/>
        </w:rPr>
        <w:t>подпунктом 2 пункта 4.1</w:t>
      </w:r>
      <w:r w:rsidR="00B25346">
        <w:rPr>
          <w:color w:val="000000"/>
          <w:sz w:val="28"/>
          <w:szCs w:val="28"/>
        </w:rPr>
        <w:t>8</w:t>
      </w:r>
      <w:r w:rsidRPr="00B24E9A">
        <w:rPr>
          <w:color w:val="000000"/>
          <w:sz w:val="28"/>
          <w:szCs w:val="28"/>
        </w:rPr>
        <w:t xml:space="preserve"> настоящего </w:t>
      </w:r>
      <w:r w:rsidRPr="00B24E9A">
        <w:rPr>
          <w:color w:val="000000"/>
          <w:sz w:val="28"/>
          <w:szCs w:val="28"/>
        </w:rPr>
        <w:lastRenderedPageBreak/>
        <w:t xml:space="preserve">Положения, в части имущественного участия заинтересованных лиц </w:t>
      </w:r>
      <w:r w:rsidR="00CE525C">
        <w:rPr>
          <w:color w:val="000000"/>
          <w:sz w:val="28"/>
          <w:szCs w:val="28"/>
        </w:rPr>
        <w:br/>
      </w:r>
      <w:r w:rsidRPr="00B24E9A">
        <w:rPr>
          <w:color w:val="000000"/>
          <w:sz w:val="28"/>
          <w:szCs w:val="28"/>
        </w:rPr>
        <w:t>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Кту</w:t>
      </w:r>
      <w:r w:rsidRPr="00B24E9A">
        <w:rPr>
          <w:color w:val="000000"/>
          <w:sz w:val="28"/>
          <w:szCs w:val="28"/>
          <w:lang w:val="en-US"/>
        </w:rPr>
        <w:t>i</w:t>
      </w:r>
      <w:r w:rsidRPr="00B24E9A">
        <w:rPr>
          <w:color w:val="000000"/>
          <w:sz w:val="28"/>
          <w:szCs w:val="28"/>
        </w:rPr>
        <w:t xml:space="preserve"> - 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критерию, предусмотренному подпунктом 2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части трудового участия заинтересованных лиц в реализации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1</w:t>
      </w:r>
      <w:r w:rsidRPr="00B24E9A">
        <w:rPr>
          <w:color w:val="000000"/>
          <w:sz w:val="28"/>
          <w:szCs w:val="28"/>
        </w:rPr>
        <w:t xml:space="preserve">. Максимальное количество баллов, которое может быть присвоено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К3), составляет </w:t>
      </w:r>
      <w:r w:rsidRPr="00CE525C">
        <w:rPr>
          <w:color w:val="0070C0"/>
          <w:sz w:val="28"/>
          <w:szCs w:val="28"/>
        </w:rPr>
        <w:t>10 баллов</w:t>
      </w:r>
      <w:r w:rsidRPr="00B24E9A">
        <w:rPr>
          <w:color w:val="000000"/>
          <w:sz w:val="28"/>
          <w:szCs w:val="28"/>
        </w:rPr>
        <w:t xml:space="preserve"> </w:t>
      </w:r>
      <w:r w:rsidR="00CE525C">
        <w:rPr>
          <w:color w:val="000000"/>
          <w:sz w:val="28"/>
          <w:szCs w:val="28"/>
        </w:rPr>
        <w:br/>
      </w:r>
      <w:r w:rsidRPr="00B24E9A">
        <w:rPr>
          <w:color w:val="000000"/>
          <w:sz w:val="28"/>
          <w:szCs w:val="28"/>
        </w:rPr>
        <w:t>в случае, если такой инициативный проект предполагается к реализации исключительно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каждому инициативному проекту по критерию, предусмотренному подпунктом 3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в случае реализации такого инициативного проекта </w:t>
      </w:r>
      <w:r w:rsidR="00CE525C">
        <w:rPr>
          <w:color w:val="000000"/>
          <w:sz w:val="28"/>
          <w:szCs w:val="28"/>
        </w:rPr>
        <w:br/>
      </w:r>
      <w:r w:rsidRPr="00B24E9A">
        <w:rPr>
          <w:color w:val="000000"/>
          <w:sz w:val="28"/>
          <w:szCs w:val="28"/>
        </w:rPr>
        <w:t xml:space="preserve">на территории, не являющейся дворовой территорией многоквартирных домов, составляет </w:t>
      </w:r>
      <w:r w:rsidRPr="00CE525C">
        <w:rPr>
          <w:color w:val="0070C0"/>
          <w:sz w:val="28"/>
          <w:szCs w:val="28"/>
        </w:rPr>
        <w:t>20 баллов</w:t>
      </w:r>
      <w:r w:rsidRPr="00B24E9A">
        <w:rPr>
          <w:color w:val="000000"/>
          <w:sz w:val="28"/>
          <w:szCs w:val="28"/>
        </w:rPr>
        <w:t xml:space="preserve">.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w:t>
      </w:r>
      <w:r w:rsidRPr="00CE525C">
        <w:rPr>
          <w:color w:val="0070C0"/>
          <w:sz w:val="28"/>
          <w:szCs w:val="28"/>
        </w:rPr>
        <w:t>равное 10</w:t>
      </w:r>
      <w:r w:rsidRPr="00B24E9A">
        <w:rPr>
          <w:color w:val="000000"/>
          <w:sz w:val="28"/>
          <w:szCs w:val="28"/>
        </w:rPr>
        <w:t xml:space="preserve">, присваивается тому инициативному проекту, реализуемому на дворовой территории многоквартирных домов, который содержит наибольшее количество потенциальных благополучателей по сравнению с другими рассматриваемыми конкурсной комиссией инициативными проектами, реализуемыми на дворовых территориях многоквартирных домов. Если иные инициативные проекты, предполагаемые к реализации на дворовой территории многоквартирных домов, конкурсной комиссии не представлены, 10 баллов присваивается единственному инициативному проекту, предполагаемому к реализации на дворовой территории многоквартирных домов и представленному в конкурсную комиссию. </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потенциальных благополучателей каждого инициативного проекта, реализуемого на дворовой территории многоквартирных домов, определяется по общему числу квартир в таких многоквартирных домах </w:t>
      </w:r>
      <w:r w:rsidR="00CE525C">
        <w:rPr>
          <w:color w:val="000000"/>
          <w:sz w:val="28"/>
          <w:szCs w:val="28"/>
        </w:rPr>
        <w:br/>
      </w:r>
      <w:r w:rsidRPr="00B24E9A">
        <w:rPr>
          <w:color w:val="000000"/>
          <w:sz w:val="28"/>
          <w:szCs w:val="28"/>
        </w:rPr>
        <w:t>и домовладений индивидуальных жилых домов, находящихся на дворовой территории многоквартирных домов или по периметру такой дворовой территории.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реализуемому на дворовой территории многоквартирных домов, у которого количество потенциальных благополучателей не является максимальным </w:t>
      </w:r>
      <w:r w:rsidR="00CE525C">
        <w:rPr>
          <w:color w:val="000000"/>
          <w:sz w:val="28"/>
          <w:szCs w:val="28"/>
        </w:rPr>
        <w:br/>
      </w:r>
      <w:r w:rsidRPr="00B24E9A">
        <w:rPr>
          <w:color w:val="000000"/>
          <w:sz w:val="28"/>
          <w:szCs w:val="28"/>
        </w:rPr>
        <w:t>в числе инициативных проектов, реализуемых на дворовой территории многоквартирных домов и представленных конкурсной комиссии, рассчитывается по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3i = 10 / </w:t>
      </w:r>
      <w:r w:rsidRPr="00B24E9A">
        <w:rPr>
          <w:color w:val="000000"/>
          <w:sz w:val="28"/>
          <w:szCs w:val="28"/>
        </w:rPr>
        <w:t>КБмкд</w:t>
      </w:r>
      <w:r w:rsidRPr="00B24E9A">
        <w:rPr>
          <w:color w:val="000000"/>
          <w:sz w:val="28"/>
          <w:szCs w:val="28"/>
          <w:lang w:val="en-US"/>
        </w:rPr>
        <w:t xml:space="preserve">(max)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КБмкд(max) - наибольшее количество потенциальных благополучателей инициативного проекта, реализуемого на дворовой территории многоквартирных домов (в сравнении с другими инициативными </w:t>
      </w:r>
      <w:r w:rsidRPr="00B24E9A">
        <w:rPr>
          <w:color w:val="000000"/>
          <w:sz w:val="28"/>
          <w:szCs w:val="28"/>
        </w:rPr>
        <w:lastRenderedPageBreak/>
        <w:t>проектами, реализуемыми на дворовой территории многоквартирных домов и представленными конкурсной комиссии);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2</w:t>
      </w:r>
      <w:r w:rsidRPr="00B24E9A">
        <w:rPr>
          <w:color w:val="000000"/>
          <w:sz w:val="28"/>
          <w:szCs w:val="28"/>
        </w:rPr>
        <w:t xml:space="preserve">. Максимальное количество баллов, присваиваемых инициативному проекту по критерию, предусмотренному подпунктом 4 пункта </w:t>
      </w:r>
      <w:r w:rsidR="00C16E76" w:rsidRPr="00B24E9A">
        <w:rPr>
          <w:color w:val="000000"/>
          <w:sz w:val="28"/>
          <w:szCs w:val="28"/>
        </w:rPr>
        <w:t>4.1</w:t>
      </w:r>
      <w:r w:rsidR="00B25346">
        <w:rPr>
          <w:color w:val="000000"/>
          <w:sz w:val="28"/>
          <w:szCs w:val="28"/>
        </w:rPr>
        <w:t>8</w:t>
      </w:r>
      <w:r w:rsidRPr="00B24E9A">
        <w:rPr>
          <w:color w:val="000000"/>
          <w:sz w:val="28"/>
          <w:szCs w:val="28"/>
        </w:rPr>
        <w:t xml:space="preserve"> настоящего Положения (критерий К4), составляет 10 баллов. Максимальное количество баллов присваивается реализуемому исключительно на дворовой территории многоквартирных домов инициативному проекту, в поддержку которого собраны подписи граждан, проживающих во всех квартирах таких многоквартирных домов </w:t>
      </w:r>
      <w:r w:rsidR="00CE525C">
        <w:rPr>
          <w:color w:val="000000"/>
          <w:sz w:val="28"/>
          <w:szCs w:val="28"/>
        </w:rPr>
        <w:br/>
      </w:r>
      <w:r w:rsidRPr="00B24E9A">
        <w:rPr>
          <w:color w:val="000000"/>
          <w:sz w:val="28"/>
          <w:szCs w:val="28"/>
        </w:rPr>
        <w:t>и домовладениях индивидуальных жилых домов, находящихся на дворовой территории многоквартирных домов или по периметру такой дворовой территории.</w:t>
      </w:r>
    </w:p>
    <w:p w:rsidR="0006291F" w:rsidRDefault="00AC1A59" w:rsidP="0006291F">
      <w:pPr>
        <w:pStyle w:val="af3"/>
        <w:spacing w:before="0" w:beforeAutospacing="0" w:after="0" w:afterAutospacing="0"/>
        <w:ind w:firstLine="709"/>
        <w:jc w:val="both"/>
        <w:rPr>
          <w:color w:val="000000"/>
          <w:sz w:val="28"/>
          <w:szCs w:val="28"/>
        </w:rPr>
      </w:pPr>
      <w:r w:rsidRPr="00B24E9A">
        <w:rPr>
          <w:color w:val="000000"/>
          <w:sz w:val="28"/>
          <w:szCs w:val="28"/>
        </w:rPr>
        <w:t xml:space="preserve">Количество баллов, присваиваемых инициативному проекту </w:t>
      </w:r>
      <w:r w:rsidR="00CE525C">
        <w:rPr>
          <w:color w:val="000000"/>
          <w:sz w:val="28"/>
          <w:szCs w:val="28"/>
        </w:rPr>
        <w:br/>
      </w:r>
      <w:r w:rsidRPr="00B24E9A">
        <w:rPr>
          <w:color w:val="000000"/>
          <w:sz w:val="28"/>
          <w:szCs w:val="28"/>
        </w:rPr>
        <w:t xml:space="preserve">по предусмотренному настоящим пунктом критерию, рассчитывается </w:t>
      </w:r>
      <w:r w:rsidR="00CE525C">
        <w:rPr>
          <w:color w:val="000000"/>
          <w:sz w:val="28"/>
          <w:szCs w:val="28"/>
        </w:rPr>
        <w:br/>
      </w:r>
      <w:r w:rsidRPr="00B24E9A">
        <w:rPr>
          <w:color w:val="000000"/>
          <w:sz w:val="28"/>
          <w:szCs w:val="28"/>
        </w:rPr>
        <w:t>по следующей формуле:</w:t>
      </w:r>
    </w:p>
    <w:p w:rsidR="00AC1A59" w:rsidRPr="00B24E9A" w:rsidRDefault="00AC1A59" w:rsidP="0006291F">
      <w:pPr>
        <w:pStyle w:val="af3"/>
        <w:spacing w:before="0" w:beforeAutospacing="0" w:after="0" w:afterAutospacing="0"/>
        <w:ind w:firstLine="709"/>
        <w:jc w:val="center"/>
        <w:rPr>
          <w:color w:val="000000"/>
          <w:sz w:val="28"/>
          <w:szCs w:val="28"/>
          <w:lang w:val="en-US"/>
        </w:rPr>
      </w:pPr>
      <w:r w:rsidRPr="00B24E9A">
        <w:rPr>
          <w:color w:val="000000"/>
          <w:sz w:val="28"/>
          <w:szCs w:val="28"/>
        </w:rPr>
        <w:t>К</w:t>
      </w:r>
      <w:r w:rsidRPr="00B24E9A">
        <w:rPr>
          <w:color w:val="000000"/>
          <w:sz w:val="28"/>
          <w:szCs w:val="28"/>
          <w:lang w:val="en-US"/>
        </w:rPr>
        <w:t xml:space="preserve">4i = 10 * </w:t>
      </w:r>
      <w:r w:rsidRPr="00B24E9A">
        <w:rPr>
          <w:color w:val="000000"/>
          <w:sz w:val="28"/>
          <w:szCs w:val="28"/>
        </w:rPr>
        <w:t>КБподд</w:t>
      </w:r>
      <w:r w:rsidRPr="00B24E9A">
        <w:rPr>
          <w:color w:val="000000"/>
          <w:sz w:val="28"/>
          <w:szCs w:val="28"/>
          <w:lang w:val="en-US"/>
        </w:rPr>
        <w:t xml:space="preserve">(i) / </w:t>
      </w:r>
      <w:r w:rsidRPr="00B24E9A">
        <w:rPr>
          <w:color w:val="000000"/>
          <w:sz w:val="28"/>
          <w:szCs w:val="28"/>
        </w:rPr>
        <w:t>КБмкд</w:t>
      </w:r>
      <w:r w:rsidRPr="00B24E9A">
        <w:rPr>
          <w:color w:val="000000"/>
          <w:sz w:val="28"/>
          <w:szCs w:val="28"/>
          <w:lang w:val="en-US"/>
        </w:rPr>
        <w:t>(i),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КБподд(i) - количество потенциальных благополучателей (определяется по количеству соответствующих квартир многоквартирных домов и домовладений), поддержавших реализацию соответствующего инициативного проекта;</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КБмкд(i) - количество потенциальных благополучателей соответствующего инициативного проекта, реализуемого на дворовой территории многоквартирных домов.</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4.2</w:t>
      </w:r>
      <w:r w:rsidR="00AE4214">
        <w:rPr>
          <w:color w:val="000000"/>
          <w:sz w:val="28"/>
          <w:szCs w:val="28"/>
        </w:rPr>
        <w:t>3</w:t>
      </w:r>
      <w:r w:rsidRPr="00B24E9A">
        <w:rPr>
          <w:color w:val="000000"/>
          <w:sz w:val="28"/>
          <w:szCs w:val="28"/>
        </w:rPr>
        <w:t>. Каждому из представленных инициативных проектов, реализуемых исключительно на дворовых территориях многоквартирных домов, конкурсной комиссией 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lang w:val="en-US"/>
        </w:rPr>
      </w:pPr>
      <w:r w:rsidRPr="00B24E9A">
        <w:rPr>
          <w:color w:val="000000"/>
          <w:sz w:val="28"/>
          <w:szCs w:val="28"/>
        </w:rPr>
        <w:t>ОП</w:t>
      </w:r>
      <w:r w:rsidRPr="00B24E9A">
        <w:rPr>
          <w:color w:val="000000"/>
          <w:sz w:val="28"/>
          <w:szCs w:val="28"/>
          <w:lang w:val="en-US"/>
        </w:rPr>
        <w:t>i=K1i + K2i + K3i + K4i,</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где</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ОПi - общее количество баллов, полученных инициативным проектом;</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К1i, К2i, К3i и К4i - баллы, присвоенные соответствующему инициативному проекту в соответствии с пунктами </w:t>
      </w:r>
      <w:r w:rsidR="00C16E76" w:rsidRPr="00B25346">
        <w:rPr>
          <w:color w:val="000000"/>
          <w:sz w:val="28"/>
          <w:szCs w:val="28"/>
        </w:rPr>
        <w:t>4.1</w:t>
      </w:r>
      <w:r w:rsidR="00B25346" w:rsidRPr="00B25346">
        <w:rPr>
          <w:color w:val="000000"/>
          <w:sz w:val="28"/>
          <w:szCs w:val="28"/>
        </w:rPr>
        <w:t>9</w:t>
      </w:r>
      <w:r w:rsidRPr="00B25346">
        <w:rPr>
          <w:color w:val="000000"/>
          <w:sz w:val="28"/>
          <w:szCs w:val="28"/>
        </w:rPr>
        <w:t xml:space="preserve"> – </w:t>
      </w:r>
      <w:r w:rsidR="00C16E76" w:rsidRPr="00B25346">
        <w:rPr>
          <w:color w:val="000000"/>
          <w:sz w:val="28"/>
          <w:szCs w:val="28"/>
        </w:rPr>
        <w:t>4.2</w:t>
      </w:r>
      <w:r w:rsidR="00B25346">
        <w:rPr>
          <w:color w:val="000000"/>
          <w:sz w:val="28"/>
          <w:szCs w:val="28"/>
        </w:rPr>
        <w:t>2</w:t>
      </w:r>
      <w:r w:rsidRPr="00B24E9A">
        <w:rPr>
          <w:color w:val="000000"/>
          <w:sz w:val="28"/>
          <w:szCs w:val="28"/>
        </w:rPr>
        <w:t xml:space="preserve"> настоящего Положения по каждому из критериев оценки.</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t xml:space="preserve">Каждому из представленных инициативных проектов, реализуемых вне дворовых территорий многоквартирных домов, конкурсной комиссией </w:t>
      </w:r>
      <w:r w:rsidR="00CE525C">
        <w:rPr>
          <w:color w:val="000000"/>
          <w:sz w:val="28"/>
          <w:szCs w:val="28"/>
        </w:rPr>
        <w:br/>
      </w:r>
      <w:r w:rsidRPr="00B24E9A">
        <w:rPr>
          <w:color w:val="000000"/>
          <w:sz w:val="28"/>
          <w:szCs w:val="28"/>
        </w:rPr>
        <w:t>в соответствии с настоящим Положением присваивается количество баллов, рассчитанное по следующей формуле:</w:t>
      </w:r>
    </w:p>
    <w:p w:rsidR="00AC1A59" w:rsidRPr="00B24E9A" w:rsidRDefault="00AC1A59" w:rsidP="0006291F">
      <w:pPr>
        <w:pStyle w:val="af3"/>
        <w:spacing w:before="240" w:beforeAutospacing="0" w:after="0" w:afterAutospacing="0"/>
        <w:ind w:firstLine="709"/>
        <w:jc w:val="center"/>
        <w:rPr>
          <w:color w:val="000000"/>
          <w:sz w:val="28"/>
          <w:szCs w:val="28"/>
        </w:rPr>
      </w:pPr>
      <w:r w:rsidRPr="00B24E9A">
        <w:rPr>
          <w:color w:val="000000"/>
          <w:sz w:val="28"/>
          <w:szCs w:val="28"/>
        </w:rPr>
        <w:t>ОП</w:t>
      </w:r>
      <w:r w:rsidRPr="00B24E9A">
        <w:rPr>
          <w:color w:val="000000"/>
          <w:sz w:val="28"/>
          <w:szCs w:val="28"/>
          <w:lang w:val="en-US"/>
        </w:rPr>
        <w:t>i</w:t>
      </w:r>
      <w:r w:rsidRPr="00B24E9A">
        <w:rPr>
          <w:color w:val="000000"/>
          <w:sz w:val="28"/>
          <w:szCs w:val="28"/>
        </w:rPr>
        <w:t>=</w:t>
      </w:r>
      <w:r w:rsidRPr="00B24E9A">
        <w:rPr>
          <w:color w:val="000000"/>
          <w:sz w:val="28"/>
          <w:szCs w:val="28"/>
          <w:lang w:val="en-US"/>
        </w:rPr>
        <w:t>K</w:t>
      </w:r>
      <w:r w:rsidRPr="00B24E9A">
        <w:rPr>
          <w:color w:val="000000"/>
          <w:sz w:val="28"/>
          <w:szCs w:val="28"/>
        </w:rPr>
        <w:t>1</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2</w:t>
      </w:r>
      <w:r w:rsidRPr="00B24E9A">
        <w:rPr>
          <w:color w:val="000000"/>
          <w:sz w:val="28"/>
          <w:szCs w:val="28"/>
          <w:lang w:val="en-US"/>
        </w:rPr>
        <w:t>i</w:t>
      </w:r>
      <w:r w:rsidRPr="00B24E9A">
        <w:rPr>
          <w:color w:val="000000"/>
          <w:sz w:val="28"/>
          <w:szCs w:val="28"/>
        </w:rPr>
        <w:t xml:space="preserve"> + </w:t>
      </w:r>
      <w:r w:rsidRPr="00B24E9A">
        <w:rPr>
          <w:color w:val="000000"/>
          <w:sz w:val="28"/>
          <w:szCs w:val="28"/>
          <w:lang w:val="en-US"/>
        </w:rPr>
        <w:t>K</w:t>
      </w:r>
      <w:r w:rsidRPr="00B24E9A">
        <w:rPr>
          <w:color w:val="000000"/>
          <w:sz w:val="28"/>
          <w:szCs w:val="28"/>
        </w:rPr>
        <w:t>3</w:t>
      </w:r>
      <w:r w:rsidRPr="00B24E9A">
        <w:rPr>
          <w:color w:val="000000"/>
          <w:sz w:val="28"/>
          <w:szCs w:val="28"/>
          <w:lang w:val="en-US"/>
        </w:rPr>
        <w:t>i</w:t>
      </w:r>
      <w:r w:rsidRPr="00B24E9A">
        <w:rPr>
          <w:color w:val="000000"/>
          <w:sz w:val="28"/>
          <w:szCs w:val="28"/>
        </w:rPr>
        <w:t>.</w:t>
      </w:r>
    </w:p>
    <w:p w:rsidR="00AC1A59" w:rsidRPr="00B24E9A" w:rsidRDefault="00AC1A59" w:rsidP="00C662DD">
      <w:pPr>
        <w:pStyle w:val="af3"/>
        <w:spacing w:before="0" w:beforeAutospacing="0" w:after="0" w:afterAutospacing="0"/>
        <w:ind w:firstLine="709"/>
        <w:jc w:val="both"/>
        <w:rPr>
          <w:color w:val="000000"/>
          <w:sz w:val="28"/>
          <w:szCs w:val="28"/>
        </w:rPr>
      </w:pPr>
      <w:r w:rsidRPr="00B24E9A">
        <w:rPr>
          <w:color w:val="000000"/>
          <w:sz w:val="28"/>
          <w:szCs w:val="28"/>
        </w:rPr>
        <w:lastRenderedPageBreak/>
        <w:t>4.2</w:t>
      </w:r>
      <w:r w:rsidR="00AE4214">
        <w:rPr>
          <w:color w:val="000000"/>
          <w:sz w:val="28"/>
          <w:szCs w:val="28"/>
        </w:rPr>
        <w:t>4</w:t>
      </w:r>
      <w:r w:rsidRPr="00B24E9A">
        <w:rPr>
          <w:color w:val="000000"/>
          <w:sz w:val="28"/>
          <w:szCs w:val="28"/>
        </w:rPr>
        <w:t xml:space="preserve">. Победителями конкурсного отбора являются инициативные проекты, набравшие наибольшее количество баллов в соответствии </w:t>
      </w:r>
      <w:r w:rsidR="00CE525C">
        <w:rPr>
          <w:color w:val="000000"/>
          <w:sz w:val="28"/>
          <w:szCs w:val="28"/>
        </w:rPr>
        <w:br/>
      </w:r>
      <w:r w:rsidRPr="00B24E9A">
        <w:rPr>
          <w:color w:val="000000"/>
          <w:sz w:val="28"/>
          <w:szCs w:val="28"/>
        </w:rPr>
        <w:t xml:space="preserve">с рейтингом инициативных проектов с учетом размера средств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которые могут быть предоставлены </w:t>
      </w:r>
      <w:r w:rsidR="00CE525C">
        <w:rPr>
          <w:color w:val="000000"/>
          <w:sz w:val="28"/>
          <w:szCs w:val="28"/>
        </w:rPr>
        <w:br/>
      </w:r>
      <w:r w:rsidRPr="00B24E9A">
        <w:rPr>
          <w:color w:val="000000"/>
          <w:sz w:val="28"/>
          <w:szCs w:val="28"/>
        </w:rPr>
        <w:t>на реализацию инициативных проектов, а также с учетом абзаца второго настоящего пункта.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если два или более инициативных проекта набрали равное количество баллов, но при этом средства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могут быть предоставлены лишь на реализацию одного инициативного проекта, средства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 xml:space="preserve">предоставляются на реализацию того инициативного проекта, который получил наибольшую поддержку со стороны граждан, достигших шестнадцатилетнего возраста и проживающих на соответствующей территории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в соответствии с пунктами </w:t>
      </w:r>
      <w:r w:rsidR="00750712" w:rsidRPr="00B24E9A">
        <w:rPr>
          <w:color w:val="000000"/>
          <w:sz w:val="28"/>
          <w:szCs w:val="28"/>
        </w:rPr>
        <w:t>3.4</w:t>
      </w:r>
      <w:r w:rsidRPr="00B24E9A">
        <w:rPr>
          <w:color w:val="000000"/>
          <w:sz w:val="28"/>
          <w:szCs w:val="28"/>
        </w:rPr>
        <w:t xml:space="preserve"> – </w:t>
      </w:r>
      <w:r w:rsidR="00750712" w:rsidRPr="00B24E9A">
        <w:rPr>
          <w:color w:val="000000"/>
          <w:sz w:val="28"/>
          <w:szCs w:val="28"/>
        </w:rPr>
        <w:t>3</w:t>
      </w:r>
      <w:r w:rsidRPr="00B24E9A">
        <w:rPr>
          <w:color w:val="000000"/>
          <w:sz w:val="28"/>
          <w:szCs w:val="28"/>
        </w:rPr>
        <w:t xml:space="preserve">.6 настоящего Положения. В случае равного количества поддержавших инициативный проект указанных граждан средства бюджета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FE43DF" w:rsidRPr="00B24E9A">
        <w:rPr>
          <w:color w:val="000000"/>
          <w:sz w:val="28"/>
          <w:szCs w:val="28"/>
        </w:rPr>
        <w:t xml:space="preserve"> </w:t>
      </w:r>
      <w:r w:rsidRPr="00B24E9A">
        <w:rPr>
          <w:color w:val="000000"/>
          <w:sz w:val="28"/>
          <w:szCs w:val="28"/>
        </w:rPr>
        <w:t>предоставляются на реализацию того инициативного проекта, который был представлен в администрацию раньше.</w:t>
      </w:r>
    </w:p>
    <w:p w:rsidR="00AC1A59" w:rsidRPr="00B24E9A" w:rsidRDefault="00AC1A59" w:rsidP="00CA323B">
      <w:pPr>
        <w:ind w:firstLine="709"/>
        <w:jc w:val="both"/>
        <w:rPr>
          <w:color w:val="000000"/>
          <w:sz w:val="28"/>
          <w:szCs w:val="28"/>
        </w:rPr>
      </w:pPr>
      <w:r w:rsidRPr="00B24E9A">
        <w:rPr>
          <w:color w:val="000000"/>
          <w:sz w:val="28"/>
          <w:szCs w:val="28"/>
        </w:rPr>
        <w:t>4.2</w:t>
      </w:r>
      <w:r w:rsidR="00AE4214">
        <w:rPr>
          <w:color w:val="000000"/>
          <w:sz w:val="28"/>
          <w:szCs w:val="28"/>
        </w:rPr>
        <w:t>5</w:t>
      </w:r>
      <w:r w:rsidRPr="00B24E9A">
        <w:rPr>
          <w:color w:val="000000"/>
          <w:sz w:val="28"/>
          <w:szCs w:val="28"/>
        </w:rPr>
        <w:t>. По итогам конкурсного отбора конкурсная комиссия в течение 30 дней со дня внесения инициативного проекта обязана принять решение, предусмотренное подпунктом 1 пункта</w:t>
      </w:r>
      <w:r w:rsidR="008548C1">
        <w:rPr>
          <w:color w:val="000000"/>
          <w:sz w:val="28"/>
          <w:szCs w:val="28"/>
        </w:rPr>
        <w:t xml:space="preserve"> 3.8</w:t>
      </w:r>
      <w:r w:rsidR="00F257BF" w:rsidRPr="00F257BF">
        <w:rPr>
          <w:color w:val="000000"/>
          <w:sz w:val="28"/>
          <w:szCs w:val="28"/>
        </w:rPr>
        <w:t xml:space="preserve"> </w:t>
      </w:r>
      <w:r w:rsidR="00F257BF" w:rsidRPr="00B24E9A">
        <w:rPr>
          <w:color w:val="000000"/>
          <w:sz w:val="28"/>
          <w:szCs w:val="28"/>
        </w:rPr>
        <w:t>настоящего Положения</w:t>
      </w:r>
      <w:r w:rsidRPr="00B24E9A">
        <w:rPr>
          <w:color w:val="000000"/>
          <w:sz w:val="28"/>
          <w:szCs w:val="28"/>
        </w:rPr>
        <w:t xml:space="preserve">, или решение в соответствии с подпунктом 2 пункта 3.8 </w:t>
      </w:r>
      <w:r w:rsidR="00F257BF" w:rsidRPr="00B24E9A">
        <w:rPr>
          <w:color w:val="000000"/>
          <w:sz w:val="28"/>
          <w:szCs w:val="28"/>
        </w:rPr>
        <w:t xml:space="preserve">настоящего Положения </w:t>
      </w:r>
      <w:r w:rsidRPr="00B24E9A">
        <w:rPr>
          <w:color w:val="000000"/>
          <w:sz w:val="28"/>
          <w:szCs w:val="28"/>
        </w:rPr>
        <w:t xml:space="preserve">и подпунктом 6 </w:t>
      </w:r>
      <w:r w:rsidR="00F257BF">
        <w:rPr>
          <w:color w:val="000000"/>
          <w:sz w:val="28"/>
          <w:szCs w:val="28"/>
        </w:rPr>
        <w:t>части 7 статьи 26.1 федерального закона</w:t>
      </w:r>
      <w:r w:rsidRPr="00B24E9A">
        <w:rPr>
          <w:color w:val="000000"/>
          <w:sz w:val="28"/>
          <w:szCs w:val="28"/>
        </w:rPr>
        <w:t>.</w:t>
      </w:r>
    </w:p>
    <w:p w:rsidR="00CE525C" w:rsidRDefault="00AC1A59" w:rsidP="00CE525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 </w:t>
      </w:r>
    </w:p>
    <w:p w:rsidR="00AC1A59" w:rsidRPr="00B24E9A" w:rsidRDefault="00AC1A59" w:rsidP="00CE525C">
      <w:pPr>
        <w:pStyle w:val="s1"/>
        <w:shd w:val="clear" w:color="auto" w:fill="FFFFFF"/>
        <w:spacing w:before="0" w:beforeAutospacing="0" w:after="0" w:afterAutospacing="0"/>
        <w:ind w:firstLine="709"/>
        <w:jc w:val="center"/>
        <w:rPr>
          <w:b/>
          <w:bCs/>
          <w:color w:val="000000"/>
          <w:sz w:val="28"/>
          <w:szCs w:val="28"/>
          <w:shd w:val="clear" w:color="auto" w:fill="FFFFFF"/>
        </w:rPr>
      </w:pPr>
      <w:r w:rsidRPr="00B24E9A">
        <w:rPr>
          <w:b/>
          <w:bCs/>
          <w:color w:val="000000"/>
          <w:sz w:val="28"/>
          <w:szCs w:val="28"/>
          <w:shd w:val="clear" w:color="auto" w:fill="FFFFFF"/>
        </w:rPr>
        <w:t>5. Реализация инициативных проектов</w:t>
      </w:r>
    </w:p>
    <w:p w:rsidR="00AC1A59" w:rsidRPr="00B24E9A" w:rsidRDefault="00AC1A59" w:rsidP="00C662DD">
      <w:pPr>
        <w:jc w:val="center"/>
        <w:rPr>
          <w:b/>
          <w:bCs/>
          <w:color w:val="000000"/>
          <w:sz w:val="28"/>
          <w:szCs w:val="28"/>
          <w:shd w:val="clear" w:color="auto" w:fill="FFFFFF"/>
        </w:rPr>
      </w:pPr>
    </w:p>
    <w:p w:rsidR="00AC1A59" w:rsidRPr="00B24E9A" w:rsidRDefault="00AC1A59" w:rsidP="00626BBC">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5.1. Источником финансового обеспечения реализации инициативных проектов являются предусмотренные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бюджетные ассигнования на реализацию инициативных проектов, формируемые в том числе с учетом объемов инициативных платежей.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Реализация инициативных проектов может обеспечиваться также </w:t>
      </w:r>
      <w:r w:rsidR="005B659D">
        <w:rPr>
          <w:color w:val="000000"/>
          <w:sz w:val="28"/>
          <w:szCs w:val="28"/>
        </w:rPr>
        <w:br/>
      </w:r>
      <w:r w:rsidRPr="00B24E9A">
        <w:rPr>
          <w:color w:val="000000"/>
          <w:sz w:val="28"/>
          <w:szCs w:val="28"/>
        </w:rPr>
        <w:t>в форме добровольного имущественного и (или) трудового участия заинтересованных лиц.</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5.2. Расходование средств, предусмотренных решением о бюджете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на реализацию инициативных проектов, осуществляется в соответствии с бюджетным законодательством Российской Федерации в форме бюджетных ассигнований на оказание государственных (муниципальных) услуг (выполнение работ), включая ассигнования </w:t>
      </w:r>
      <w:r w:rsidR="005B659D">
        <w:rPr>
          <w:color w:val="000000"/>
          <w:sz w:val="28"/>
          <w:szCs w:val="28"/>
        </w:rPr>
        <w:br/>
      </w:r>
      <w:r w:rsidRPr="00B24E9A">
        <w:rPr>
          <w:color w:val="000000"/>
          <w:sz w:val="28"/>
          <w:szCs w:val="28"/>
        </w:rPr>
        <w:lastRenderedPageBreak/>
        <w:t>на закупки товаров, работ, услуг для обеспечения государственных (муниципальных) нужд, или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C1A59" w:rsidRPr="00B24E9A" w:rsidRDefault="00AC1A59" w:rsidP="00C662DD">
      <w:pPr>
        <w:ind w:firstLine="709"/>
        <w:jc w:val="both"/>
        <w:rPr>
          <w:color w:val="000000"/>
          <w:sz w:val="28"/>
          <w:szCs w:val="28"/>
        </w:rPr>
      </w:pPr>
      <w:r w:rsidRPr="00B24E9A">
        <w:rPr>
          <w:color w:val="000000"/>
          <w:sz w:val="28"/>
          <w:szCs w:val="28"/>
        </w:rPr>
        <w:t xml:space="preserve">5.3. Инициаторы проекта, другие граждане, проживающие </w:t>
      </w:r>
      <w:r w:rsidR="005B659D">
        <w:rPr>
          <w:color w:val="000000"/>
          <w:sz w:val="28"/>
          <w:szCs w:val="28"/>
        </w:rPr>
        <w:br/>
      </w:r>
      <w:r w:rsidRPr="00B24E9A">
        <w:rPr>
          <w:color w:val="000000"/>
          <w:sz w:val="28"/>
          <w:szCs w:val="28"/>
        </w:rPr>
        <w:t xml:space="preserve">на территории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Pr="00B24E9A">
        <w:rPr>
          <w:color w:val="000000"/>
          <w:sz w:val="28"/>
          <w:szCs w:val="28"/>
        </w:rPr>
        <w:t xml:space="preserve">,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w:t>
      </w:r>
      <w:r w:rsidR="005B659D">
        <w:rPr>
          <w:color w:val="000000"/>
          <w:sz w:val="28"/>
          <w:szCs w:val="28"/>
        </w:rPr>
        <w:br/>
      </w:r>
      <w:r w:rsidRPr="00B24E9A">
        <w:rPr>
          <w:color w:val="000000"/>
          <w:sz w:val="28"/>
          <w:szCs w:val="28"/>
        </w:rPr>
        <w:t>не противоречащих законодательству Российской Федерации.</w:t>
      </w:r>
    </w:p>
    <w:p w:rsidR="00AC1A59" w:rsidRPr="00B24E9A" w:rsidRDefault="00AC1A59" w:rsidP="00C662DD">
      <w:pPr>
        <w:ind w:firstLine="709"/>
        <w:jc w:val="both"/>
        <w:rPr>
          <w:color w:val="000000"/>
          <w:sz w:val="28"/>
          <w:szCs w:val="28"/>
        </w:rPr>
      </w:pPr>
      <w:r w:rsidRPr="00B24E9A">
        <w:rPr>
          <w:color w:val="000000"/>
          <w:sz w:val="28"/>
          <w:szCs w:val="28"/>
        </w:rPr>
        <w:t>5.4. Информация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об итогах реализации инициативного проекта подлежат размещению в соответствии с частью 14 ст</w:t>
      </w:r>
      <w:r w:rsidR="00A96D1C" w:rsidRPr="00B24E9A">
        <w:rPr>
          <w:color w:val="000000"/>
          <w:sz w:val="28"/>
          <w:szCs w:val="28"/>
        </w:rPr>
        <w:t>атьи</w:t>
      </w:r>
      <w:r w:rsidRPr="00B24E9A">
        <w:rPr>
          <w:color w:val="000000"/>
          <w:sz w:val="28"/>
          <w:szCs w:val="28"/>
        </w:rPr>
        <w:t xml:space="preserve"> 26.1 федерального закона.</w:t>
      </w:r>
    </w:p>
    <w:p w:rsidR="00AC1A59" w:rsidRPr="00B24E9A" w:rsidRDefault="00AC1A59" w:rsidP="00C662DD">
      <w:pPr>
        <w:ind w:firstLine="709"/>
        <w:jc w:val="both"/>
        <w:rPr>
          <w:color w:val="000000"/>
          <w:sz w:val="28"/>
          <w:szCs w:val="28"/>
        </w:rPr>
      </w:pPr>
      <w:r w:rsidRPr="00B24E9A">
        <w:rPr>
          <w:color w:val="000000"/>
          <w:sz w:val="28"/>
          <w:szCs w:val="28"/>
        </w:rPr>
        <w:t xml:space="preserve">Под завершением реализации инициативного проекта понимается завершение выполнения всех действий, необходимых для реализации инициативного проекта и предусмотренных инициативным проектом </w:t>
      </w:r>
      <w:r w:rsidR="005B659D">
        <w:rPr>
          <w:color w:val="000000"/>
          <w:sz w:val="28"/>
          <w:szCs w:val="28"/>
        </w:rPr>
        <w:br/>
      </w:r>
      <w:r w:rsidRPr="00B24E9A">
        <w:rPr>
          <w:color w:val="000000"/>
          <w:sz w:val="28"/>
          <w:szCs w:val="28"/>
        </w:rPr>
        <w:t xml:space="preserve">в соответствии с пунктом 3 </w:t>
      </w:r>
      <w:r w:rsidR="00A96D1C" w:rsidRPr="00B24E9A">
        <w:rPr>
          <w:color w:val="000000"/>
          <w:sz w:val="28"/>
          <w:szCs w:val="28"/>
        </w:rPr>
        <w:t xml:space="preserve">части 3 статьи 26.1 </w:t>
      </w:r>
      <w:r w:rsidRPr="00B24E9A">
        <w:rPr>
          <w:color w:val="000000"/>
          <w:sz w:val="28"/>
          <w:szCs w:val="28"/>
        </w:rPr>
        <w:t xml:space="preserve"> </w:t>
      </w:r>
      <w:r w:rsidR="00A96D1C" w:rsidRPr="00B24E9A">
        <w:rPr>
          <w:color w:val="000000"/>
          <w:sz w:val="28"/>
          <w:szCs w:val="28"/>
        </w:rPr>
        <w:t>федерального закона</w:t>
      </w:r>
      <w:r w:rsidRPr="00B24E9A">
        <w:rPr>
          <w:color w:val="000000"/>
          <w:sz w:val="28"/>
          <w:szCs w:val="28"/>
        </w:rPr>
        <w:t>.</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AC1A59" w:rsidRPr="00B24E9A" w:rsidRDefault="00AC1A59" w:rsidP="000146B2">
      <w:pPr>
        <w:pStyle w:val="s1"/>
        <w:shd w:val="clear" w:color="auto" w:fill="FFFFFF"/>
        <w:spacing w:before="0" w:beforeAutospacing="0" w:after="0" w:afterAutospacing="0"/>
        <w:jc w:val="center"/>
        <w:rPr>
          <w:b/>
          <w:color w:val="000000"/>
          <w:sz w:val="28"/>
          <w:szCs w:val="28"/>
        </w:rPr>
      </w:pPr>
      <w:r w:rsidRPr="00B24E9A">
        <w:rPr>
          <w:b/>
          <w:color w:val="000000"/>
          <w:sz w:val="28"/>
          <w:szCs w:val="28"/>
        </w:rPr>
        <w:t xml:space="preserve">6. Процедура возврата остатка инициативных платежей, </w:t>
      </w:r>
      <w:r w:rsidR="005B659D">
        <w:rPr>
          <w:b/>
          <w:color w:val="000000"/>
          <w:sz w:val="28"/>
          <w:szCs w:val="28"/>
        </w:rPr>
        <w:br/>
      </w:r>
      <w:r w:rsidRPr="00B24E9A">
        <w:rPr>
          <w:b/>
          <w:color w:val="000000"/>
          <w:sz w:val="28"/>
          <w:szCs w:val="28"/>
        </w:rPr>
        <w:t>не использованных в целях реализации инициативного проекта</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p>
    <w:p w:rsidR="008E623D"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6.1</w:t>
      </w:r>
      <w:r w:rsidR="00AC1A59" w:rsidRPr="00B24E9A">
        <w:rPr>
          <w:color w:val="000000"/>
          <w:sz w:val="28"/>
          <w:szCs w:val="28"/>
        </w:rPr>
        <w:t xml:space="preserve">.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AC1A59" w:rsidRPr="00B24E9A">
        <w:rPr>
          <w:color w:val="000000"/>
          <w:sz w:val="28"/>
          <w:szCs w:val="28"/>
        </w:rPr>
        <w:t xml:space="preserve">. </w:t>
      </w:r>
    </w:p>
    <w:p w:rsidR="00AC1A59" w:rsidRPr="00B24E9A" w:rsidRDefault="00AC1A59"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В случае образования по итогам реализации инициативного проекта </w:t>
      </w:r>
      <w:r w:rsidRPr="008E623D">
        <w:rPr>
          <w:color w:val="0070C0"/>
          <w:sz w:val="28"/>
          <w:szCs w:val="28"/>
        </w:rPr>
        <w:t>остатка</w:t>
      </w:r>
      <w:r w:rsidRPr="00B24E9A">
        <w:rPr>
          <w:color w:val="000000"/>
          <w:sz w:val="28"/>
          <w:szCs w:val="28"/>
        </w:rPr>
        <w:t xml:space="preserve">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w:t>
      </w:r>
      <w:r w:rsidR="00B931E8">
        <w:rPr>
          <w:color w:val="000000"/>
          <w:sz w:val="28"/>
          <w:szCs w:val="28"/>
          <w:shd w:val="clear" w:color="auto" w:fill="FFFFFF"/>
        </w:rPr>
        <w:t>Чуксолинского</w:t>
      </w:r>
      <w:r w:rsidR="00FE43DF">
        <w:rPr>
          <w:color w:val="000000"/>
          <w:sz w:val="28"/>
          <w:szCs w:val="28"/>
          <w:shd w:val="clear" w:color="auto" w:fill="FFFFFF"/>
        </w:rPr>
        <w:t xml:space="preserve"> сельского поселения Новоторъяльского муниципального района Республики Марий Эл</w:t>
      </w:r>
      <w:r w:rsidR="008E623D">
        <w:rPr>
          <w:color w:val="000000"/>
          <w:sz w:val="28"/>
          <w:szCs w:val="28"/>
          <w:shd w:val="clear" w:color="auto" w:fill="FFFFFF"/>
        </w:rPr>
        <w:t>.</w:t>
      </w:r>
    </w:p>
    <w:p w:rsidR="00AC1A59" w:rsidRPr="00B24E9A" w:rsidRDefault="00AC1A59" w:rsidP="000146B2">
      <w:pPr>
        <w:pStyle w:val="s1"/>
        <w:shd w:val="clear" w:color="auto" w:fill="FFFFFF"/>
        <w:spacing w:before="0" w:beforeAutospacing="0" w:after="0" w:afterAutospacing="0"/>
        <w:ind w:firstLine="709"/>
        <w:jc w:val="both"/>
        <w:rPr>
          <w:color w:val="000000"/>
        </w:rPr>
      </w:pPr>
      <w:r w:rsidRPr="00B24E9A">
        <w:rPr>
          <w:color w:val="000000"/>
          <w:sz w:val="28"/>
          <w:szCs w:val="28"/>
        </w:rPr>
        <w:t xml:space="preserve">Предусмотренные абзацем первым настоящего пункта средства перечисляются соответствующим лицам (в том числе организациям) </w:t>
      </w:r>
      <w:r w:rsidR="005B659D">
        <w:rPr>
          <w:color w:val="000000"/>
          <w:sz w:val="28"/>
          <w:szCs w:val="28"/>
        </w:rPr>
        <w:br/>
      </w:r>
      <w:r w:rsidRPr="00B24E9A">
        <w:rPr>
          <w:color w:val="000000"/>
          <w:sz w:val="28"/>
          <w:szCs w:val="28"/>
        </w:rPr>
        <w:t xml:space="preserve">по имеющимся в распоряжении администрации банковским реквизитам указанных лиц в течение 10 рабочих дней со дня, когда администрации стало известно, что инициативный проект не может быть реализован, либо </w:t>
      </w:r>
      <w:r w:rsidR="005B659D">
        <w:rPr>
          <w:color w:val="000000"/>
          <w:sz w:val="28"/>
          <w:szCs w:val="28"/>
        </w:rPr>
        <w:br/>
      </w:r>
      <w:r w:rsidRPr="00B24E9A">
        <w:rPr>
          <w:color w:val="000000"/>
          <w:sz w:val="28"/>
          <w:szCs w:val="28"/>
        </w:rPr>
        <w:t xml:space="preserve">в течение 10 рабочих дней со дня завершения реализации инициативного проекта при экономии инициативных платежей, направленных </w:t>
      </w:r>
      <w:r w:rsidR="008E623D">
        <w:rPr>
          <w:color w:val="000000"/>
          <w:sz w:val="28"/>
          <w:szCs w:val="28"/>
        </w:rPr>
        <w:br/>
      </w:r>
      <w:r w:rsidRPr="00B24E9A">
        <w:rPr>
          <w:color w:val="000000"/>
          <w:sz w:val="28"/>
          <w:szCs w:val="28"/>
        </w:rPr>
        <w:t xml:space="preserve">на реализацию инициативного проекта.    </w:t>
      </w:r>
    </w:p>
    <w:p w:rsidR="00AC1A59" w:rsidRDefault="00750712" w:rsidP="00C662DD">
      <w:pPr>
        <w:pStyle w:val="s1"/>
        <w:shd w:val="clear" w:color="auto" w:fill="FFFFFF"/>
        <w:spacing w:before="0" w:beforeAutospacing="0" w:after="0" w:afterAutospacing="0"/>
        <w:ind w:firstLine="709"/>
        <w:jc w:val="both"/>
        <w:rPr>
          <w:color w:val="000000"/>
          <w:sz w:val="28"/>
          <w:szCs w:val="28"/>
        </w:rPr>
      </w:pPr>
      <w:r w:rsidRPr="00B24E9A">
        <w:rPr>
          <w:color w:val="000000"/>
          <w:sz w:val="28"/>
          <w:szCs w:val="28"/>
        </w:rPr>
        <w:t xml:space="preserve">6.2. </w:t>
      </w:r>
      <w:r w:rsidR="00AC1A59" w:rsidRPr="00B24E9A">
        <w:rPr>
          <w:color w:val="000000"/>
          <w:sz w:val="28"/>
          <w:szCs w:val="28"/>
        </w:rPr>
        <w:t xml:space="preserve">При наличии </w:t>
      </w:r>
      <w:r w:rsidR="008E623D">
        <w:rPr>
          <w:color w:val="0070C0"/>
          <w:sz w:val="28"/>
          <w:szCs w:val="28"/>
        </w:rPr>
        <w:t>остатка</w:t>
      </w:r>
      <w:r w:rsidR="00AC1A59" w:rsidRPr="00B24E9A">
        <w:rPr>
          <w:color w:val="000000"/>
          <w:sz w:val="28"/>
          <w:szCs w:val="28"/>
        </w:rPr>
        <w:t xml:space="preserve"> инициативных платежей, </w:t>
      </w:r>
      <w:r w:rsidR="008E623D">
        <w:rPr>
          <w:color w:val="000000"/>
          <w:sz w:val="28"/>
          <w:szCs w:val="28"/>
        </w:rPr>
        <w:br/>
      </w:r>
      <w:r w:rsidR="00AC1A59" w:rsidRPr="00B24E9A">
        <w:rPr>
          <w:color w:val="000000"/>
          <w:sz w:val="28"/>
          <w:szCs w:val="28"/>
        </w:rPr>
        <w:t xml:space="preserve">не использованных в целях реализации инициативного проекта, возврат </w:t>
      </w:r>
      <w:r w:rsidR="00AC1A59" w:rsidRPr="00B24E9A">
        <w:rPr>
          <w:color w:val="000000"/>
          <w:sz w:val="28"/>
          <w:szCs w:val="28"/>
        </w:rPr>
        <w:lastRenderedPageBreak/>
        <w:t xml:space="preserve">средств осуществляется пропорционально общим суммам внесенных инициативных платежей конкретными лицами (в том числе организациями) </w:t>
      </w:r>
      <w:r w:rsidR="008E623D">
        <w:rPr>
          <w:color w:val="000000"/>
          <w:sz w:val="28"/>
          <w:szCs w:val="28"/>
        </w:rPr>
        <w:br/>
      </w:r>
      <w:r w:rsidR="00AC1A59" w:rsidRPr="00B24E9A">
        <w:rPr>
          <w:color w:val="000000"/>
          <w:sz w:val="28"/>
          <w:szCs w:val="28"/>
        </w:rPr>
        <w:t>в пределах неиспользованной для реализации инициативного проекта суммы инициативных платежей. В случае необходимости уплаты комиссии, взимаемой при перечислении возвращаемых средств, данная комиссия вычитается из возвращаемых средств.</w:t>
      </w:r>
    </w:p>
    <w:p w:rsidR="008E623D" w:rsidRDefault="008E623D" w:rsidP="00C662DD">
      <w:pPr>
        <w:pStyle w:val="s1"/>
        <w:shd w:val="clear" w:color="auto" w:fill="FFFFFF"/>
        <w:spacing w:before="0" w:beforeAutospacing="0" w:after="0" w:afterAutospacing="0"/>
        <w:ind w:firstLine="709"/>
        <w:jc w:val="both"/>
        <w:rPr>
          <w:color w:val="000000"/>
          <w:sz w:val="28"/>
          <w:szCs w:val="28"/>
        </w:rPr>
      </w:pPr>
    </w:p>
    <w:p w:rsidR="008E623D" w:rsidRPr="005B5548" w:rsidRDefault="008E623D" w:rsidP="008E623D">
      <w:pPr>
        <w:pStyle w:val="s1"/>
        <w:shd w:val="clear" w:color="auto" w:fill="FFFFFF"/>
        <w:spacing w:before="0" w:beforeAutospacing="0" w:after="0" w:afterAutospacing="0"/>
        <w:jc w:val="center"/>
        <w:rPr>
          <w:color w:val="000000"/>
          <w:sz w:val="28"/>
          <w:szCs w:val="28"/>
        </w:rPr>
      </w:pPr>
      <w:r>
        <w:rPr>
          <w:color w:val="000000"/>
          <w:sz w:val="28"/>
          <w:szCs w:val="28"/>
        </w:rPr>
        <w:t>_________________________</w:t>
      </w:r>
    </w:p>
    <w:p w:rsidR="00AC1A59" w:rsidRPr="00E36A80" w:rsidRDefault="00AC1A59" w:rsidP="000146B2">
      <w:pPr>
        <w:pStyle w:val="s1"/>
        <w:shd w:val="clear" w:color="auto" w:fill="FFFFFF"/>
        <w:spacing w:before="0" w:beforeAutospacing="0" w:after="0" w:afterAutospacing="0"/>
        <w:ind w:firstLine="709"/>
        <w:jc w:val="both"/>
        <w:rPr>
          <w:color w:val="000000"/>
          <w:sz w:val="28"/>
          <w:szCs w:val="28"/>
        </w:rPr>
      </w:pPr>
      <w:bookmarkStart w:id="0" w:name="_GoBack"/>
      <w:bookmarkEnd w:id="0"/>
    </w:p>
    <w:p w:rsidR="00AC1A59" w:rsidRPr="005B5548" w:rsidRDefault="00AC1A59" w:rsidP="00C662DD">
      <w:pPr>
        <w:rPr>
          <w:color w:val="000000"/>
          <w:sz w:val="28"/>
          <w:szCs w:val="28"/>
        </w:rPr>
      </w:pPr>
    </w:p>
    <w:sectPr w:rsidR="00AC1A59" w:rsidRPr="005B5548" w:rsidSect="00734BB3">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661" w:rsidRDefault="005F5661" w:rsidP="00E02A2B">
      <w:r>
        <w:separator/>
      </w:r>
    </w:p>
  </w:endnote>
  <w:endnote w:type="continuationSeparator" w:id="1">
    <w:p w:rsidR="005F5661" w:rsidRDefault="005F5661" w:rsidP="00E02A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661" w:rsidRDefault="005F5661" w:rsidP="00E02A2B">
      <w:r>
        <w:separator/>
      </w:r>
    </w:p>
  </w:footnote>
  <w:footnote w:type="continuationSeparator" w:id="1">
    <w:p w:rsidR="005F5661" w:rsidRDefault="005F5661" w:rsidP="00E02A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483C99"/>
    <w:rsid w:val="00000434"/>
    <w:rsid w:val="0000228F"/>
    <w:rsid w:val="0000606E"/>
    <w:rsid w:val="000146B2"/>
    <w:rsid w:val="000172E1"/>
    <w:rsid w:val="0001772F"/>
    <w:rsid w:val="00033078"/>
    <w:rsid w:val="00035B8D"/>
    <w:rsid w:val="00044FC8"/>
    <w:rsid w:val="00044FE9"/>
    <w:rsid w:val="0005097D"/>
    <w:rsid w:val="0005412E"/>
    <w:rsid w:val="00055CC1"/>
    <w:rsid w:val="0006291F"/>
    <w:rsid w:val="00067E13"/>
    <w:rsid w:val="000759CF"/>
    <w:rsid w:val="000812FA"/>
    <w:rsid w:val="00081AC1"/>
    <w:rsid w:val="000829C5"/>
    <w:rsid w:val="000863CE"/>
    <w:rsid w:val="00096898"/>
    <w:rsid w:val="000A34C4"/>
    <w:rsid w:val="000A7601"/>
    <w:rsid w:val="000B2478"/>
    <w:rsid w:val="000C23F8"/>
    <w:rsid w:val="000C7A45"/>
    <w:rsid w:val="000D75B5"/>
    <w:rsid w:val="000E18FF"/>
    <w:rsid w:val="000E37AA"/>
    <w:rsid w:val="000E3EA9"/>
    <w:rsid w:val="000E5A72"/>
    <w:rsid w:val="000F0B19"/>
    <w:rsid w:val="001120C5"/>
    <w:rsid w:val="001128A7"/>
    <w:rsid w:val="0011778C"/>
    <w:rsid w:val="00120336"/>
    <w:rsid w:val="00120DAC"/>
    <w:rsid w:val="001232DC"/>
    <w:rsid w:val="001406D0"/>
    <w:rsid w:val="001475A6"/>
    <w:rsid w:val="00147681"/>
    <w:rsid w:val="00161680"/>
    <w:rsid w:val="0016361B"/>
    <w:rsid w:val="00165750"/>
    <w:rsid w:val="00175635"/>
    <w:rsid w:val="00185C7C"/>
    <w:rsid w:val="001906E2"/>
    <w:rsid w:val="001919D5"/>
    <w:rsid w:val="001B023A"/>
    <w:rsid w:val="001B714D"/>
    <w:rsid w:val="001E11BC"/>
    <w:rsid w:val="001E6C84"/>
    <w:rsid w:val="001F3E4F"/>
    <w:rsid w:val="001F6724"/>
    <w:rsid w:val="002019AB"/>
    <w:rsid w:val="00204DBE"/>
    <w:rsid w:val="002074FE"/>
    <w:rsid w:val="002133C6"/>
    <w:rsid w:val="00225F85"/>
    <w:rsid w:val="00226D3B"/>
    <w:rsid w:val="002307D9"/>
    <w:rsid w:val="00235795"/>
    <w:rsid w:val="0023738C"/>
    <w:rsid w:val="002416CB"/>
    <w:rsid w:val="00244EFC"/>
    <w:rsid w:val="00252D70"/>
    <w:rsid w:val="00254401"/>
    <w:rsid w:val="00255C54"/>
    <w:rsid w:val="00271F48"/>
    <w:rsid w:val="0027734D"/>
    <w:rsid w:val="002775E1"/>
    <w:rsid w:val="002851FF"/>
    <w:rsid w:val="002A498B"/>
    <w:rsid w:val="002A515C"/>
    <w:rsid w:val="002B0634"/>
    <w:rsid w:val="002B26CD"/>
    <w:rsid w:val="002B4A6F"/>
    <w:rsid w:val="002B5052"/>
    <w:rsid w:val="002E663D"/>
    <w:rsid w:val="002F587E"/>
    <w:rsid w:val="00302BB6"/>
    <w:rsid w:val="00306812"/>
    <w:rsid w:val="00324B0E"/>
    <w:rsid w:val="0032594B"/>
    <w:rsid w:val="003329AD"/>
    <w:rsid w:val="00333D3B"/>
    <w:rsid w:val="00334CE9"/>
    <w:rsid w:val="00337758"/>
    <w:rsid w:val="00351BEC"/>
    <w:rsid w:val="0035423B"/>
    <w:rsid w:val="00354444"/>
    <w:rsid w:val="00363908"/>
    <w:rsid w:val="00364AA6"/>
    <w:rsid w:val="00366394"/>
    <w:rsid w:val="00370690"/>
    <w:rsid w:val="0037075D"/>
    <w:rsid w:val="00374EC8"/>
    <w:rsid w:val="00377978"/>
    <w:rsid w:val="00381CAA"/>
    <w:rsid w:val="00386EE0"/>
    <w:rsid w:val="003A5CF6"/>
    <w:rsid w:val="003A6D87"/>
    <w:rsid w:val="003D441C"/>
    <w:rsid w:val="003D663F"/>
    <w:rsid w:val="003F0E54"/>
    <w:rsid w:val="003F0F43"/>
    <w:rsid w:val="003F3CF7"/>
    <w:rsid w:val="00403A39"/>
    <w:rsid w:val="00403E03"/>
    <w:rsid w:val="00416CDC"/>
    <w:rsid w:val="00421C9E"/>
    <w:rsid w:val="00422006"/>
    <w:rsid w:val="004431D9"/>
    <w:rsid w:val="00443DD0"/>
    <w:rsid w:val="004501B4"/>
    <w:rsid w:val="00452D42"/>
    <w:rsid w:val="004551CB"/>
    <w:rsid w:val="00476038"/>
    <w:rsid w:val="00483C99"/>
    <w:rsid w:val="0048751A"/>
    <w:rsid w:val="00490013"/>
    <w:rsid w:val="004958F3"/>
    <w:rsid w:val="00496EC1"/>
    <w:rsid w:val="004A47FA"/>
    <w:rsid w:val="004A70E0"/>
    <w:rsid w:val="004A765C"/>
    <w:rsid w:val="004C6B75"/>
    <w:rsid w:val="004C72DF"/>
    <w:rsid w:val="004C7526"/>
    <w:rsid w:val="004E67B3"/>
    <w:rsid w:val="004F2781"/>
    <w:rsid w:val="004F2E64"/>
    <w:rsid w:val="004F562D"/>
    <w:rsid w:val="004F7D7B"/>
    <w:rsid w:val="005073C7"/>
    <w:rsid w:val="005108DE"/>
    <w:rsid w:val="00515D03"/>
    <w:rsid w:val="00517BD8"/>
    <w:rsid w:val="005214B5"/>
    <w:rsid w:val="00522A6C"/>
    <w:rsid w:val="00526F57"/>
    <w:rsid w:val="00531B00"/>
    <w:rsid w:val="0053529C"/>
    <w:rsid w:val="0055290D"/>
    <w:rsid w:val="0055453C"/>
    <w:rsid w:val="00555141"/>
    <w:rsid w:val="00572942"/>
    <w:rsid w:val="00573D70"/>
    <w:rsid w:val="00574024"/>
    <w:rsid w:val="00575773"/>
    <w:rsid w:val="00580401"/>
    <w:rsid w:val="005814BE"/>
    <w:rsid w:val="0058213E"/>
    <w:rsid w:val="00584271"/>
    <w:rsid w:val="00595BD6"/>
    <w:rsid w:val="00596456"/>
    <w:rsid w:val="005A0D91"/>
    <w:rsid w:val="005A4002"/>
    <w:rsid w:val="005A7C4B"/>
    <w:rsid w:val="005B4355"/>
    <w:rsid w:val="005B5548"/>
    <w:rsid w:val="005B659D"/>
    <w:rsid w:val="005E2725"/>
    <w:rsid w:val="005E7B9D"/>
    <w:rsid w:val="005F0838"/>
    <w:rsid w:val="005F5661"/>
    <w:rsid w:val="00601A02"/>
    <w:rsid w:val="00607269"/>
    <w:rsid w:val="00611388"/>
    <w:rsid w:val="0061282D"/>
    <w:rsid w:val="00613E0E"/>
    <w:rsid w:val="00620C40"/>
    <w:rsid w:val="00622D8F"/>
    <w:rsid w:val="00623DD3"/>
    <w:rsid w:val="00625685"/>
    <w:rsid w:val="006266F3"/>
    <w:rsid w:val="00626BBC"/>
    <w:rsid w:val="006375F7"/>
    <w:rsid w:val="0065043B"/>
    <w:rsid w:val="006542F1"/>
    <w:rsid w:val="00655B12"/>
    <w:rsid w:val="00655F3A"/>
    <w:rsid w:val="006646F8"/>
    <w:rsid w:val="00667D95"/>
    <w:rsid w:val="0067218C"/>
    <w:rsid w:val="00680F11"/>
    <w:rsid w:val="006816E2"/>
    <w:rsid w:val="00693B03"/>
    <w:rsid w:val="00694761"/>
    <w:rsid w:val="00694C2B"/>
    <w:rsid w:val="006A56E0"/>
    <w:rsid w:val="006A5C1B"/>
    <w:rsid w:val="006B1061"/>
    <w:rsid w:val="006B3FDB"/>
    <w:rsid w:val="006C039A"/>
    <w:rsid w:val="006C0D0D"/>
    <w:rsid w:val="006C51C8"/>
    <w:rsid w:val="006C59B1"/>
    <w:rsid w:val="006D400E"/>
    <w:rsid w:val="006E0729"/>
    <w:rsid w:val="006E14D3"/>
    <w:rsid w:val="006E3503"/>
    <w:rsid w:val="006F5702"/>
    <w:rsid w:val="00701431"/>
    <w:rsid w:val="00711A9B"/>
    <w:rsid w:val="00713952"/>
    <w:rsid w:val="0072277D"/>
    <w:rsid w:val="00722A6A"/>
    <w:rsid w:val="00727F60"/>
    <w:rsid w:val="00732244"/>
    <w:rsid w:val="00732CEE"/>
    <w:rsid w:val="00734BB3"/>
    <w:rsid w:val="00734C79"/>
    <w:rsid w:val="00737184"/>
    <w:rsid w:val="00741A3C"/>
    <w:rsid w:val="007447C9"/>
    <w:rsid w:val="007448DF"/>
    <w:rsid w:val="00750712"/>
    <w:rsid w:val="00751DC0"/>
    <w:rsid w:val="00752E54"/>
    <w:rsid w:val="00755684"/>
    <w:rsid w:val="007603CD"/>
    <w:rsid w:val="00766D35"/>
    <w:rsid w:val="00770AB0"/>
    <w:rsid w:val="00770ACF"/>
    <w:rsid w:val="00770B4D"/>
    <w:rsid w:val="00774BBD"/>
    <w:rsid w:val="00782F38"/>
    <w:rsid w:val="00794136"/>
    <w:rsid w:val="007A1146"/>
    <w:rsid w:val="007A2EFC"/>
    <w:rsid w:val="007A55D7"/>
    <w:rsid w:val="007B0BDE"/>
    <w:rsid w:val="007B4076"/>
    <w:rsid w:val="007C1A20"/>
    <w:rsid w:val="007C3E91"/>
    <w:rsid w:val="007C48A9"/>
    <w:rsid w:val="007D2E51"/>
    <w:rsid w:val="007D5ACE"/>
    <w:rsid w:val="007E031F"/>
    <w:rsid w:val="007F4BFE"/>
    <w:rsid w:val="008133B0"/>
    <w:rsid w:val="00813801"/>
    <w:rsid w:val="00827172"/>
    <w:rsid w:val="00831D5A"/>
    <w:rsid w:val="0083574E"/>
    <w:rsid w:val="0084076E"/>
    <w:rsid w:val="00841714"/>
    <w:rsid w:val="00844865"/>
    <w:rsid w:val="00844AD4"/>
    <w:rsid w:val="00845B6E"/>
    <w:rsid w:val="008514EF"/>
    <w:rsid w:val="00852500"/>
    <w:rsid w:val="008548C1"/>
    <w:rsid w:val="008549AD"/>
    <w:rsid w:val="00855EAC"/>
    <w:rsid w:val="00856726"/>
    <w:rsid w:val="00857363"/>
    <w:rsid w:val="00862EB8"/>
    <w:rsid w:val="00863C50"/>
    <w:rsid w:val="00864C82"/>
    <w:rsid w:val="00867374"/>
    <w:rsid w:val="0087196F"/>
    <w:rsid w:val="00872530"/>
    <w:rsid w:val="0088442A"/>
    <w:rsid w:val="00890808"/>
    <w:rsid w:val="008971D6"/>
    <w:rsid w:val="008A0677"/>
    <w:rsid w:val="008A18B0"/>
    <w:rsid w:val="008A49B9"/>
    <w:rsid w:val="008A59A2"/>
    <w:rsid w:val="008B2C43"/>
    <w:rsid w:val="008C4582"/>
    <w:rsid w:val="008D5BF7"/>
    <w:rsid w:val="008D6F0E"/>
    <w:rsid w:val="008E1879"/>
    <w:rsid w:val="008E1DA1"/>
    <w:rsid w:val="008E2BE7"/>
    <w:rsid w:val="008E623D"/>
    <w:rsid w:val="008E74D0"/>
    <w:rsid w:val="008F0AEE"/>
    <w:rsid w:val="008F69C5"/>
    <w:rsid w:val="00910501"/>
    <w:rsid w:val="00914B1F"/>
    <w:rsid w:val="009209FB"/>
    <w:rsid w:val="0093358E"/>
    <w:rsid w:val="00935F0B"/>
    <w:rsid w:val="00940AD0"/>
    <w:rsid w:val="00940CD4"/>
    <w:rsid w:val="00953D22"/>
    <w:rsid w:val="00956AD3"/>
    <w:rsid w:val="00966552"/>
    <w:rsid w:val="00966D8E"/>
    <w:rsid w:val="009725EE"/>
    <w:rsid w:val="00977D10"/>
    <w:rsid w:val="009813F0"/>
    <w:rsid w:val="00982140"/>
    <w:rsid w:val="009837A8"/>
    <w:rsid w:val="00987953"/>
    <w:rsid w:val="009A2823"/>
    <w:rsid w:val="009A42D6"/>
    <w:rsid w:val="009A7B69"/>
    <w:rsid w:val="009A7E00"/>
    <w:rsid w:val="009B3FF4"/>
    <w:rsid w:val="009B690D"/>
    <w:rsid w:val="009C7684"/>
    <w:rsid w:val="009E6D08"/>
    <w:rsid w:val="009F47CD"/>
    <w:rsid w:val="009F7A46"/>
    <w:rsid w:val="00A02FD9"/>
    <w:rsid w:val="00A0451B"/>
    <w:rsid w:val="00A52C40"/>
    <w:rsid w:val="00A55BDE"/>
    <w:rsid w:val="00A60C55"/>
    <w:rsid w:val="00A66E74"/>
    <w:rsid w:val="00A80C2D"/>
    <w:rsid w:val="00A8515B"/>
    <w:rsid w:val="00A902FA"/>
    <w:rsid w:val="00A96D1C"/>
    <w:rsid w:val="00AA328B"/>
    <w:rsid w:val="00AA5563"/>
    <w:rsid w:val="00AB01FB"/>
    <w:rsid w:val="00AB1498"/>
    <w:rsid w:val="00AB165C"/>
    <w:rsid w:val="00AB4ABB"/>
    <w:rsid w:val="00AC1A59"/>
    <w:rsid w:val="00AD2473"/>
    <w:rsid w:val="00AD27D7"/>
    <w:rsid w:val="00AE2ED1"/>
    <w:rsid w:val="00AE4214"/>
    <w:rsid w:val="00AE5CA0"/>
    <w:rsid w:val="00AF0081"/>
    <w:rsid w:val="00AF0D2A"/>
    <w:rsid w:val="00AF103B"/>
    <w:rsid w:val="00AF2AD6"/>
    <w:rsid w:val="00B067B4"/>
    <w:rsid w:val="00B133EC"/>
    <w:rsid w:val="00B1645B"/>
    <w:rsid w:val="00B166AE"/>
    <w:rsid w:val="00B24577"/>
    <w:rsid w:val="00B24E9A"/>
    <w:rsid w:val="00B25346"/>
    <w:rsid w:val="00B27BCC"/>
    <w:rsid w:val="00B30BD5"/>
    <w:rsid w:val="00B37287"/>
    <w:rsid w:val="00B43153"/>
    <w:rsid w:val="00B4567C"/>
    <w:rsid w:val="00B45B8B"/>
    <w:rsid w:val="00B461EE"/>
    <w:rsid w:val="00B5009E"/>
    <w:rsid w:val="00B53EAF"/>
    <w:rsid w:val="00B56FC4"/>
    <w:rsid w:val="00B608FC"/>
    <w:rsid w:val="00B64509"/>
    <w:rsid w:val="00B64F49"/>
    <w:rsid w:val="00B6625F"/>
    <w:rsid w:val="00B70A2A"/>
    <w:rsid w:val="00B815C7"/>
    <w:rsid w:val="00B83946"/>
    <w:rsid w:val="00B931E8"/>
    <w:rsid w:val="00BA598A"/>
    <w:rsid w:val="00BA79E4"/>
    <w:rsid w:val="00BB2E4D"/>
    <w:rsid w:val="00BB3572"/>
    <w:rsid w:val="00BB4091"/>
    <w:rsid w:val="00BB5AFF"/>
    <w:rsid w:val="00BC578B"/>
    <w:rsid w:val="00BC5860"/>
    <w:rsid w:val="00BD096D"/>
    <w:rsid w:val="00BF2480"/>
    <w:rsid w:val="00C03C1F"/>
    <w:rsid w:val="00C05FF2"/>
    <w:rsid w:val="00C1051B"/>
    <w:rsid w:val="00C16E76"/>
    <w:rsid w:val="00C16FB8"/>
    <w:rsid w:val="00C17DA0"/>
    <w:rsid w:val="00C23D90"/>
    <w:rsid w:val="00C26946"/>
    <w:rsid w:val="00C272DA"/>
    <w:rsid w:val="00C31710"/>
    <w:rsid w:val="00C3480F"/>
    <w:rsid w:val="00C37C85"/>
    <w:rsid w:val="00C40200"/>
    <w:rsid w:val="00C41CD2"/>
    <w:rsid w:val="00C57B24"/>
    <w:rsid w:val="00C620D5"/>
    <w:rsid w:val="00C662DD"/>
    <w:rsid w:val="00C757E2"/>
    <w:rsid w:val="00C758D4"/>
    <w:rsid w:val="00C8027B"/>
    <w:rsid w:val="00C949B6"/>
    <w:rsid w:val="00C962E4"/>
    <w:rsid w:val="00CA323B"/>
    <w:rsid w:val="00CA3318"/>
    <w:rsid w:val="00CA76D2"/>
    <w:rsid w:val="00CB3D44"/>
    <w:rsid w:val="00CB537C"/>
    <w:rsid w:val="00CB74D4"/>
    <w:rsid w:val="00CC0DF8"/>
    <w:rsid w:val="00CC3EBE"/>
    <w:rsid w:val="00CD1525"/>
    <w:rsid w:val="00CD2E75"/>
    <w:rsid w:val="00CD56D3"/>
    <w:rsid w:val="00CE3033"/>
    <w:rsid w:val="00CE525C"/>
    <w:rsid w:val="00CF0CBD"/>
    <w:rsid w:val="00CF20F6"/>
    <w:rsid w:val="00CF5E89"/>
    <w:rsid w:val="00CF707C"/>
    <w:rsid w:val="00D00346"/>
    <w:rsid w:val="00D04F6F"/>
    <w:rsid w:val="00D11D90"/>
    <w:rsid w:val="00D15EE7"/>
    <w:rsid w:val="00D1629E"/>
    <w:rsid w:val="00D17716"/>
    <w:rsid w:val="00D23F72"/>
    <w:rsid w:val="00D35C6E"/>
    <w:rsid w:val="00D44223"/>
    <w:rsid w:val="00D51CF3"/>
    <w:rsid w:val="00D568A5"/>
    <w:rsid w:val="00D57EDC"/>
    <w:rsid w:val="00D628F4"/>
    <w:rsid w:val="00D67F23"/>
    <w:rsid w:val="00D75094"/>
    <w:rsid w:val="00D8239F"/>
    <w:rsid w:val="00D84EDF"/>
    <w:rsid w:val="00DB1141"/>
    <w:rsid w:val="00DB11D0"/>
    <w:rsid w:val="00DC486E"/>
    <w:rsid w:val="00DC679D"/>
    <w:rsid w:val="00DC69F6"/>
    <w:rsid w:val="00DE2FF2"/>
    <w:rsid w:val="00DE30E8"/>
    <w:rsid w:val="00DE5F3F"/>
    <w:rsid w:val="00DE7C19"/>
    <w:rsid w:val="00DF35F6"/>
    <w:rsid w:val="00DF524C"/>
    <w:rsid w:val="00E01DF0"/>
    <w:rsid w:val="00E02A2B"/>
    <w:rsid w:val="00E07049"/>
    <w:rsid w:val="00E249A3"/>
    <w:rsid w:val="00E26572"/>
    <w:rsid w:val="00E36A80"/>
    <w:rsid w:val="00E37B48"/>
    <w:rsid w:val="00E42C04"/>
    <w:rsid w:val="00E42DC8"/>
    <w:rsid w:val="00E4314A"/>
    <w:rsid w:val="00E50B98"/>
    <w:rsid w:val="00E524BF"/>
    <w:rsid w:val="00E548ED"/>
    <w:rsid w:val="00E56A91"/>
    <w:rsid w:val="00E6066A"/>
    <w:rsid w:val="00E64E8F"/>
    <w:rsid w:val="00E70D0E"/>
    <w:rsid w:val="00E71953"/>
    <w:rsid w:val="00E746CD"/>
    <w:rsid w:val="00E7672F"/>
    <w:rsid w:val="00E85D03"/>
    <w:rsid w:val="00E86C82"/>
    <w:rsid w:val="00E90034"/>
    <w:rsid w:val="00E91F18"/>
    <w:rsid w:val="00E9221C"/>
    <w:rsid w:val="00E952D1"/>
    <w:rsid w:val="00E96434"/>
    <w:rsid w:val="00EA0EDA"/>
    <w:rsid w:val="00EA280E"/>
    <w:rsid w:val="00EA59FC"/>
    <w:rsid w:val="00EB51F3"/>
    <w:rsid w:val="00EC6643"/>
    <w:rsid w:val="00ED5233"/>
    <w:rsid w:val="00ED718C"/>
    <w:rsid w:val="00EE5E3D"/>
    <w:rsid w:val="00EE6EDD"/>
    <w:rsid w:val="00F07E41"/>
    <w:rsid w:val="00F1191D"/>
    <w:rsid w:val="00F13A34"/>
    <w:rsid w:val="00F14AF6"/>
    <w:rsid w:val="00F23E2A"/>
    <w:rsid w:val="00F257BF"/>
    <w:rsid w:val="00F31800"/>
    <w:rsid w:val="00F3311C"/>
    <w:rsid w:val="00F402BA"/>
    <w:rsid w:val="00F4541C"/>
    <w:rsid w:val="00F46704"/>
    <w:rsid w:val="00F56D8D"/>
    <w:rsid w:val="00F615FD"/>
    <w:rsid w:val="00F668B6"/>
    <w:rsid w:val="00F715FD"/>
    <w:rsid w:val="00F831E5"/>
    <w:rsid w:val="00F90421"/>
    <w:rsid w:val="00FA537F"/>
    <w:rsid w:val="00FC4277"/>
    <w:rsid w:val="00FC7E6A"/>
    <w:rsid w:val="00FD40CB"/>
    <w:rsid w:val="00FD6631"/>
    <w:rsid w:val="00FE03BF"/>
    <w:rsid w:val="00FE325B"/>
    <w:rsid w:val="00FE43DF"/>
    <w:rsid w:val="00FE6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4582"/>
    <w:rPr>
      <w:rFonts w:ascii="Times New Roman" w:hAnsi="Times New Roman"/>
      <w:sz w:val="24"/>
      <w:szCs w:val="24"/>
    </w:rPr>
  </w:style>
  <w:style w:type="paragraph" w:styleId="1">
    <w:name w:val="heading 1"/>
    <w:basedOn w:val="a"/>
    <w:link w:val="10"/>
    <w:qFormat/>
    <w:locked/>
    <w:rsid w:val="0037075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A2B"/>
    <w:pPr>
      <w:widowControl w:val="0"/>
      <w:autoSpaceDE w:val="0"/>
      <w:autoSpaceDN w:val="0"/>
      <w:adjustRightInd w:val="0"/>
    </w:pPr>
    <w:rPr>
      <w:rFonts w:ascii="Arial" w:hAnsi="Arial" w:cs="Arial"/>
    </w:rPr>
  </w:style>
  <w:style w:type="paragraph" w:styleId="a3">
    <w:name w:val="footnote text"/>
    <w:basedOn w:val="a"/>
    <w:link w:val="a4"/>
    <w:semiHidden/>
    <w:rsid w:val="00E02A2B"/>
    <w:pPr>
      <w:spacing w:after="200" w:line="276" w:lineRule="auto"/>
    </w:pPr>
    <w:rPr>
      <w:rFonts w:ascii="Calibri" w:hAnsi="Calibri" w:cs="Calibri"/>
      <w:sz w:val="20"/>
      <w:szCs w:val="20"/>
    </w:rPr>
  </w:style>
  <w:style w:type="character" w:customStyle="1" w:styleId="a4">
    <w:name w:val="Текст сноски Знак"/>
    <w:basedOn w:val="a0"/>
    <w:link w:val="a3"/>
    <w:semiHidden/>
    <w:locked/>
    <w:rsid w:val="00E02A2B"/>
    <w:rPr>
      <w:rFonts w:eastAsia="Times New Roman" w:cs="Times New Roman"/>
      <w:sz w:val="20"/>
      <w:szCs w:val="20"/>
      <w:lang w:eastAsia="ru-RU"/>
    </w:rPr>
  </w:style>
  <w:style w:type="character" w:styleId="a5">
    <w:name w:val="footnote reference"/>
    <w:basedOn w:val="a0"/>
    <w:semiHidden/>
    <w:rsid w:val="00E02A2B"/>
    <w:rPr>
      <w:rFonts w:cs="Times New Roman"/>
      <w:vertAlign w:val="superscript"/>
    </w:rPr>
  </w:style>
  <w:style w:type="paragraph" w:styleId="a6">
    <w:name w:val="header"/>
    <w:basedOn w:val="a"/>
    <w:link w:val="a7"/>
    <w:rsid w:val="008971D6"/>
    <w:pPr>
      <w:tabs>
        <w:tab w:val="center" w:pos="4677"/>
        <w:tab w:val="right" w:pos="9355"/>
      </w:tabs>
    </w:pPr>
    <w:rPr>
      <w:rFonts w:ascii="Calibri" w:hAnsi="Calibri" w:cs="Calibri"/>
      <w:sz w:val="22"/>
      <w:szCs w:val="22"/>
    </w:rPr>
  </w:style>
  <w:style w:type="character" w:customStyle="1" w:styleId="a7">
    <w:name w:val="Верхний колонтитул Знак"/>
    <w:basedOn w:val="a0"/>
    <w:link w:val="a6"/>
    <w:locked/>
    <w:rsid w:val="008971D6"/>
    <w:rPr>
      <w:rFonts w:eastAsia="Times New Roman" w:cs="Times New Roman"/>
      <w:sz w:val="22"/>
      <w:szCs w:val="22"/>
      <w:lang w:eastAsia="ru-RU"/>
    </w:rPr>
  </w:style>
  <w:style w:type="paragraph" w:styleId="a8">
    <w:name w:val="footer"/>
    <w:basedOn w:val="a"/>
    <w:link w:val="a9"/>
    <w:rsid w:val="008971D6"/>
    <w:pPr>
      <w:tabs>
        <w:tab w:val="center" w:pos="4677"/>
        <w:tab w:val="right" w:pos="9355"/>
      </w:tabs>
    </w:pPr>
    <w:rPr>
      <w:rFonts w:ascii="Calibri" w:hAnsi="Calibri" w:cs="Calibri"/>
      <w:sz w:val="22"/>
      <w:szCs w:val="22"/>
    </w:rPr>
  </w:style>
  <w:style w:type="character" w:customStyle="1" w:styleId="a9">
    <w:name w:val="Нижний колонтитул Знак"/>
    <w:basedOn w:val="a0"/>
    <w:link w:val="a8"/>
    <w:locked/>
    <w:rsid w:val="008971D6"/>
    <w:rPr>
      <w:rFonts w:eastAsia="Times New Roman" w:cs="Times New Roman"/>
      <w:sz w:val="22"/>
      <w:szCs w:val="22"/>
      <w:lang w:eastAsia="ru-RU"/>
    </w:rPr>
  </w:style>
  <w:style w:type="character" w:styleId="aa">
    <w:name w:val="page number"/>
    <w:basedOn w:val="a0"/>
    <w:semiHidden/>
    <w:rsid w:val="008971D6"/>
    <w:rPr>
      <w:rFonts w:cs="Times New Roman"/>
    </w:rPr>
  </w:style>
  <w:style w:type="paragraph" w:customStyle="1" w:styleId="11">
    <w:name w:val="Абзац списка1"/>
    <w:basedOn w:val="a"/>
    <w:rsid w:val="00711A9B"/>
    <w:pPr>
      <w:spacing w:after="200" w:line="276" w:lineRule="auto"/>
      <w:ind w:left="720"/>
    </w:pPr>
    <w:rPr>
      <w:rFonts w:ascii="Calibri" w:hAnsi="Calibri" w:cs="Calibri"/>
      <w:sz w:val="22"/>
      <w:szCs w:val="22"/>
    </w:rPr>
  </w:style>
  <w:style w:type="paragraph" w:customStyle="1" w:styleId="s1">
    <w:name w:val="s_1"/>
    <w:basedOn w:val="a"/>
    <w:rsid w:val="00BC5860"/>
    <w:pPr>
      <w:spacing w:before="100" w:beforeAutospacing="1" w:after="100" w:afterAutospacing="1"/>
    </w:pPr>
  </w:style>
  <w:style w:type="character" w:styleId="ab">
    <w:name w:val="annotation reference"/>
    <w:basedOn w:val="a0"/>
    <w:semiHidden/>
    <w:rsid w:val="00E952D1"/>
    <w:rPr>
      <w:rFonts w:cs="Times New Roman"/>
      <w:sz w:val="16"/>
      <w:szCs w:val="16"/>
    </w:rPr>
  </w:style>
  <w:style w:type="paragraph" w:styleId="ac">
    <w:name w:val="annotation text"/>
    <w:basedOn w:val="a"/>
    <w:link w:val="ad"/>
    <w:semiHidden/>
    <w:rsid w:val="00E952D1"/>
    <w:pPr>
      <w:spacing w:after="200"/>
    </w:pPr>
    <w:rPr>
      <w:rFonts w:ascii="Calibri" w:hAnsi="Calibri" w:cs="Calibri"/>
      <w:sz w:val="20"/>
      <w:szCs w:val="20"/>
    </w:rPr>
  </w:style>
  <w:style w:type="character" w:customStyle="1" w:styleId="ad">
    <w:name w:val="Текст примечания Знак"/>
    <w:basedOn w:val="a0"/>
    <w:link w:val="ac"/>
    <w:locked/>
    <w:rsid w:val="00E952D1"/>
    <w:rPr>
      <w:rFonts w:eastAsia="Times New Roman" w:cs="Times New Roman"/>
      <w:sz w:val="20"/>
      <w:szCs w:val="20"/>
      <w:lang w:eastAsia="ru-RU"/>
    </w:rPr>
  </w:style>
  <w:style w:type="paragraph" w:styleId="ae">
    <w:name w:val="annotation subject"/>
    <w:basedOn w:val="ac"/>
    <w:next w:val="ac"/>
    <w:link w:val="af"/>
    <w:semiHidden/>
    <w:rsid w:val="00E952D1"/>
    <w:rPr>
      <w:b/>
      <w:bCs/>
    </w:rPr>
  </w:style>
  <w:style w:type="character" w:customStyle="1" w:styleId="af">
    <w:name w:val="Тема примечания Знак"/>
    <w:basedOn w:val="ad"/>
    <w:link w:val="ae"/>
    <w:semiHidden/>
    <w:locked/>
    <w:rsid w:val="00E952D1"/>
    <w:rPr>
      <w:b/>
      <w:bCs/>
    </w:rPr>
  </w:style>
  <w:style w:type="paragraph" w:styleId="af0">
    <w:name w:val="Balloon Text"/>
    <w:basedOn w:val="a"/>
    <w:link w:val="af1"/>
    <w:semiHidden/>
    <w:rsid w:val="00E952D1"/>
    <w:rPr>
      <w:sz w:val="18"/>
      <w:szCs w:val="18"/>
    </w:rPr>
  </w:style>
  <w:style w:type="character" w:customStyle="1" w:styleId="af1">
    <w:name w:val="Текст выноски Знак"/>
    <w:basedOn w:val="a0"/>
    <w:link w:val="af0"/>
    <w:semiHidden/>
    <w:locked/>
    <w:rsid w:val="00E952D1"/>
    <w:rPr>
      <w:rFonts w:ascii="Times New Roman" w:hAnsi="Times New Roman" w:cs="Times New Roman"/>
      <w:sz w:val="18"/>
      <w:szCs w:val="18"/>
      <w:lang w:eastAsia="ru-RU"/>
    </w:rPr>
  </w:style>
  <w:style w:type="character" w:styleId="af2">
    <w:name w:val="Hyperlink"/>
    <w:basedOn w:val="a0"/>
    <w:semiHidden/>
    <w:rsid w:val="004551CB"/>
    <w:rPr>
      <w:rFonts w:cs="Times New Roman"/>
      <w:color w:val="0000FF"/>
      <w:u w:val="single"/>
    </w:rPr>
  </w:style>
  <w:style w:type="paragraph" w:styleId="af3">
    <w:name w:val="Normal (Web)"/>
    <w:basedOn w:val="a"/>
    <w:rsid w:val="00E42C04"/>
    <w:pPr>
      <w:spacing w:before="100" w:beforeAutospacing="1" w:after="100" w:afterAutospacing="1"/>
    </w:pPr>
  </w:style>
  <w:style w:type="character" w:customStyle="1" w:styleId="apple-converted-space">
    <w:name w:val="apple-converted-space"/>
    <w:basedOn w:val="a0"/>
    <w:rsid w:val="00EA280E"/>
    <w:rPr>
      <w:rFonts w:cs="Times New Roman"/>
    </w:rPr>
  </w:style>
  <w:style w:type="table" w:styleId="af4">
    <w:name w:val="Table Grid"/>
    <w:basedOn w:val="a1"/>
    <w:rsid w:val="00F1191D"/>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5">
    <w:name w:val="s_15"/>
    <w:basedOn w:val="a"/>
    <w:rsid w:val="00E36A80"/>
    <w:pPr>
      <w:spacing w:before="100" w:beforeAutospacing="1" w:after="100" w:afterAutospacing="1"/>
    </w:pPr>
    <w:rPr>
      <w:rFonts w:eastAsia="Times New Roman"/>
    </w:rPr>
  </w:style>
  <w:style w:type="character" w:customStyle="1" w:styleId="s10">
    <w:name w:val="s_10"/>
    <w:basedOn w:val="a0"/>
    <w:rsid w:val="00E36A80"/>
    <w:rPr>
      <w:rFonts w:cs="Times New Roman"/>
    </w:rPr>
  </w:style>
  <w:style w:type="character" w:customStyle="1" w:styleId="10">
    <w:name w:val="Заголовок 1 Знак"/>
    <w:basedOn w:val="a0"/>
    <w:link w:val="1"/>
    <w:locked/>
    <w:rsid w:val="0037075D"/>
    <w:rPr>
      <w:rFonts w:ascii="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ri-el.gov.ru/toryal"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D69AFCD731F5D54A977F44FE940DE60C" ma:contentTypeVersion="2" ma:contentTypeDescription="Создание документа." ma:contentTypeScope="" ma:versionID="27189fdb99478d774d2acc448608f2cb">
  <xsd:schema xmlns:xsd="http://www.w3.org/2001/XMLSchema" xmlns:xs="http://www.w3.org/2001/XMLSchema" xmlns:p="http://schemas.microsoft.com/office/2006/metadata/properties" xmlns:ns2="57504d04-691e-4fc4-8f09-4f19fdbe90f6" xmlns:ns3="6d7c22ec-c6a4-4777-88aa-bc3c76ac660e" xmlns:ns4="19c5bceb-cb1a-4bd1-b756-a9e3edc1d62d" targetNamespace="http://schemas.microsoft.com/office/2006/metadata/properties" ma:root="true" ma:fieldsID="780c3798d3aaf38e481725baa11a257c" ns2:_="" ns3:_="" ns4:_="">
    <xsd:import namespace="57504d04-691e-4fc4-8f09-4f19fdbe90f6"/>
    <xsd:import namespace="6d7c22ec-c6a4-4777-88aa-bc3c76ac660e"/>
    <xsd:import namespace="19c5bceb-cb1a-4bd1-b756-a9e3edc1d62d"/>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c5bceb-cb1a-4bd1-b756-a9e3edc1d62d"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f__x0430__x043f__x043a__x0430_ xmlns="19c5bceb-cb1a-4bd1-b756-a9e3edc1d62d">2021 год</_x041f__x0430__x043f__x043a__x0430_>
    <_x041e__x043f__x0438__x0441__x0430__x043d__x0438__x0435_ xmlns="6d7c22ec-c6a4-4777-88aa-bc3c76ac660e">Об утверждении Положения об отдельных вопросах реализации инициативных проектов на территории Чуксолинского сельского поселения Новоторъяльского муниципального района Республики Марий Эл</_x041e__x043f__x0438__x0441__x0430__x043d__x0438__x0435_>
    <_dlc_DocId xmlns="57504d04-691e-4fc4-8f09-4f19fdbe90f6">XXJ7TYMEEKJ2-7834-148</_dlc_DocId>
    <_dlc_DocIdUrl xmlns="57504d04-691e-4fc4-8f09-4f19fdbe90f6">
      <Url>https://vip.gov.mari.ru/toryal/_layouts/DocIdRedir.aspx?ID=XXJ7TYMEEKJ2-7834-148</Url>
      <Description>XXJ7TYMEEKJ2-7834-148</Description>
    </_dlc_DocIdUrl>
  </documentManagement>
</p:properties>
</file>

<file path=customXml/itemProps1.xml><?xml version="1.0" encoding="utf-8"?>
<ds:datastoreItem xmlns:ds="http://schemas.openxmlformats.org/officeDocument/2006/customXml" ds:itemID="{102BCC8D-D970-45B9-A3CD-59136F90BD9B}"/>
</file>

<file path=customXml/itemProps2.xml><?xml version="1.0" encoding="utf-8"?>
<ds:datastoreItem xmlns:ds="http://schemas.openxmlformats.org/officeDocument/2006/customXml" ds:itemID="{12046DF3-7572-4F4E-8F3A-6666F9473175}"/>
</file>

<file path=customXml/itemProps3.xml><?xml version="1.0" encoding="utf-8"?>
<ds:datastoreItem xmlns:ds="http://schemas.openxmlformats.org/officeDocument/2006/customXml" ds:itemID="{158CF310-A920-4A8E-8BC9-D775B51904E3}"/>
</file>

<file path=customXml/itemProps4.xml><?xml version="1.0" encoding="utf-8"?>
<ds:datastoreItem xmlns:ds="http://schemas.openxmlformats.org/officeDocument/2006/customXml" ds:itemID="{72B52842-C5F4-466E-AA17-DA4B87B279D3}"/>
</file>

<file path=docProps/app.xml><?xml version="1.0" encoding="utf-8"?>
<Properties xmlns="http://schemas.openxmlformats.org/officeDocument/2006/extended-properties" xmlns:vt="http://schemas.openxmlformats.org/officeDocument/2006/docPropsVTypes">
  <Template>Normal.dotm</Template>
  <TotalTime>6</TotalTime>
  <Pages>1</Pages>
  <Words>4735</Words>
  <Characters>26996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18 марта 2021 г. №86</dc:title>
  <dc:creator>Дмитрий Славецкий</dc:creator>
  <cp:lastModifiedBy>SuperUser</cp:lastModifiedBy>
  <cp:revision>11</cp:revision>
  <cp:lastPrinted>2020-12-10T06:40:00Z</cp:lastPrinted>
  <dcterms:created xsi:type="dcterms:W3CDTF">2021-03-10T13:17:00Z</dcterms:created>
  <dcterms:modified xsi:type="dcterms:W3CDTF">2021-03-24T07:23:00Z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0x010100D69AFCD731F5D54A977F44FE940DE60C</vt:lpwstr>
  </property>
  <property fmtid="{D5CDD505-2E9C-101B-9397-08002B2CF9AE}" pid="3" name="_dlc_DocIdItemGuid">
    <vt:lpwstr>88a1e4ed-ac14-4610-88bd-c514df1d6411</vt:lpwstr>
  </property>
</Properties>
</file>