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09" w:rsidRPr="00B83309" w:rsidRDefault="00B83309" w:rsidP="00B83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3309">
        <w:rPr>
          <w:rFonts w:ascii="Times New Roman" w:hAnsi="Times New Roman" w:cs="Times New Roman"/>
          <w:sz w:val="28"/>
          <w:szCs w:val="28"/>
        </w:rPr>
        <w:t>СОБРАНИЕ  ДЕПУТАТОВ МУНИЦИПАЛЬНОГО ОБРАЗОВАНИЯ</w:t>
      </w:r>
    </w:p>
    <w:p w:rsidR="00B83309" w:rsidRPr="00B83309" w:rsidRDefault="00B83309" w:rsidP="00B83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3309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proofErr w:type="gramStart"/>
      <w:r w:rsidRPr="00B83309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B83309">
        <w:rPr>
          <w:rFonts w:ascii="Times New Roman" w:hAnsi="Times New Roman" w:cs="Times New Roman"/>
          <w:sz w:val="28"/>
          <w:szCs w:val="28"/>
        </w:rPr>
        <w:t xml:space="preserve"> ТОРЪЯЛ»</w:t>
      </w:r>
    </w:p>
    <w:p w:rsidR="00B83309" w:rsidRPr="00B83309" w:rsidRDefault="00B83309" w:rsidP="00B833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3309" w:rsidRPr="00B83309" w:rsidRDefault="00B83309" w:rsidP="00B833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701A" w:rsidRPr="00B83309" w:rsidRDefault="00A1701A" w:rsidP="00A170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 РЕШЕНИЯ</w:t>
      </w:r>
    </w:p>
    <w:p w:rsidR="00B83309" w:rsidRPr="00B83309" w:rsidRDefault="00B83309" w:rsidP="00B833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3309" w:rsidRPr="007730CE" w:rsidRDefault="00A1701A" w:rsidP="00B83309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3309" w:rsidRPr="007730CE">
        <w:rPr>
          <w:rFonts w:ascii="Times New Roman" w:hAnsi="Times New Roman" w:cs="Times New Roman"/>
          <w:sz w:val="24"/>
          <w:szCs w:val="24"/>
        </w:rPr>
        <w:t xml:space="preserve">сессия                                                 </w:t>
      </w:r>
      <w:r w:rsidR="00B43A9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3A92">
        <w:rPr>
          <w:rFonts w:ascii="Times New Roman" w:hAnsi="Times New Roman" w:cs="Times New Roman"/>
          <w:sz w:val="24"/>
          <w:szCs w:val="24"/>
        </w:rPr>
        <w:t xml:space="preserve">      </w:t>
      </w:r>
      <w:r w:rsidR="00B83309" w:rsidRPr="007730CE">
        <w:rPr>
          <w:rFonts w:ascii="Times New Roman" w:hAnsi="Times New Roman" w:cs="Times New Roman"/>
          <w:sz w:val="24"/>
          <w:szCs w:val="24"/>
        </w:rPr>
        <w:t xml:space="preserve"> № </w:t>
      </w:r>
      <w:r w:rsidR="00B43A92">
        <w:rPr>
          <w:rFonts w:ascii="Times New Roman" w:hAnsi="Times New Roman" w:cs="Times New Roman"/>
          <w:sz w:val="24"/>
          <w:szCs w:val="24"/>
        </w:rPr>
        <w:t>____</w:t>
      </w:r>
    </w:p>
    <w:p w:rsidR="00B83309" w:rsidRPr="007730CE" w:rsidRDefault="00A1701A" w:rsidP="00B83309">
      <w:pPr>
        <w:tabs>
          <w:tab w:val="left" w:pos="5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3309" w:rsidRPr="007730CE">
        <w:rPr>
          <w:rFonts w:ascii="Times New Roman" w:hAnsi="Times New Roman" w:cs="Times New Roman"/>
          <w:sz w:val="24"/>
          <w:szCs w:val="24"/>
        </w:rPr>
        <w:t xml:space="preserve"> созыва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3309" w:rsidRPr="007730C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3309" w:rsidRPr="00773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309" w:rsidRPr="007730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83309" w:rsidRPr="007730CE">
        <w:rPr>
          <w:rFonts w:ascii="Times New Roman" w:hAnsi="Times New Roman" w:cs="Times New Roman"/>
          <w:sz w:val="24"/>
          <w:szCs w:val="24"/>
        </w:rPr>
        <w:t>.</w:t>
      </w:r>
    </w:p>
    <w:p w:rsidR="00B83309" w:rsidRPr="007730CE" w:rsidRDefault="00B83309" w:rsidP="00B833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309" w:rsidRPr="007730CE" w:rsidRDefault="00B83309" w:rsidP="00B833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3309" w:rsidRPr="007730CE" w:rsidRDefault="00B83309" w:rsidP="00B833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30CE">
        <w:rPr>
          <w:rFonts w:ascii="Times New Roman" w:hAnsi="Times New Roman" w:cs="Times New Roman"/>
          <w:sz w:val="24"/>
          <w:szCs w:val="24"/>
        </w:rPr>
        <w:t>О признании утратившим силу решения Собрания депутатов муниципального образования «</w:t>
      </w:r>
      <w:r w:rsidRPr="007730CE">
        <w:rPr>
          <w:rFonts w:ascii="Times New Roman" w:hAnsi="Times New Roman" w:cs="Times New Roman"/>
          <w:color w:val="auto"/>
          <w:sz w:val="24"/>
          <w:szCs w:val="24"/>
        </w:rPr>
        <w:t>Городское поселение Новый Торъял</w:t>
      </w:r>
      <w:r w:rsidRPr="007730CE">
        <w:rPr>
          <w:rFonts w:ascii="Times New Roman" w:hAnsi="Times New Roman" w:cs="Times New Roman"/>
          <w:sz w:val="24"/>
          <w:szCs w:val="24"/>
        </w:rPr>
        <w:t xml:space="preserve">» </w:t>
      </w:r>
      <w:r w:rsidRPr="007730CE">
        <w:rPr>
          <w:rFonts w:ascii="Times New Roman" w:hAnsi="Times New Roman" w:cs="Times New Roman"/>
          <w:sz w:val="24"/>
          <w:szCs w:val="24"/>
        </w:rPr>
        <w:br/>
        <w:t>от 2</w:t>
      </w:r>
      <w:r w:rsidR="00B43A92">
        <w:rPr>
          <w:rFonts w:ascii="Times New Roman" w:hAnsi="Times New Roman" w:cs="Times New Roman"/>
          <w:sz w:val="24"/>
          <w:szCs w:val="24"/>
        </w:rPr>
        <w:t>4</w:t>
      </w:r>
      <w:r w:rsidRPr="007730CE">
        <w:rPr>
          <w:rFonts w:ascii="Times New Roman" w:hAnsi="Times New Roman" w:cs="Times New Roman"/>
          <w:sz w:val="24"/>
          <w:szCs w:val="24"/>
        </w:rPr>
        <w:t xml:space="preserve"> </w:t>
      </w:r>
      <w:r w:rsidR="00B43A9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730CE">
        <w:rPr>
          <w:rFonts w:ascii="Times New Roman" w:hAnsi="Times New Roman" w:cs="Times New Roman"/>
          <w:sz w:val="24"/>
          <w:szCs w:val="24"/>
        </w:rPr>
        <w:t>201</w:t>
      </w:r>
      <w:r w:rsidR="00B43A92">
        <w:rPr>
          <w:rFonts w:ascii="Times New Roman" w:hAnsi="Times New Roman" w:cs="Times New Roman"/>
          <w:sz w:val="24"/>
          <w:szCs w:val="24"/>
        </w:rPr>
        <w:t>7</w:t>
      </w:r>
      <w:r w:rsidRPr="007730CE">
        <w:rPr>
          <w:rFonts w:ascii="Times New Roman" w:hAnsi="Times New Roman" w:cs="Times New Roman"/>
          <w:sz w:val="24"/>
          <w:szCs w:val="24"/>
        </w:rPr>
        <w:t xml:space="preserve"> г. № </w:t>
      </w:r>
      <w:r w:rsidR="00B43A92">
        <w:rPr>
          <w:rFonts w:ascii="Times New Roman" w:hAnsi="Times New Roman" w:cs="Times New Roman"/>
          <w:sz w:val="24"/>
          <w:szCs w:val="24"/>
        </w:rPr>
        <w:t>14</w:t>
      </w:r>
      <w:r w:rsidRPr="007730CE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B83309" w:rsidRPr="007730CE" w:rsidRDefault="00B83309" w:rsidP="00B8330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3309" w:rsidRPr="007730CE" w:rsidRDefault="00B83309" w:rsidP="00B83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0CE" w:rsidRPr="007730CE" w:rsidRDefault="007730CE" w:rsidP="007730CE">
      <w:pPr>
        <w:jc w:val="both"/>
        <w:rPr>
          <w:rFonts w:ascii="Times New Roman" w:hAnsi="Times New Roman" w:cs="Times New Roman"/>
          <w:sz w:val="24"/>
          <w:szCs w:val="24"/>
        </w:rPr>
      </w:pPr>
      <w:r w:rsidRPr="007730CE">
        <w:rPr>
          <w:rFonts w:ascii="Times New Roman" w:hAnsi="Times New Roman" w:cs="Times New Roman"/>
          <w:sz w:val="24"/>
          <w:szCs w:val="24"/>
        </w:rPr>
        <w:t xml:space="preserve">Руководствуясь Гражданским кодексом Российской Федерации, федеральными законами от 26 июля 2006 г. № 135-ФЗ «О защите конкуренции», от 06 октября 2003 г. № 131-ФЗ «Об общих принципах организации местного самоуправления в Российской Федерации», Уставом муниципального образования «Городское поселение Новый Торъял», Положением о порядке управления и распоряжения имуществом муниципальной собственности муниципального образования «Городское поселение Новый Торъял», утвержденным решением Собрания депутатов муниципального образования «Городское поселение Новый Торъял» от  27.12.2011 г. № 120 (с изменениями от 27 мая 2013 г. № 188, от 05 июня 2017 г. № 135), </w:t>
      </w:r>
    </w:p>
    <w:p w:rsidR="00B83309" w:rsidRPr="007730CE" w:rsidRDefault="00B83309" w:rsidP="00B83309">
      <w:pPr>
        <w:tabs>
          <w:tab w:val="left" w:pos="1560"/>
        </w:tabs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30CE">
        <w:rPr>
          <w:rFonts w:ascii="Times New Roman" w:hAnsi="Times New Roman" w:cs="Times New Roman"/>
          <w:sz w:val="24"/>
          <w:szCs w:val="24"/>
        </w:rPr>
        <w:t xml:space="preserve">Собрание  депутатов  муниципального  образования </w:t>
      </w:r>
    </w:p>
    <w:p w:rsidR="00B83309" w:rsidRPr="007730CE" w:rsidRDefault="00B83309" w:rsidP="00B83309">
      <w:pPr>
        <w:tabs>
          <w:tab w:val="left" w:pos="1560"/>
        </w:tabs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30CE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7730CE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7730CE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B83309" w:rsidRPr="007730CE" w:rsidRDefault="00B83309" w:rsidP="00B83309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0CE">
        <w:rPr>
          <w:rFonts w:ascii="Times New Roman" w:hAnsi="Times New Roman" w:cs="Times New Roman"/>
          <w:sz w:val="24"/>
          <w:szCs w:val="24"/>
        </w:rPr>
        <w:t>РЕШАЕТ:</w:t>
      </w:r>
    </w:p>
    <w:p w:rsidR="00B83309" w:rsidRPr="007730CE" w:rsidRDefault="00B83309" w:rsidP="00B43A9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0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730CE"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депутатов муниципального образования «</w:t>
      </w:r>
      <w:r w:rsidRPr="007730CE">
        <w:rPr>
          <w:rFonts w:ascii="Times New Roman" w:hAnsi="Times New Roman" w:cs="Times New Roman"/>
          <w:color w:val="auto"/>
          <w:sz w:val="24"/>
          <w:szCs w:val="24"/>
        </w:rPr>
        <w:t>Городское поселение Новый Торъял</w:t>
      </w:r>
      <w:r w:rsidRPr="007730CE">
        <w:rPr>
          <w:rFonts w:ascii="Times New Roman" w:hAnsi="Times New Roman" w:cs="Times New Roman"/>
          <w:sz w:val="24"/>
          <w:szCs w:val="24"/>
        </w:rPr>
        <w:t xml:space="preserve">»  от </w:t>
      </w:r>
      <w:r w:rsidR="007730CE">
        <w:rPr>
          <w:rFonts w:ascii="Times New Roman" w:hAnsi="Times New Roman" w:cs="Times New Roman"/>
          <w:sz w:val="24"/>
          <w:szCs w:val="24"/>
        </w:rPr>
        <w:t>24.10.</w:t>
      </w:r>
      <w:r w:rsidRPr="007730CE">
        <w:rPr>
          <w:rFonts w:ascii="Times New Roman" w:hAnsi="Times New Roman" w:cs="Times New Roman"/>
          <w:sz w:val="24"/>
          <w:szCs w:val="24"/>
        </w:rPr>
        <w:t>201</w:t>
      </w:r>
      <w:r w:rsidR="007730CE">
        <w:rPr>
          <w:rFonts w:ascii="Times New Roman" w:hAnsi="Times New Roman" w:cs="Times New Roman"/>
          <w:sz w:val="24"/>
          <w:szCs w:val="24"/>
        </w:rPr>
        <w:t>7</w:t>
      </w:r>
      <w:r w:rsidRPr="007730CE">
        <w:rPr>
          <w:rFonts w:ascii="Times New Roman" w:hAnsi="Times New Roman" w:cs="Times New Roman"/>
          <w:sz w:val="24"/>
          <w:szCs w:val="24"/>
        </w:rPr>
        <w:t xml:space="preserve"> г. № </w:t>
      </w:r>
      <w:r w:rsidR="007730CE">
        <w:rPr>
          <w:rFonts w:ascii="Times New Roman" w:hAnsi="Times New Roman" w:cs="Times New Roman"/>
          <w:sz w:val="24"/>
          <w:szCs w:val="24"/>
        </w:rPr>
        <w:t>14</w:t>
      </w:r>
      <w:r w:rsidRPr="007730CE">
        <w:rPr>
          <w:rFonts w:ascii="Times New Roman" w:hAnsi="Times New Roman" w:cs="Times New Roman"/>
          <w:sz w:val="24"/>
          <w:szCs w:val="24"/>
        </w:rPr>
        <w:t xml:space="preserve">7 </w:t>
      </w:r>
      <w:r w:rsidR="00B43A92">
        <w:rPr>
          <w:rFonts w:ascii="Times New Roman" w:hAnsi="Times New Roman" w:cs="Times New Roman"/>
          <w:sz w:val="24"/>
          <w:szCs w:val="24"/>
        </w:rPr>
        <w:t>«</w:t>
      </w:r>
      <w:r w:rsidR="00FB3833" w:rsidRPr="00FB3833">
        <w:rPr>
          <w:rFonts w:ascii="Times New Roman" w:hAnsi="Times New Roman" w:cs="Times New Roman"/>
          <w:sz w:val="24"/>
          <w:szCs w:val="24"/>
        </w:rPr>
        <w:t>О передаче имущества муниципальной собственности муниципального образования «Городское поселение Новый Торъял» в безвозмездное пользование муниципальное имущество муниципального образования</w:t>
      </w:r>
      <w:r w:rsidR="00B43A92">
        <w:rPr>
          <w:rFonts w:ascii="Times New Roman" w:hAnsi="Times New Roman" w:cs="Times New Roman"/>
          <w:sz w:val="24"/>
          <w:szCs w:val="24"/>
        </w:rPr>
        <w:t xml:space="preserve"> </w:t>
      </w:r>
      <w:r w:rsidR="00FB3833" w:rsidRPr="00FB3833"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  <w:r w:rsidR="00B43A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3309" w:rsidRPr="007730CE" w:rsidRDefault="00B83309" w:rsidP="00B833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0CE">
        <w:rPr>
          <w:rFonts w:ascii="Times New Roman" w:hAnsi="Times New Roman" w:cs="Times New Roman"/>
          <w:sz w:val="24"/>
          <w:szCs w:val="24"/>
        </w:rPr>
        <w:t>2. Обнародовать настоящее решение на информационном стенде муниципального образования «</w:t>
      </w:r>
      <w:r w:rsidRPr="007730CE">
        <w:rPr>
          <w:rFonts w:ascii="Times New Roman" w:hAnsi="Times New Roman" w:cs="Times New Roman"/>
          <w:color w:val="auto"/>
          <w:sz w:val="24"/>
          <w:szCs w:val="24"/>
        </w:rPr>
        <w:t>Городское поселение Новый Торъял</w:t>
      </w:r>
      <w:r w:rsidRPr="007730CE">
        <w:rPr>
          <w:rFonts w:ascii="Times New Roman" w:hAnsi="Times New Roman" w:cs="Times New Roman"/>
          <w:sz w:val="24"/>
          <w:szCs w:val="24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7730CE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http</w:t>
        </w:r>
        <w:r w:rsidRPr="007730C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://</w:t>
        </w:r>
        <w:proofErr w:type="spellStart"/>
        <w:r w:rsidRPr="007730CE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toryal</w:t>
        </w:r>
        <w:proofErr w:type="spellEnd"/>
        <w:r w:rsidRPr="007730C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7730CE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r w:rsidRPr="007730C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.  (по соглашению).</w:t>
        </w:r>
      </w:hyperlink>
    </w:p>
    <w:p w:rsidR="00B83309" w:rsidRPr="007730CE" w:rsidRDefault="00B83309" w:rsidP="00B833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0CE">
        <w:rPr>
          <w:rFonts w:ascii="Times New Roman" w:hAnsi="Times New Roman" w:cs="Times New Roman"/>
          <w:sz w:val="24"/>
          <w:szCs w:val="24"/>
        </w:rPr>
        <w:t>3. Контроль за исполнение настоящего решения возложить на постоянную комиссию по законности и правопорядку.</w:t>
      </w:r>
    </w:p>
    <w:p w:rsidR="00B83309" w:rsidRPr="007730CE" w:rsidRDefault="00B83309" w:rsidP="00B83309">
      <w:pPr>
        <w:tabs>
          <w:tab w:val="left" w:pos="0"/>
        </w:tabs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B83309" w:rsidRPr="007730CE" w:rsidRDefault="00B83309" w:rsidP="00B83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309" w:rsidRPr="007730CE" w:rsidRDefault="00B83309" w:rsidP="00B833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0C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B83309" w:rsidRPr="007730CE" w:rsidRDefault="00B83309" w:rsidP="00B8330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0CE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B83309" w:rsidRPr="007730CE" w:rsidRDefault="00B83309" w:rsidP="00B8330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0CE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B83309" w:rsidRPr="007730CE" w:rsidRDefault="00B83309" w:rsidP="00B8330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0CE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7730CE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7730CE">
        <w:rPr>
          <w:rFonts w:ascii="Times New Roman" w:hAnsi="Times New Roman" w:cs="Times New Roman"/>
          <w:sz w:val="24"/>
          <w:szCs w:val="24"/>
        </w:rPr>
        <w:t xml:space="preserve"> Торъял»                                             </w:t>
      </w:r>
      <w:r w:rsidR="007730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730CE">
        <w:rPr>
          <w:rFonts w:ascii="Times New Roman" w:hAnsi="Times New Roman" w:cs="Times New Roman"/>
          <w:sz w:val="24"/>
          <w:szCs w:val="24"/>
        </w:rPr>
        <w:t>В.</w:t>
      </w:r>
      <w:r w:rsidR="00727BAE">
        <w:rPr>
          <w:rFonts w:ascii="Times New Roman" w:hAnsi="Times New Roman" w:cs="Times New Roman"/>
          <w:sz w:val="24"/>
          <w:szCs w:val="24"/>
        </w:rPr>
        <w:t xml:space="preserve"> </w:t>
      </w:r>
      <w:r w:rsidRPr="007730CE">
        <w:rPr>
          <w:rFonts w:ascii="Times New Roman" w:hAnsi="Times New Roman" w:cs="Times New Roman"/>
          <w:sz w:val="24"/>
          <w:szCs w:val="24"/>
        </w:rPr>
        <w:t>Яндыбаев</w:t>
      </w:r>
    </w:p>
    <w:p w:rsidR="00EF2B94" w:rsidRPr="007730CE" w:rsidRDefault="00EF2B94" w:rsidP="00B83309">
      <w:pPr>
        <w:spacing w:after="0"/>
        <w:rPr>
          <w:sz w:val="24"/>
          <w:szCs w:val="24"/>
        </w:rPr>
      </w:pPr>
    </w:p>
    <w:sectPr w:rsidR="00EF2B94" w:rsidRPr="007730CE" w:rsidSect="00C1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83309"/>
    <w:rsid w:val="001257E6"/>
    <w:rsid w:val="00727BAE"/>
    <w:rsid w:val="007730CE"/>
    <w:rsid w:val="00A1701A"/>
    <w:rsid w:val="00B43A92"/>
    <w:rsid w:val="00B83309"/>
    <w:rsid w:val="00C1453F"/>
    <w:rsid w:val="00EF2B94"/>
    <w:rsid w:val="00FB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30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Title">
    <w:name w:val="ConsPlusTitle"/>
    <w:rsid w:val="00B83309"/>
    <w:pPr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83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решения Собрания депутатов муниципального образования «Городское поселение Новый Торъял» от 24 октября 2017 г. № 147</_x041e__x043f__x0438__x0441__x0430__x043d__x0438__x0435_>
    <_dlc_DocId xmlns="57504d04-691e-4fc4-8f09-4f19fdbe90f6">XXJ7TYMEEKJ2-7816-17</_dlc_DocId>
    <_dlc_DocIdUrl xmlns="57504d04-691e-4fc4-8f09-4f19fdbe90f6">
      <Url>https://vip.gov.mari.ru/toryal/_layouts/DocIdRedir.aspx?ID=XXJ7TYMEEKJ2-7816-17</Url>
      <Description>XXJ7TYMEEKJ2-7816-17</Description>
    </_dlc_DocIdUrl>
    <_x041f__x0430__x043f__x043a__x0430_ xmlns="58adc433-778b-4af6-be6b-cd5c6ff0035e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35CDD-C434-43FF-A050-661072F7A4EA}"/>
</file>

<file path=customXml/itemProps2.xml><?xml version="1.0" encoding="utf-8"?>
<ds:datastoreItem xmlns:ds="http://schemas.openxmlformats.org/officeDocument/2006/customXml" ds:itemID="{DCF00B8D-D30B-4838-BCA8-521E56E2D1D8}"/>
</file>

<file path=customXml/itemProps3.xml><?xml version="1.0" encoding="utf-8"?>
<ds:datastoreItem xmlns:ds="http://schemas.openxmlformats.org/officeDocument/2006/customXml" ds:itemID="{0965C345-2CEE-4BC7-80F1-EA83B53EC01D}"/>
</file>

<file path=customXml/itemProps4.xml><?xml version="1.0" encoding="utf-8"?>
<ds:datastoreItem xmlns:ds="http://schemas.openxmlformats.org/officeDocument/2006/customXml" ds:itemID="{BF06DC27-EA12-474A-A303-02EC064DF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Bill Gates</dc:creator>
  <cp:keywords/>
  <dc:description/>
  <cp:lastModifiedBy>Bill Gates</cp:lastModifiedBy>
  <cp:revision>6</cp:revision>
  <dcterms:created xsi:type="dcterms:W3CDTF">2017-12-25T06:25:00Z</dcterms:created>
  <dcterms:modified xsi:type="dcterms:W3CDTF">2017-12-26T06:25:00Z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9d58008d-d942-44b4-87ab-1145a9e6f17d</vt:lpwstr>
  </property>
</Properties>
</file>