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5F1B" w:rsidRDefault="00EB5F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МУНИЦИПАЛЬНОГО ОБРАЗОВАНИЯ </w:t>
      </w:r>
    </w:p>
    <w:p w:rsidR="00EB5F1B" w:rsidRDefault="00EB5F1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9223F">
        <w:rPr>
          <w:sz w:val="28"/>
          <w:szCs w:val="28"/>
        </w:rPr>
        <w:t>ГОРОДСКОЕ ПОСЕЛЕНИЕ НОВЫЙ ТОРЪЯЛ</w:t>
      </w:r>
      <w:r>
        <w:rPr>
          <w:sz w:val="28"/>
          <w:szCs w:val="28"/>
        </w:rPr>
        <w:t>»</w:t>
      </w:r>
    </w:p>
    <w:p w:rsidR="00EB5F1B" w:rsidRDefault="00EB5F1B">
      <w:pPr>
        <w:jc w:val="center"/>
        <w:rPr>
          <w:sz w:val="28"/>
          <w:szCs w:val="28"/>
        </w:rPr>
      </w:pPr>
    </w:p>
    <w:p w:rsidR="00EB5F1B" w:rsidRDefault="00EB5F1B" w:rsidP="0009223F">
      <w:pPr>
        <w:rPr>
          <w:sz w:val="28"/>
          <w:szCs w:val="28"/>
        </w:rPr>
      </w:pPr>
    </w:p>
    <w:p w:rsidR="00EB5F1B" w:rsidRDefault="00EB5F1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9223F" w:rsidRDefault="0009223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B5F1B" w:rsidRDefault="00EB5F1B">
      <w:pPr>
        <w:jc w:val="center"/>
        <w:rPr>
          <w:sz w:val="28"/>
          <w:szCs w:val="28"/>
        </w:rPr>
      </w:pPr>
    </w:p>
    <w:p w:rsidR="00EB5F1B" w:rsidRDefault="00EB5F1B" w:rsidP="0009223F">
      <w:pPr>
        <w:rPr>
          <w:sz w:val="28"/>
          <w:szCs w:val="28"/>
        </w:rPr>
      </w:pPr>
    </w:p>
    <w:p w:rsidR="00EB5F1B" w:rsidRDefault="00EB5F1B">
      <w:pPr>
        <w:rPr>
          <w:sz w:val="28"/>
          <w:szCs w:val="28"/>
        </w:rPr>
      </w:pPr>
      <w:r>
        <w:rPr>
          <w:sz w:val="28"/>
          <w:szCs w:val="28"/>
        </w:rPr>
        <w:t>___________сессия                                                     № ______</w:t>
      </w:r>
    </w:p>
    <w:p w:rsidR="00EB5F1B" w:rsidRDefault="00EB5F1B">
      <w:pPr>
        <w:rPr>
          <w:sz w:val="28"/>
          <w:szCs w:val="28"/>
        </w:rPr>
      </w:pPr>
      <w:r>
        <w:rPr>
          <w:sz w:val="28"/>
          <w:szCs w:val="28"/>
        </w:rPr>
        <w:t>___________созыва                                                     _____________ 201</w:t>
      </w:r>
      <w:r w:rsidR="00B92C0A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EB5F1B" w:rsidRDefault="00EB5F1B">
      <w:pPr>
        <w:rPr>
          <w:sz w:val="28"/>
          <w:szCs w:val="28"/>
        </w:rPr>
      </w:pPr>
    </w:p>
    <w:p w:rsidR="00EB5F1B" w:rsidRDefault="00EB5F1B">
      <w:pPr>
        <w:rPr>
          <w:sz w:val="28"/>
          <w:szCs w:val="28"/>
        </w:rPr>
      </w:pPr>
    </w:p>
    <w:p w:rsidR="00EB5F1B" w:rsidRDefault="00EB5F1B">
      <w:pPr>
        <w:rPr>
          <w:sz w:val="28"/>
          <w:szCs w:val="28"/>
        </w:rPr>
      </w:pPr>
    </w:p>
    <w:p w:rsidR="001B5581" w:rsidRDefault="001B5581" w:rsidP="001B55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определении уполномоченного органа местного самоуправления </w:t>
      </w:r>
    </w:p>
    <w:p w:rsidR="001B5581" w:rsidRDefault="001B5581" w:rsidP="001B5581">
      <w:pPr>
        <w:jc w:val="center"/>
        <w:rPr>
          <w:sz w:val="26"/>
          <w:szCs w:val="26"/>
        </w:rPr>
      </w:pPr>
      <w:r>
        <w:rPr>
          <w:sz w:val="28"/>
          <w:szCs w:val="28"/>
        </w:rPr>
        <w:t>на у</w:t>
      </w:r>
      <w:r w:rsidR="00B613C2">
        <w:rPr>
          <w:sz w:val="28"/>
          <w:szCs w:val="28"/>
        </w:rPr>
        <w:t>становление публичного сервитута в муниципальном образовании «</w:t>
      </w:r>
      <w:r w:rsidR="0009223F">
        <w:rPr>
          <w:sz w:val="28"/>
          <w:szCs w:val="28"/>
        </w:rPr>
        <w:t>Городское поселение Новый Торъял</w:t>
      </w:r>
      <w:r w:rsidR="00B613C2">
        <w:rPr>
          <w:sz w:val="28"/>
          <w:szCs w:val="28"/>
        </w:rPr>
        <w:t>»</w:t>
      </w:r>
    </w:p>
    <w:p w:rsidR="00EB5F1B" w:rsidRDefault="00EB5F1B">
      <w:pPr>
        <w:jc w:val="center"/>
        <w:rPr>
          <w:sz w:val="28"/>
          <w:szCs w:val="28"/>
        </w:rPr>
      </w:pPr>
    </w:p>
    <w:p w:rsidR="00EB5F1B" w:rsidRDefault="00EB5F1B">
      <w:pPr>
        <w:jc w:val="center"/>
        <w:rPr>
          <w:sz w:val="28"/>
          <w:szCs w:val="28"/>
        </w:rPr>
      </w:pPr>
    </w:p>
    <w:p w:rsidR="00EB5F1B" w:rsidRDefault="00EB5F1B">
      <w:pPr>
        <w:jc w:val="center"/>
        <w:rPr>
          <w:sz w:val="28"/>
          <w:szCs w:val="28"/>
        </w:rPr>
      </w:pPr>
    </w:p>
    <w:p w:rsidR="00EB5F1B" w:rsidRPr="0021786A" w:rsidRDefault="00EB5F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5581">
        <w:rPr>
          <w:sz w:val="28"/>
          <w:szCs w:val="28"/>
        </w:rPr>
        <w:t xml:space="preserve">Руководствуясь статьей 39.38 Главы </w:t>
      </w:r>
      <w:r w:rsidR="001B5581">
        <w:rPr>
          <w:sz w:val="28"/>
          <w:szCs w:val="28"/>
          <w:lang w:val="en-US"/>
        </w:rPr>
        <w:t>V</w:t>
      </w:r>
      <w:r w:rsidR="001B5581">
        <w:rPr>
          <w:sz w:val="28"/>
          <w:szCs w:val="28"/>
        </w:rPr>
        <w:t>.7. Земельного кодекса                           Российской Федерации</w:t>
      </w:r>
      <w:r>
        <w:rPr>
          <w:sz w:val="28"/>
          <w:szCs w:val="28"/>
        </w:rPr>
        <w:t>,</w:t>
      </w:r>
      <w:r w:rsidR="0021786A" w:rsidRPr="0009223F">
        <w:rPr>
          <w:sz w:val="28"/>
          <w:szCs w:val="28"/>
        </w:rPr>
        <w:t xml:space="preserve"> </w:t>
      </w:r>
      <w:r w:rsidR="0021786A">
        <w:rPr>
          <w:sz w:val="28"/>
          <w:szCs w:val="28"/>
        </w:rPr>
        <w:t>Уставом муниципального образования «</w:t>
      </w:r>
      <w:r w:rsidR="0009223F">
        <w:rPr>
          <w:sz w:val="28"/>
          <w:szCs w:val="28"/>
        </w:rPr>
        <w:t>Городское поселение Новый Торъял</w:t>
      </w:r>
      <w:r w:rsidR="0021786A">
        <w:rPr>
          <w:sz w:val="28"/>
          <w:szCs w:val="28"/>
        </w:rPr>
        <w:t xml:space="preserve">» </w:t>
      </w:r>
    </w:p>
    <w:p w:rsidR="00EB5F1B" w:rsidRDefault="00EB5F1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образования</w:t>
      </w:r>
    </w:p>
    <w:p w:rsidR="00EB5F1B" w:rsidRDefault="00EB5F1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9223F">
        <w:rPr>
          <w:sz w:val="28"/>
          <w:szCs w:val="28"/>
        </w:rPr>
        <w:t>Городское поселение Новый Торъял</w:t>
      </w:r>
      <w:r>
        <w:rPr>
          <w:sz w:val="28"/>
          <w:szCs w:val="28"/>
        </w:rPr>
        <w:t>»</w:t>
      </w:r>
    </w:p>
    <w:p w:rsidR="00EB5F1B" w:rsidRDefault="00EB5F1B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А Е Т :</w:t>
      </w:r>
    </w:p>
    <w:p w:rsidR="00EB5F1B" w:rsidRDefault="00EB5F1B" w:rsidP="0021786A">
      <w:pPr>
        <w:ind w:firstLine="709"/>
        <w:jc w:val="both"/>
        <w:rPr>
          <w:color w:val="000000"/>
          <w:sz w:val="28"/>
          <w:szCs w:val="28"/>
          <w:lang w:bidi="en-US"/>
        </w:rPr>
      </w:pPr>
      <w:r>
        <w:rPr>
          <w:sz w:val="28"/>
          <w:szCs w:val="28"/>
        </w:rPr>
        <w:t xml:space="preserve">1. </w:t>
      </w:r>
      <w:r w:rsidR="001B5581">
        <w:rPr>
          <w:sz w:val="28"/>
          <w:szCs w:val="28"/>
        </w:rPr>
        <w:t>Определи</w:t>
      </w:r>
      <w:r w:rsidR="0021786A">
        <w:rPr>
          <w:sz w:val="28"/>
          <w:szCs w:val="28"/>
        </w:rPr>
        <w:t>ть</w:t>
      </w:r>
      <w:r w:rsidR="001B5581">
        <w:rPr>
          <w:sz w:val="28"/>
          <w:szCs w:val="28"/>
        </w:rPr>
        <w:t xml:space="preserve"> уполномоченным органом местного самоуправления</w:t>
      </w:r>
      <w:r w:rsidR="0021786A">
        <w:rPr>
          <w:sz w:val="28"/>
          <w:szCs w:val="28"/>
        </w:rPr>
        <w:t xml:space="preserve"> муниципального образования «</w:t>
      </w:r>
      <w:r w:rsidR="0009223F">
        <w:rPr>
          <w:sz w:val="28"/>
          <w:szCs w:val="28"/>
        </w:rPr>
        <w:t>Городское поселение Новый Торъял</w:t>
      </w:r>
      <w:r w:rsidR="0021786A">
        <w:rPr>
          <w:sz w:val="28"/>
          <w:szCs w:val="28"/>
        </w:rPr>
        <w:t xml:space="preserve">» </w:t>
      </w:r>
      <w:r w:rsidR="001B5581">
        <w:rPr>
          <w:sz w:val="28"/>
          <w:szCs w:val="28"/>
        </w:rPr>
        <w:t xml:space="preserve">на установление публичного сервитута </w:t>
      </w:r>
      <w:r w:rsidR="0021786A">
        <w:rPr>
          <w:sz w:val="28"/>
          <w:szCs w:val="28"/>
        </w:rPr>
        <w:t>в целях обеспечения муниципальных нужд муниципального образования «</w:t>
      </w:r>
      <w:r w:rsidR="0009223F">
        <w:rPr>
          <w:sz w:val="28"/>
          <w:szCs w:val="28"/>
        </w:rPr>
        <w:t>Городское поселение Новый Торъял</w:t>
      </w:r>
      <w:r w:rsidR="0021786A">
        <w:rPr>
          <w:sz w:val="28"/>
          <w:szCs w:val="28"/>
        </w:rPr>
        <w:t>» и сельских поселений</w:t>
      </w:r>
      <w:r w:rsidR="00044B8B">
        <w:rPr>
          <w:sz w:val="28"/>
          <w:szCs w:val="28"/>
        </w:rPr>
        <w:t>,</w:t>
      </w:r>
      <w:r w:rsidR="0021786A">
        <w:rPr>
          <w:sz w:val="28"/>
          <w:szCs w:val="28"/>
        </w:rPr>
        <w:t xml:space="preserve"> входящих в состав муниципального образования «</w:t>
      </w:r>
      <w:r w:rsidR="0009223F">
        <w:rPr>
          <w:sz w:val="28"/>
          <w:szCs w:val="28"/>
        </w:rPr>
        <w:t>Городское поселение Новый Торъял</w:t>
      </w:r>
      <w:r w:rsidR="0021786A">
        <w:rPr>
          <w:sz w:val="28"/>
          <w:szCs w:val="28"/>
        </w:rPr>
        <w:t>»</w:t>
      </w:r>
      <w:r w:rsidR="00044B8B">
        <w:rPr>
          <w:sz w:val="28"/>
          <w:szCs w:val="28"/>
        </w:rPr>
        <w:t>,</w:t>
      </w:r>
      <w:r w:rsidR="0021786A">
        <w:rPr>
          <w:sz w:val="28"/>
          <w:szCs w:val="28"/>
        </w:rPr>
        <w:t xml:space="preserve"> </w:t>
      </w:r>
      <w:r w:rsidR="001B5581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>муниципального образования «</w:t>
      </w:r>
      <w:r w:rsidR="0009223F">
        <w:rPr>
          <w:sz w:val="28"/>
          <w:szCs w:val="28"/>
        </w:rPr>
        <w:t>Городское поселение Новый Торъял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lang w:bidi="en-US"/>
        </w:rPr>
        <w:t xml:space="preserve">. </w:t>
      </w:r>
    </w:p>
    <w:p w:rsidR="001B5581" w:rsidRDefault="00EB5F1B" w:rsidP="001B5581">
      <w:pPr>
        <w:pStyle w:val="210"/>
        <w:numPr>
          <w:ilvl w:val="0"/>
          <w:numId w:val="4"/>
        </w:numPr>
        <w:tabs>
          <w:tab w:val="clear" w:pos="0"/>
          <w:tab w:val="left" w:pos="1092"/>
          <w:tab w:val="num" w:pos="1752"/>
        </w:tabs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en-US"/>
        </w:rPr>
        <w:t xml:space="preserve">2. </w:t>
      </w:r>
      <w:r w:rsidR="001B5581">
        <w:rPr>
          <w:sz w:val="28"/>
          <w:szCs w:val="28"/>
        </w:rPr>
        <w:t>Администрация муниципального образования «</w:t>
      </w:r>
      <w:r w:rsidR="0009223F">
        <w:rPr>
          <w:sz w:val="28"/>
          <w:szCs w:val="28"/>
        </w:rPr>
        <w:t>Городское поселение Новый Торъял</w:t>
      </w:r>
      <w:r w:rsidR="001B5581">
        <w:rPr>
          <w:sz w:val="28"/>
          <w:szCs w:val="28"/>
        </w:rPr>
        <w:t>» как Уполномоченный орган на принятие решения об установлении публичного сервитута принимает решения в случаях:</w:t>
      </w:r>
    </w:p>
    <w:p w:rsidR="001B5581" w:rsidRDefault="001B5581" w:rsidP="001B5581">
      <w:pPr>
        <w:pStyle w:val="ConsPlusNormal"/>
        <w:widowControl w:val="0"/>
        <w:numPr>
          <w:ilvl w:val="2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установления публичного сервитута в целях реконструкции инженерных сооружений, переносимых в связи с изъятием земельных участков, на которых они располагались, для муниципальных нужд;</w:t>
      </w:r>
    </w:p>
    <w:p w:rsidR="001B5581" w:rsidRDefault="001B5581" w:rsidP="001B5581">
      <w:pPr>
        <w:pStyle w:val="ConsPlusNormal"/>
        <w:widowControl w:val="0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установления публичного сервитута для размещения инженерных сооружений, являющихся объектами местного значения муниципального района, сельского поселения, размещения автомобильных дорог местного значения муниципального района, сельского поселения в туннелях, а также в целях:</w:t>
      </w:r>
    </w:p>
    <w:p w:rsidR="001B5581" w:rsidRDefault="001B5581" w:rsidP="001B5581">
      <w:pPr>
        <w:pStyle w:val="ConsPlusNormal"/>
        <w:widowControl w:val="0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размещение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местного значения, либо необходимы для организации электро-, газо-, тепло-,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 изъятием земельных участков, на которых они ранее располагались, для муниципальных нужд;</w:t>
      </w:r>
    </w:p>
    <w:p w:rsidR="001B5581" w:rsidRDefault="001B5581" w:rsidP="001B5581">
      <w:pPr>
        <w:pStyle w:val="ConsPlusNormal"/>
        <w:widowControl w:val="0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32"/>
      <w:bookmarkEnd w:id="0"/>
      <w:r>
        <w:rPr>
          <w:rFonts w:ascii="Times New Roman" w:hAnsi="Times New Roman" w:cs="Times New Roman"/>
          <w:sz w:val="28"/>
          <w:szCs w:val="28"/>
        </w:rPr>
        <w:t>2) складирование строительных и иных материалов, размещение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местного значения, на срок указанных строительства, реконструкции, ремонта;</w:t>
      </w:r>
    </w:p>
    <w:p w:rsidR="001B5581" w:rsidRDefault="001B5581" w:rsidP="001B5581">
      <w:pPr>
        <w:pStyle w:val="ConsPlusNormal"/>
        <w:widowControl w:val="0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33"/>
      <w:bookmarkEnd w:id="1"/>
      <w:r>
        <w:rPr>
          <w:rFonts w:ascii="Times New Roman" w:hAnsi="Times New Roman" w:cs="Times New Roman"/>
          <w:sz w:val="28"/>
          <w:szCs w:val="28"/>
        </w:rPr>
        <w:t>3)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участках, находящихся в муниципальной собственности, в границах полосы отвода автомобильной дороги;</w:t>
      </w:r>
    </w:p>
    <w:p w:rsidR="001B5581" w:rsidRDefault="001B5581" w:rsidP="001B5581">
      <w:pPr>
        <w:pStyle w:val="ConsPlusNormal"/>
        <w:widowControl w:val="0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34"/>
      <w:bookmarkEnd w:id="2"/>
      <w:r>
        <w:rPr>
          <w:rFonts w:ascii="Times New Roman" w:hAnsi="Times New Roman" w:cs="Times New Roman"/>
          <w:sz w:val="28"/>
          <w:szCs w:val="28"/>
        </w:rPr>
        <w:t>4) размещение автомобильных дорог и железнодорожных путей в туннелях;</w:t>
      </w:r>
    </w:p>
    <w:p w:rsidR="001B5581" w:rsidRDefault="001B5581" w:rsidP="001B5581">
      <w:pPr>
        <w:pStyle w:val="ConsPlusNormal"/>
        <w:widowControl w:val="0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735"/>
      <w:bookmarkEnd w:id="3"/>
      <w:r>
        <w:rPr>
          <w:rFonts w:ascii="Times New Roman" w:hAnsi="Times New Roman" w:cs="Times New Roman"/>
          <w:sz w:val="28"/>
          <w:szCs w:val="28"/>
        </w:rPr>
        <w:t>5) проведение инженерных изысканий в целях подготовки документации по планировке территории, предусматривающей размещение линейных объектов местного значения, проведение инженерных изысканий для строительства, реконструкции указанных объектов.</w:t>
      </w:r>
    </w:p>
    <w:p w:rsidR="001B5581" w:rsidRDefault="001B5581" w:rsidP="001B5581">
      <w:pPr>
        <w:pStyle w:val="ConsPlusNormal"/>
        <w:widowControl w:val="0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об установлении публичного сервитута принимается в форме постановления Администрации муниципального образования «</w:t>
      </w:r>
      <w:r w:rsidR="0009223F" w:rsidRPr="0009223F">
        <w:rPr>
          <w:rFonts w:ascii="Times New Roman" w:hAnsi="Times New Roman" w:cs="Times New Roman"/>
          <w:sz w:val="28"/>
          <w:szCs w:val="28"/>
        </w:rPr>
        <w:t>Городское поселение Новый Торъял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1786A" w:rsidRDefault="0021786A" w:rsidP="0021786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Обнародовать настоящее решение на информационном стенде Собрания депутатов муниципального образования «</w:t>
      </w:r>
      <w:r w:rsidR="0009223F">
        <w:rPr>
          <w:sz w:val="28"/>
          <w:szCs w:val="28"/>
        </w:rPr>
        <w:t>Городское поселение Новый Торъял</w:t>
      </w:r>
      <w:r>
        <w:rPr>
          <w:sz w:val="28"/>
          <w:szCs w:val="28"/>
        </w:rPr>
        <w:t xml:space="preserve">» в установленном порядке и разместить на официальном сайте муниципального образования «Новоторъяльский муниципальный район» </w:t>
      </w:r>
      <w:r w:rsidRPr="00956809">
        <w:rPr>
          <w:sz w:val="28"/>
          <w:szCs w:val="28"/>
          <w:lang w:val="en-US"/>
        </w:rPr>
        <w:t>http</w:t>
      </w:r>
      <w:r w:rsidRPr="0009223F">
        <w:rPr>
          <w:sz w:val="28"/>
          <w:szCs w:val="28"/>
        </w:rPr>
        <w:t>://</w:t>
      </w:r>
      <w:r w:rsidRPr="00956809">
        <w:rPr>
          <w:sz w:val="28"/>
          <w:szCs w:val="28"/>
          <w:lang w:val="en-US"/>
        </w:rPr>
        <w:t>mari</w:t>
      </w:r>
      <w:r w:rsidRPr="0009223F">
        <w:rPr>
          <w:sz w:val="28"/>
          <w:szCs w:val="28"/>
        </w:rPr>
        <w:t>-</w:t>
      </w:r>
      <w:r w:rsidRPr="00956809">
        <w:rPr>
          <w:sz w:val="28"/>
          <w:szCs w:val="28"/>
          <w:lang w:val="en-US"/>
        </w:rPr>
        <w:t>el</w:t>
      </w:r>
      <w:r w:rsidRPr="0009223F">
        <w:rPr>
          <w:sz w:val="28"/>
          <w:szCs w:val="28"/>
        </w:rPr>
        <w:t>.</w:t>
      </w:r>
      <w:r w:rsidRPr="00956809">
        <w:rPr>
          <w:sz w:val="28"/>
          <w:szCs w:val="28"/>
          <w:lang w:val="en-US"/>
        </w:rPr>
        <w:t>gov</w:t>
      </w:r>
      <w:r w:rsidRPr="0009223F">
        <w:rPr>
          <w:sz w:val="28"/>
          <w:szCs w:val="28"/>
        </w:rPr>
        <w:t>.</w:t>
      </w:r>
      <w:r w:rsidRPr="00956809">
        <w:rPr>
          <w:sz w:val="28"/>
          <w:szCs w:val="28"/>
          <w:lang w:val="en-US"/>
        </w:rPr>
        <w:t>ru</w:t>
      </w:r>
      <w:r w:rsidRPr="0009223F">
        <w:rPr>
          <w:sz w:val="28"/>
          <w:szCs w:val="28"/>
        </w:rPr>
        <w:t>/</w:t>
      </w:r>
      <w:r w:rsidRPr="00956809">
        <w:rPr>
          <w:sz w:val="28"/>
          <w:szCs w:val="28"/>
          <w:lang w:val="en-US"/>
        </w:rPr>
        <w:t>toryal</w:t>
      </w:r>
    </w:p>
    <w:p w:rsidR="0021786A" w:rsidRDefault="0021786A" w:rsidP="0021786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Контроль за исполнением настоящего решения возложить</w:t>
      </w:r>
      <w:r>
        <w:rPr>
          <w:sz w:val="28"/>
          <w:szCs w:val="28"/>
        </w:rPr>
        <w:br/>
        <w:t>на постоянную комиссию по бюджету, налогам, собственности</w:t>
      </w:r>
      <w:r>
        <w:rPr>
          <w:sz w:val="28"/>
          <w:szCs w:val="28"/>
        </w:rPr>
        <w:br/>
        <w:t>и инвестициям.</w:t>
      </w:r>
    </w:p>
    <w:p w:rsidR="0021786A" w:rsidRDefault="0021786A">
      <w:pPr>
        <w:tabs>
          <w:tab w:val="left" w:pos="5535"/>
        </w:tabs>
        <w:jc w:val="both"/>
        <w:rPr>
          <w:sz w:val="28"/>
          <w:szCs w:val="28"/>
        </w:rPr>
      </w:pPr>
    </w:p>
    <w:p w:rsidR="00EB5F1B" w:rsidRDefault="00EB5F1B">
      <w:pPr>
        <w:tabs>
          <w:tab w:val="left" w:pos="55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223F" w:rsidRDefault="00EB5F1B" w:rsidP="001B558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B5F1B" w:rsidRPr="0009223F" w:rsidRDefault="00EB5F1B" w:rsidP="0009223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9223F">
        <w:rPr>
          <w:sz w:val="28"/>
          <w:szCs w:val="28"/>
        </w:rPr>
        <w:t>Городское поселение НовыйТоръял»                                       В.Яндыбаев</w:t>
      </w:r>
      <w:r w:rsidR="00E97860">
        <w:rPr>
          <w:sz w:val="28"/>
          <w:szCs w:val="28"/>
        </w:rPr>
        <w:br/>
      </w:r>
    </w:p>
    <w:sectPr w:rsidR="00EB5F1B" w:rsidRPr="0009223F" w:rsidSect="00F227B4">
      <w:pgSz w:w="11906" w:h="16838"/>
      <w:pgMar w:top="993" w:right="1134" w:bottom="1134" w:left="198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B3E" w:rsidRDefault="00F04B3E" w:rsidP="00700095">
      <w:r>
        <w:separator/>
      </w:r>
    </w:p>
  </w:endnote>
  <w:endnote w:type="continuationSeparator" w:id="1">
    <w:p w:rsidR="00F04B3E" w:rsidRDefault="00F04B3E" w:rsidP="00700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B3E" w:rsidRDefault="00F04B3E" w:rsidP="00700095">
      <w:r>
        <w:separator/>
      </w:r>
    </w:p>
  </w:footnote>
  <w:footnote w:type="continuationSeparator" w:id="1">
    <w:p w:rsidR="00F04B3E" w:rsidRDefault="00F04B3E" w:rsidP="00700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3FE1EFD"/>
    <w:multiLevelType w:val="hybridMultilevel"/>
    <w:tmpl w:val="22428E7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56787770"/>
    <w:multiLevelType w:val="hybridMultilevel"/>
    <w:tmpl w:val="FE523C3C"/>
    <w:lvl w:ilvl="0" w:tplc="C17AF18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074"/>
    <w:rsid w:val="00044B8B"/>
    <w:rsid w:val="00062F5D"/>
    <w:rsid w:val="0009223F"/>
    <w:rsid w:val="000E45AB"/>
    <w:rsid w:val="000F0FA8"/>
    <w:rsid w:val="0011764A"/>
    <w:rsid w:val="0017720C"/>
    <w:rsid w:val="00184A0D"/>
    <w:rsid w:val="001A5AB3"/>
    <w:rsid w:val="001B5581"/>
    <w:rsid w:val="001E170E"/>
    <w:rsid w:val="0021786A"/>
    <w:rsid w:val="002527FB"/>
    <w:rsid w:val="0025465E"/>
    <w:rsid w:val="002629E4"/>
    <w:rsid w:val="002D12D9"/>
    <w:rsid w:val="00346E45"/>
    <w:rsid w:val="00351863"/>
    <w:rsid w:val="00353231"/>
    <w:rsid w:val="00394EE6"/>
    <w:rsid w:val="003B2186"/>
    <w:rsid w:val="005A6C0D"/>
    <w:rsid w:val="005E0690"/>
    <w:rsid w:val="005E3CFB"/>
    <w:rsid w:val="006504EB"/>
    <w:rsid w:val="006741F1"/>
    <w:rsid w:val="00700095"/>
    <w:rsid w:val="00792D6B"/>
    <w:rsid w:val="00794E4A"/>
    <w:rsid w:val="007C071F"/>
    <w:rsid w:val="007C2CE4"/>
    <w:rsid w:val="008F64AA"/>
    <w:rsid w:val="00947A7B"/>
    <w:rsid w:val="00956809"/>
    <w:rsid w:val="00960995"/>
    <w:rsid w:val="009C1B76"/>
    <w:rsid w:val="009C7578"/>
    <w:rsid w:val="00A10C23"/>
    <w:rsid w:val="00A22DE7"/>
    <w:rsid w:val="00A32751"/>
    <w:rsid w:val="00A80D53"/>
    <w:rsid w:val="00A951FE"/>
    <w:rsid w:val="00AA02DC"/>
    <w:rsid w:val="00AB5C96"/>
    <w:rsid w:val="00B14C63"/>
    <w:rsid w:val="00B613C2"/>
    <w:rsid w:val="00B92C0A"/>
    <w:rsid w:val="00BE672A"/>
    <w:rsid w:val="00BF2A86"/>
    <w:rsid w:val="00CF1A97"/>
    <w:rsid w:val="00CF6EE6"/>
    <w:rsid w:val="00D04844"/>
    <w:rsid w:val="00D41C04"/>
    <w:rsid w:val="00DB626E"/>
    <w:rsid w:val="00DB786A"/>
    <w:rsid w:val="00E04316"/>
    <w:rsid w:val="00E97860"/>
    <w:rsid w:val="00EB5074"/>
    <w:rsid w:val="00EB5F1B"/>
    <w:rsid w:val="00F04B3E"/>
    <w:rsid w:val="00F227B4"/>
    <w:rsid w:val="00F55D2A"/>
    <w:rsid w:val="00F64183"/>
    <w:rsid w:val="00F9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9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960995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960995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960995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96099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rsid w:val="00960995"/>
    <w:pPr>
      <w:spacing w:after="120"/>
    </w:pPr>
  </w:style>
  <w:style w:type="character" w:customStyle="1" w:styleId="WW8Num1z0">
    <w:name w:val="WW8Num1z0"/>
    <w:rsid w:val="00960995"/>
  </w:style>
  <w:style w:type="character" w:customStyle="1" w:styleId="WW8Num1z1">
    <w:name w:val="WW8Num1z1"/>
    <w:rsid w:val="00960995"/>
  </w:style>
  <w:style w:type="character" w:customStyle="1" w:styleId="WW8Num1z2">
    <w:name w:val="WW8Num1z2"/>
    <w:rsid w:val="00960995"/>
  </w:style>
  <w:style w:type="character" w:customStyle="1" w:styleId="WW8Num1z3">
    <w:name w:val="WW8Num1z3"/>
    <w:rsid w:val="00960995"/>
  </w:style>
  <w:style w:type="character" w:customStyle="1" w:styleId="WW8Num1z4">
    <w:name w:val="WW8Num1z4"/>
    <w:rsid w:val="00960995"/>
  </w:style>
  <w:style w:type="character" w:customStyle="1" w:styleId="WW8Num1z5">
    <w:name w:val="WW8Num1z5"/>
    <w:rsid w:val="00960995"/>
  </w:style>
  <w:style w:type="character" w:customStyle="1" w:styleId="WW8Num1z6">
    <w:name w:val="WW8Num1z6"/>
    <w:rsid w:val="00960995"/>
  </w:style>
  <w:style w:type="character" w:customStyle="1" w:styleId="WW8Num1z7">
    <w:name w:val="WW8Num1z7"/>
    <w:rsid w:val="00960995"/>
  </w:style>
  <w:style w:type="character" w:customStyle="1" w:styleId="WW8Num1z8">
    <w:name w:val="WW8Num1z8"/>
    <w:rsid w:val="00960995"/>
  </w:style>
  <w:style w:type="character" w:customStyle="1" w:styleId="20">
    <w:name w:val="Основной шрифт абзаца2"/>
    <w:rsid w:val="00960995"/>
  </w:style>
  <w:style w:type="character" w:customStyle="1" w:styleId="10">
    <w:name w:val="Основной шрифт абзаца1"/>
    <w:rsid w:val="00960995"/>
  </w:style>
  <w:style w:type="paragraph" w:styleId="a5">
    <w:name w:val="List"/>
    <w:basedOn w:val="a1"/>
    <w:rsid w:val="00960995"/>
    <w:rPr>
      <w:rFonts w:cs="Mangal"/>
    </w:rPr>
  </w:style>
  <w:style w:type="paragraph" w:styleId="a6">
    <w:name w:val="caption"/>
    <w:basedOn w:val="a"/>
    <w:qFormat/>
    <w:rsid w:val="00960995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21">
    <w:name w:val="Указатель2"/>
    <w:basedOn w:val="a"/>
    <w:rsid w:val="0096099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96099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60995"/>
    <w:pPr>
      <w:suppressLineNumbers/>
    </w:pPr>
    <w:rPr>
      <w:rFonts w:cs="Mangal"/>
    </w:rPr>
  </w:style>
  <w:style w:type="paragraph" w:customStyle="1" w:styleId="a7">
    <w:name w:val="Знак"/>
    <w:basedOn w:val="a"/>
    <w:rsid w:val="00960995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a8">
    <w:name w:val="Содержимое таблицы"/>
    <w:basedOn w:val="a"/>
    <w:rsid w:val="00960995"/>
    <w:pPr>
      <w:suppressLineNumbers/>
    </w:pPr>
  </w:style>
  <w:style w:type="paragraph" w:customStyle="1" w:styleId="a9">
    <w:name w:val="Заголовок таблицы"/>
    <w:basedOn w:val="a8"/>
    <w:rsid w:val="00960995"/>
    <w:pPr>
      <w:jc w:val="center"/>
    </w:pPr>
    <w:rPr>
      <w:b/>
      <w:bCs/>
    </w:rPr>
  </w:style>
  <w:style w:type="paragraph" w:customStyle="1" w:styleId="aa">
    <w:name w:val="Блочная цитата"/>
    <w:basedOn w:val="a"/>
    <w:rsid w:val="00960995"/>
    <w:pPr>
      <w:spacing w:after="283"/>
      <w:ind w:left="567" w:right="567"/>
    </w:pPr>
  </w:style>
  <w:style w:type="paragraph" w:styleId="ab">
    <w:name w:val="Title"/>
    <w:basedOn w:val="a0"/>
    <w:next w:val="a1"/>
    <w:qFormat/>
    <w:rsid w:val="00960995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rsid w:val="00960995"/>
    <w:pPr>
      <w:spacing w:before="60"/>
      <w:jc w:val="center"/>
    </w:pPr>
    <w:rPr>
      <w:sz w:val="36"/>
      <w:szCs w:val="36"/>
    </w:rPr>
  </w:style>
  <w:style w:type="paragraph" w:styleId="ad">
    <w:name w:val="Balloon Text"/>
    <w:basedOn w:val="a"/>
    <w:link w:val="ae"/>
    <w:uiPriority w:val="99"/>
    <w:semiHidden/>
    <w:unhideWhenUsed/>
    <w:rsid w:val="00BF2A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F2A86"/>
    <w:rPr>
      <w:rFonts w:ascii="Tahoma" w:hAnsi="Tahoma" w:cs="Tahoma"/>
      <w:sz w:val="16"/>
      <w:szCs w:val="16"/>
      <w:lang w:eastAsia="zh-CN"/>
    </w:rPr>
  </w:style>
  <w:style w:type="paragraph" w:styleId="af">
    <w:name w:val="header"/>
    <w:basedOn w:val="a"/>
    <w:link w:val="af0"/>
    <w:uiPriority w:val="99"/>
    <w:unhideWhenUsed/>
    <w:rsid w:val="0070009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700095"/>
    <w:rPr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unhideWhenUsed/>
    <w:rsid w:val="0070009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00095"/>
    <w:rPr>
      <w:sz w:val="24"/>
      <w:szCs w:val="24"/>
      <w:lang w:eastAsia="zh-CN"/>
    </w:rPr>
  </w:style>
  <w:style w:type="table" w:styleId="af3">
    <w:name w:val="Table Grid"/>
    <w:basedOn w:val="a3"/>
    <w:uiPriority w:val="99"/>
    <w:rsid w:val="00F22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uiPriority w:val="99"/>
    <w:rsid w:val="00F227B4"/>
    <w:rPr>
      <w:rFonts w:cs="Times New Roman"/>
    </w:rPr>
  </w:style>
  <w:style w:type="paragraph" w:styleId="af5">
    <w:name w:val="envelope address"/>
    <w:basedOn w:val="a"/>
    <w:uiPriority w:val="99"/>
    <w:rsid w:val="00F227B4"/>
    <w:pPr>
      <w:suppressAutoHyphens w:val="0"/>
      <w:ind w:left="215" w:right="170"/>
      <w:jc w:val="both"/>
    </w:pPr>
    <w:rPr>
      <w:sz w:val="18"/>
      <w:szCs w:val="20"/>
      <w:lang w:eastAsia="ru-RU"/>
    </w:rPr>
  </w:style>
  <w:style w:type="paragraph" w:customStyle="1" w:styleId="ConsPlusNormal">
    <w:name w:val="ConsPlusNormal"/>
    <w:rsid w:val="00F227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0">
    <w:name w:val="msonormal"/>
    <w:basedOn w:val="a"/>
    <w:rsid w:val="00F227B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6">
    <w:name w:val="List Paragraph"/>
    <w:basedOn w:val="a"/>
    <w:uiPriority w:val="34"/>
    <w:qFormat/>
    <w:rsid w:val="00F227B4"/>
    <w:pPr>
      <w:suppressAutoHyphens w:val="0"/>
      <w:ind w:left="720"/>
      <w:contextualSpacing/>
    </w:pPr>
    <w:rPr>
      <w:sz w:val="28"/>
      <w:lang w:eastAsia="ru-RU"/>
    </w:rPr>
  </w:style>
  <w:style w:type="paragraph" w:customStyle="1" w:styleId="210">
    <w:name w:val="Основной текст 21"/>
    <w:basedOn w:val="a"/>
    <w:rsid w:val="001B5581"/>
    <w:pPr>
      <w:jc w:val="both"/>
    </w:pPr>
    <w:rPr>
      <w:sz w:val="26"/>
      <w:szCs w:val="20"/>
      <w:lang w:eastAsia="ar-SA"/>
    </w:rPr>
  </w:style>
  <w:style w:type="paragraph" w:customStyle="1" w:styleId="Standard">
    <w:name w:val="Standard"/>
    <w:rsid w:val="001B558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adc433-778b-4af6-be6b-cd5c6ff0035e">2019 год</_x041f__x0430__x043f__x043a__x0430_>
    <_x041e__x043f__x0438__x0441__x0430__x043d__x0438__x0435_ xmlns="6d7c22ec-c6a4-4777-88aa-bc3c76ac660e">Об определении уполномоченного органа местного самоуправления 
на установление публичного сервитута в муниципальном образовании «Городское поселение Новый Торъял»
</_x041e__x043f__x0438__x0441__x0430__x043d__x0438__x0435_>
    <_dlc_DocId xmlns="57504d04-691e-4fc4-8f09-4f19fdbe90f6">XXJ7TYMEEKJ2-7816-117</_dlc_DocId>
    <_dlc_DocIdUrl xmlns="57504d04-691e-4fc4-8f09-4f19fdbe90f6">
      <Url>https://vip.gov.mari.ru/toryal/_layouts/DocIdRedir.aspx?ID=XXJ7TYMEEKJ2-7816-117</Url>
      <Description>XXJ7TYMEEKJ2-7816-117</Description>
    </_dlc_DocIdUrl>
  </documentManagement>
</p:properties>
</file>

<file path=customXml/itemProps1.xml><?xml version="1.0" encoding="utf-8"?>
<ds:datastoreItem xmlns:ds="http://schemas.openxmlformats.org/officeDocument/2006/customXml" ds:itemID="{FDBDD7DA-BF29-46EB-89FA-76CFF9867FC5}"/>
</file>

<file path=customXml/itemProps2.xml><?xml version="1.0" encoding="utf-8"?>
<ds:datastoreItem xmlns:ds="http://schemas.openxmlformats.org/officeDocument/2006/customXml" ds:itemID="{2A9E90BA-02CA-4755-AEE8-3E99169A3326}"/>
</file>

<file path=customXml/itemProps3.xml><?xml version="1.0" encoding="utf-8"?>
<ds:datastoreItem xmlns:ds="http://schemas.openxmlformats.org/officeDocument/2006/customXml" ds:itemID="{74283328-57FD-47A6-A5AF-10FCD1A71552}"/>
</file>

<file path=customXml/itemProps4.xml><?xml version="1.0" encoding="utf-8"?>
<ds:datastoreItem xmlns:ds="http://schemas.openxmlformats.org/officeDocument/2006/customXml" ds:itemID="{F8E8B1C2-16D7-48D9-9624-88F26710A0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Admin</dc:creator>
  <cp:lastModifiedBy>ZamGlav</cp:lastModifiedBy>
  <cp:revision>3</cp:revision>
  <cp:lastPrinted>2019-04-12T07:25:00Z</cp:lastPrinted>
  <dcterms:created xsi:type="dcterms:W3CDTF">2019-05-20T13:03:00Z</dcterms:created>
  <dcterms:modified xsi:type="dcterms:W3CDTF">2019-05-21T07:11:00Z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62846f62-1d0b-4719-b35d-708c5b564175</vt:lpwstr>
  </property>
</Properties>
</file>