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D36D8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D52939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 </w:t>
      </w: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>РЕСПУБЛИКИ МАРИЙ ЭЛ</w:t>
      </w: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D52939" w:rsidRPr="00D52939" w:rsidRDefault="00D52939" w:rsidP="00586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939">
        <w:rPr>
          <w:rFonts w:ascii="Times New Roman" w:hAnsi="Times New Roman" w:cs="Times New Roman"/>
          <w:bCs/>
          <w:sz w:val="24"/>
          <w:szCs w:val="24"/>
        </w:rPr>
        <w:t xml:space="preserve">Р Е Ш Е Н И Е </w:t>
      </w:r>
    </w:p>
    <w:p w:rsidR="00D52939" w:rsidRPr="00D52939" w:rsidRDefault="00D52939" w:rsidP="005865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52939" w:rsidRPr="00D52939" w:rsidRDefault="000C2934" w:rsidP="0058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Тринадцатая</w:t>
      </w:r>
      <w:r w:rsidR="00D52939" w:rsidRPr="00D52939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68</w:t>
      </w:r>
    </w:p>
    <w:p w:rsidR="00D52939" w:rsidRPr="00D52939" w:rsidRDefault="00D52939" w:rsidP="005865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>третьего созыва</w:t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0C2934">
        <w:rPr>
          <w:rFonts w:ascii="Times New Roman" w:hAnsi="Times New Roman" w:cs="Times New Roman"/>
          <w:sz w:val="24"/>
          <w:szCs w:val="24"/>
        </w:rPr>
        <w:t>19 октября</w:t>
      </w:r>
      <w:r w:rsidRPr="00D5293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8019A" w:rsidRPr="007101BF" w:rsidRDefault="00B8019A" w:rsidP="005865A3">
      <w:pPr>
        <w:spacing w:after="0" w:line="100" w:lineRule="atLeast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7101BF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01B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сообщения лицами, замещающими муниципальные должности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 и  отдельные должности муниципальной службы </w:t>
      </w:r>
      <w:r w:rsidR="00DD36D8">
        <w:rPr>
          <w:rFonts w:ascii="Times New Roman" w:hAnsi="Times New Roman" w:cs="Times New Roman"/>
          <w:b w:val="0"/>
          <w:sz w:val="24"/>
          <w:szCs w:val="24"/>
        </w:rPr>
        <w:t>городского поселения Новый Торъял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, о возникновении личной заинтересованности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br/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при исполнении должностных обязанностей, которая приводит или может привести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br/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к конфликту интересов </w:t>
      </w:r>
    </w:p>
    <w:p w:rsidR="00B8019A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2939" w:rsidRPr="007101BF" w:rsidRDefault="00D52939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DD36D8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 декабря 2008</w:t>
      </w:r>
      <w:r w:rsidR="00DA6D4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№ 273-ФЗ 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Президента РФ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от 22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650 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  Федерации»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4F95" w:rsidRPr="00DD36D8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DD36D8" w:rsidRPr="00DD36D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</w:p>
    <w:p w:rsidR="00D52939" w:rsidRPr="00D52939" w:rsidRDefault="00D52939" w:rsidP="00DB4F95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  <w:r w:rsidRPr="00D52939"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r w:rsidR="00DD36D8" w:rsidRPr="00DD36D8">
        <w:rPr>
          <w:rFonts w:ascii="Times New Roman" w:eastAsia="Times New Roman" w:hAnsi="Times New Roman"/>
          <w:color w:val="auto"/>
          <w:sz w:val="24"/>
          <w:szCs w:val="24"/>
        </w:rPr>
        <w:t>городского поселения Новый Торъял</w:t>
      </w:r>
    </w:p>
    <w:p w:rsidR="00D52939" w:rsidRPr="00D52939" w:rsidRDefault="00D52939" w:rsidP="00DB4F9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>РЕШАЕТ:</w:t>
      </w:r>
    </w:p>
    <w:p w:rsidR="00B8019A" w:rsidRPr="007101BF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сообщения лицами, замещающими муниципальные должности </w:t>
      </w:r>
      <w:r w:rsidR="00DD36D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Pr="007101BF">
        <w:rPr>
          <w:rFonts w:ascii="Times New Roman" w:eastAsia="Times New Roman" w:hAnsi="Times New Roman" w:cs="Times New Roman"/>
          <w:sz w:val="24"/>
          <w:szCs w:val="24"/>
        </w:rPr>
        <w:t>интересов  (</w:t>
      </w:r>
      <w:proofErr w:type="gramEnd"/>
      <w:r w:rsidRPr="007101BF">
        <w:rPr>
          <w:rFonts w:ascii="Times New Roman" w:eastAsia="Times New Roman" w:hAnsi="Times New Roman" w:cs="Times New Roman"/>
          <w:sz w:val="24"/>
          <w:szCs w:val="24"/>
        </w:rPr>
        <w:t>Приложение №1)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t xml:space="preserve"> (в новой редакции)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19A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Утвердить Положение </w:t>
      </w:r>
      <w:proofErr w:type="gramStart"/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о  порядке</w:t>
      </w:r>
      <w:proofErr w:type="gramEnd"/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сообщения лицами, замещающими отдельные должности муниципальной службы, назначение на которые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освобождение от которых осуществляется главой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 (Приложение №2)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t>(в новой редакции)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939" w:rsidRPr="00D52939" w:rsidRDefault="00D52939" w:rsidP="005865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>. Признать утратившим силу решение Собрания депутатов муниципального образования «</w:t>
      </w:r>
      <w:r w:rsidR="00DD36D8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4B3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4B3092" w:rsidRPr="004B3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07</w:t>
      </w:r>
      <w:r w:rsidRPr="004B3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июня 2016 г. № </w:t>
      </w:r>
      <w:r w:rsidR="005865A3" w:rsidRPr="004B3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="004B3092" w:rsidRPr="004B3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E2F">
        <w:rPr>
          <w:rFonts w:ascii="Times New Roman" w:hAnsi="Times New Roman" w:cs="Times New Roman"/>
          <w:b w:val="0"/>
          <w:sz w:val="24"/>
          <w:szCs w:val="24"/>
        </w:rPr>
        <w:br/>
      </w:r>
      <w:r w:rsidRPr="00D52939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4" w:history="1">
        <w:r w:rsidR="005865A3" w:rsidRPr="005865A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Об утверждении Положения о порядке сообщения лицами, замещающими муниципальные должности и отдельные должности муниципальной службы муниципального образования «</w:t>
        </w:r>
        <w:r w:rsidR="00DD36D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Городского поселения Новый Торъял</w:t>
        </w:r>
        <w:r w:rsidR="005865A3" w:rsidRPr="005865A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Pr="005865A3">
        <w:rPr>
          <w:rFonts w:ascii="Times New Roman" w:hAnsi="Times New Roman" w:cs="Times New Roman"/>
          <w:b w:val="0"/>
          <w:sz w:val="24"/>
          <w:szCs w:val="24"/>
        </w:rPr>
        <w:t>»</w:t>
      </w:r>
      <w:r w:rsidR="005865A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2939" w:rsidRPr="00D52939" w:rsidRDefault="00D52939" w:rsidP="005865A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D52939">
        <w:rPr>
          <w:rFonts w:ascii="Times New Roman" w:hAnsi="Times New Roman" w:cs="Times New Roman"/>
          <w:color w:val="auto"/>
          <w:sz w:val="24"/>
          <w:szCs w:val="24"/>
        </w:rPr>
        <w:t>Настоящее решение обнародовать на информационных стенд</w:t>
      </w:r>
      <w:r w:rsidR="00DD36D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529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36D8">
        <w:rPr>
          <w:rFonts w:ascii="Times New Roman" w:hAnsi="Times New Roman" w:cs="Times New Roman"/>
          <w:color w:val="auto"/>
          <w:sz w:val="24"/>
          <w:szCs w:val="24"/>
        </w:rPr>
        <w:t>городского поселения Новый Торъял</w:t>
      </w:r>
      <w:r w:rsidR="005865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4F95" w:rsidRPr="00DD36D8">
        <w:rPr>
          <w:rFonts w:ascii="Times New Roman" w:hAnsi="Times New Roman" w:cs="Times New Roman"/>
          <w:color w:val="auto"/>
          <w:sz w:val="24"/>
          <w:szCs w:val="24"/>
        </w:rPr>
        <w:t>в установленном порядке</w:t>
      </w:r>
      <w:r w:rsidR="00DB4F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2939">
        <w:rPr>
          <w:rFonts w:ascii="Times New Roman" w:hAnsi="Times New Roman" w:cs="Times New Roman"/>
          <w:color w:val="auto"/>
          <w:sz w:val="24"/>
          <w:szCs w:val="24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5" w:history="1"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52939" w:rsidRPr="00D52939" w:rsidRDefault="00D52939" w:rsidP="0058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293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официального </w:t>
      </w:r>
      <w:r w:rsidRPr="00D52939">
        <w:rPr>
          <w:rFonts w:ascii="Times New Roman" w:hAnsi="Times New Roman" w:cs="Times New Roman"/>
          <w:sz w:val="24"/>
          <w:szCs w:val="24"/>
        </w:rPr>
        <w:br/>
        <w:t>обнародования.</w:t>
      </w:r>
    </w:p>
    <w:p w:rsidR="00D52939" w:rsidRPr="00D52939" w:rsidRDefault="00D52939" w:rsidP="005865A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2939">
        <w:rPr>
          <w:rFonts w:ascii="Times New Roman" w:hAnsi="Times New Roman" w:cs="Times New Roman"/>
          <w:sz w:val="24"/>
          <w:szCs w:val="24"/>
        </w:rPr>
        <w:t>. Контроль за исполнение настоящего решения возложить на постоянную комиссию по законности и правопорядку.</w:t>
      </w:r>
    </w:p>
    <w:p w:rsidR="00D52939" w:rsidRDefault="00D52939" w:rsidP="00DD36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36D8">
        <w:rPr>
          <w:rFonts w:ascii="Times New Roman" w:hAnsi="Times New Roman" w:cs="Times New Roman"/>
          <w:sz w:val="24"/>
          <w:szCs w:val="24"/>
        </w:rPr>
        <w:t>городского поселения Новый Торъял                                    А. Воронцов</w:t>
      </w:r>
    </w:p>
    <w:p w:rsidR="00DD36D8" w:rsidRDefault="00DD36D8" w:rsidP="00DD36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36D8" w:rsidRPr="00D52939" w:rsidRDefault="00DD36D8" w:rsidP="00DD36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019A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F86E7A" w:rsidRDefault="00B8019A" w:rsidP="005865A3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депутатов </w:t>
      </w:r>
    </w:p>
    <w:p w:rsidR="00B8019A" w:rsidRDefault="00DD36D8" w:rsidP="005865A3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</w:p>
    <w:p w:rsidR="00B8019A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0C2934">
        <w:rPr>
          <w:rFonts w:ascii="Times New Roman" w:eastAsia="Times New Roman" w:hAnsi="Times New Roman" w:cs="Times New Roman"/>
          <w:color w:val="000000"/>
          <w:sz w:val="24"/>
          <w:szCs w:val="24"/>
        </w:rPr>
        <w:t>от 19 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6E7A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proofErr w:type="gramEnd"/>
      <w:r w:rsidR="000C2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68</w:t>
      </w: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DB4F95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4F95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лицами, замещающими муниципальные должности </w:t>
      </w:r>
      <w:r w:rsidR="00DD36D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DB4F95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DD36D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="005865A3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</w:t>
      </w:r>
      <w:r w:rsidR="005865A3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о противодействии коррупции сообщать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2"/>
      <w:bookmarkEnd w:id="0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3. Лицо, замещающее муниципальную должность, направляет председателю Комиссии Собрания депутатов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контролю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за достоверностью сведений о доходах, расходах, об имуществе и обязательствах имущественного характера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Комиссия), уведомление, составленное по форме согласно приложению.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4. Комиссия осуществляет рассмотрение уведомления, в</w:t>
      </w:r>
      <w:bookmarkStart w:id="1" w:name="Par11"/>
      <w:bookmarkEnd w:id="1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 ходе которого имеет право получать в установленном порядке от лиц, направивших уведомления, пояснения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по изложенным в них обстоятельствам и направлять в установленном порядке запросы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в федеральные органы государственной власти, органы государственной власти Республики Марий Эл, иные государственные органы, органы местного самоуправления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и заинтересованные организации.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5. По результатам рассмотрения уведомления Комиссией принимается одно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из следующих решений: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об урегулировании конфликта интересов.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6. В случае принятия решений, предусмотренных подпунктами «б» или «в» пункта 5 настоящего Положения, Комиссия передает уведомление на рассмотрение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его на ближайшую сессию Собрания депутатов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7. Собрание депутатов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о принятии мер по предотвращению или урегулированию конфликта интересов либо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о досрочном прекращении полномочий лица, замещающего муниципальную должность.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E7A" w:rsidRDefault="00F86E7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5A3" w:rsidRDefault="005865A3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E7A" w:rsidRDefault="00F86E7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8019A" w:rsidRDefault="00B8019A" w:rsidP="005865A3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1634" w:rsidRPr="00CE52B3" w:rsidRDefault="003B1634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</w:t>
      </w:r>
    </w:p>
    <w:p w:rsidR="003B1634" w:rsidRDefault="003B1634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(отметка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ознакомлении)</w:t>
      </w:r>
    </w:p>
    <w:p w:rsidR="00B8019A" w:rsidRPr="00CE52B3" w:rsidRDefault="00B8019A" w:rsidP="005865A3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Председателю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Комиссии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="00DB4F95">
        <w:rPr>
          <w:rFonts w:ascii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контролю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достоверностью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сведений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доходах,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расходах,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имуществе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обязательствах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имущественного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характера,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представляемых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лицами,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замещающими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муниципальные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должности,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3B1634">
      <w:pPr>
        <w:spacing w:after="0" w:line="100" w:lineRule="atLeast"/>
        <w:ind w:left="4536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</w:t>
      </w:r>
    </w:p>
    <w:p w:rsidR="00B8019A" w:rsidRPr="00CE52B3" w:rsidRDefault="00B8019A" w:rsidP="003B1634">
      <w:pPr>
        <w:spacing w:after="0" w:line="100" w:lineRule="atLeast"/>
        <w:ind w:left="4536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5865A3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2" w:name="Par48"/>
      <w:bookmarkEnd w:id="2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исполнении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proofErr w:type="gramStart"/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</w:t>
      </w:r>
      <w:proofErr w:type="gramEnd"/>
      <w:r w:rsidRPr="00CE52B3">
        <w:rPr>
          <w:rFonts w:ascii="Times New Roman" w:hAnsi="Times New Roman" w:cs="Courier New"/>
          <w:sz w:val="24"/>
          <w:szCs w:val="24"/>
        </w:rPr>
        <w:t>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(нужное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="00FD4156" w:rsidRPr="00CE52B3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(нужное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______________________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</w:t>
      </w:r>
      <w:r w:rsidR="003B1634">
        <w:rPr>
          <w:rFonts w:ascii="Times New Roman" w:eastAsia="Courier New" w:hAnsi="Times New Roman" w:cs="Courier New"/>
          <w:sz w:val="28"/>
          <w:szCs w:val="28"/>
        </w:rPr>
        <w:t xml:space="preserve">                    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0"/>
          <w:szCs w:val="20"/>
        </w:rPr>
        <w:t xml:space="preserve">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5865A3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A3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A3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3B1634" w:rsidP="003B1634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FD4156" w:rsidRPr="00E70931" w:rsidRDefault="00B8019A" w:rsidP="003B1634">
      <w:pPr>
        <w:spacing w:after="0" w:line="100" w:lineRule="atLeast"/>
        <w:ind w:right="1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депутатов </w:t>
      </w:r>
    </w:p>
    <w:p w:rsidR="00B8019A" w:rsidRPr="00E70931" w:rsidRDefault="00DD36D8" w:rsidP="003B1634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</w:p>
    <w:p w:rsidR="00B8019A" w:rsidRDefault="003B1634" w:rsidP="003B1634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E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117FC">
        <w:rPr>
          <w:rFonts w:ascii="Times New Roman" w:eastAsia="Times New Roman" w:hAnsi="Times New Roman" w:cs="Times New Roman"/>
          <w:color w:val="000000"/>
          <w:sz w:val="24"/>
          <w:szCs w:val="24"/>
        </w:rPr>
        <w:t>19 октября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156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E11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68</w:t>
      </w:r>
      <w:bookmarkStart w:id="3" w:name="_GoBack"/>
      <w:bookmarkEnd w:id="3"/>
    </w:p>
    <w:p w:rsidR="00B8019A" w:rsidRPr="00CE52B3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9A" w:rsidRPr="00DB4F95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порядке сообщения лицами, замещающими отдельные должности муниципальной службы, назначение на которые и освобождение </w:t>
      </w:r>
      <w:r w:rsid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которых осуществляется главой </w:t>
      </w:r>
      <w:r w:rsidR="00DD36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городского поселения Новый Торъял</w:t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от 25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2008 г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№273-ФЗ «О противодействии коррупции», Указом Президента Российской Федерации от 22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2015 г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или может привести к конфликту интересов, и о внесении изменений в некоторые акты Президента Российской Федерации» и распространяется на лиц, замещающих должности муниципальной службы: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E7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2. Лица, замещающие должности муниципальной службы, указанные в пункте 1 настоящего Положения (далее - муниципальные служащие), обязаны в соответствии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с законодательством Российской Федерации о противодействии коррупции сообщать главе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Глава </w:t>
      </w:r>
      <w:r w:rsidR="00DD36D8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предотвращению или урегулированию конфликта интересов. 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виде уведомления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Положению.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уведомления осуществляется Главой </w:t>
      </w:r>
      <w:r w:rsidR="00DD36D8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FD4156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в день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его поступления в журнале. 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района обязан выдать муниципальному служащему копию уведомления с собственноручной подписью и печатью о его получении и указанием даты регистрации. Отказ в регистрации сообщения, а также невыдача копии уведомления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не допускаются.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Start w:id="5" w:name="P15"/>
      <w:r w:rsidRPr="00CE52B3">
        <w:rPr>
          <w:rFonts w:ascii="Times New Roman" w:hAnsi="Times New Roman" w:cs="Times New Roman"/>
          <w:sz w:val="24"/>
          <w:szCs w:val="24"/>
        </w:rPr>
        <w:t>4</w:t>
      </w:r>
      <w:bookmarkEnd w:id="4"/>
      <w:r w:rsidRPr="00CE52B3">
        <w:rPr>
          <w:rFonts w:ascii="Times New Roman" w:hAnsi="Times New Roman" w:cs="Times New Roman"/>
          <w:sz w:val="24"/>
          <w:szCs w:val="24"/>
        </w:rPr>
        <w:t xml:space="preserve">. Уведомление муниципального служащего рассматривает Комиссия Собрания депутатов </w:t>
      </w:r>
      <w:r w:rsidR="00DD36D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bCs/>
          <w:sz w:val="24"/>
          <w:szCs w:val="24"/>
        </w:rPr>
        <w:t xml:space="preserve">по контролю за достоверностью сведений </w:t>
      </w:r>
      <w:r w:rsidR="003B1634">
        <w:rPr>
          <w:rFonts w:ascii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hAnsi="Times New Roman" w:cs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67E2F">
        <w:rPr>
          <w:rFonts w:ascii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 урегулированию конфликта интересов (далее - Комиссия), которая осуществляет подготовку мотивированного заключения по результатам рассмотрения уведомления.</w:t>
      </w: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Fonts w:ascii="Times New Roman" w:eastAsia="Arial" w:hAnsi="Times New Roman" w:cs="Times New Roman"/>
          <w:sz w:val="24"/>
          <w:szCs w:val="24"/>
        </w:rPr>
        <w:t>5.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Комиссия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ходе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предварительного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рассмотрения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уведомлений,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имеет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право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получать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лиц,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направивших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уведомления,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пояснения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по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изложенным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обстоятельствам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направлять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запросы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федеральные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Республики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Марий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Эл,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местного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самоуправления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заинтересованные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организации.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 xml:space="preserve">6. По результатам предварительного рассмотрения уведомлений, поступивших </w:t>
      </w:r>
      <w:r w:rsidR="003B1634">
        <w:rPr>
          <w:rStyle w:val="FontStyle23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в Комиссию в соответствии с пунктом 4 настоящего Положения, Комиссией подготавливается мотивированное заключение на каждое их них.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lastRenderedPageBreak/>
        <w:t xml:space="preserve">Уведомления, заключения и другие материалы, полученные в ходе предварительного рассмотрения уведомлений, представляются Главе  </w:t>
      </w:r>
      <w:r w:rsidR="00767E2F">
        <w:rPr>
          <w:rStyle w:val="FontStyle23"/>
          <w:sz w:val="24"/>
          <w:szCs w:val="24"/>
        </w:rPr>
        <w:t xml:space="preserve">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 </w:t>
      </w:r>
      <w:r w:rsidRPr="00CE52B3">
        <w:rPr>
          <w:rStyle w:val="FontStyle23"/>
          <w:sz w:val="24"/>
          <w:szCs w:val="24"/>
        </w:rPr>
        <w:t>в течение семи рабочих дней со дня поступления уведомлений в Комиссию.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</w:t>
      </w:r>
      <w:r w:rsidRPr="00CE52B3">
        <w:rPr>
          <w:rStyle w:val="FontStyle23"/>
          <w:sz w:val="24"/>
          <w:szCs w:val="24"/>
        </w:rPr>
        <w:t xml:space="preserve"> в течение сорока пяти календарных дней со дня поступления уведомления в Комиссию. Указанный срок может быть продлен Главой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</w:t>
      </w:r>
      <w:r w:rsidRPr="00CE52B3">
        <w:rPr>
          <w:rStyle w:val="FontStyle23"/>
          <w:sz w:val="24"/>
          <w:szCs w:val="24"/>
        </w:rPr>
        <w:t xml:space="preserve">, но не более </w:t>
      </w:r>
      <w:r w:rsidR="00767E2F">
        <w:rPr>
          <w:rStyle w:val="FontStyle23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чем на тридцать календарных дней.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Style w:val="FontStyle23"/>
          <w:sz w:val="24"/>
          <w:szCs w:val="24"/>
        </w:rPr>
        <w:t>7.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Главой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</w:t>
      </w:r>
      <w:r w:rsidR="00767E2F"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уведомления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и мотивированного заключения, подготовленного Комиссией, принимается одно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81"/>
      <w:bookmarkEnd w:id="6"/>
      <w:r w:rsidRPr="00CE52B3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91"/>
      <w:bookmarkEnd w:id="7"/>
      <w:r w:rsidRPr="00CE52B3">
        <w:rPr>
          <w:rFonts w:ascii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об урегулировании конфликта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 Г</w:t>
      </w:r>
      <w:r w:rsidRPr="00CE52B3">
        <w:rPr>
          <w:rStyle w:val="FontStyle23"/>
          <w:sz w:val="24"/>
          <w:szCs w:val="24"/>
        </w:rPr>
        <w:t>лава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4"/>
          <w:szCs w:val="24"/>
        </w:rPr>
      </w:pPr>
      <w:r w:rsidRPr="00CE52B3">
        <w:rPr>
          <w:rFonts w:ascii="Times New Roman" w:eastAsia="Arial" w:hAnsi="Times New Roman" w:cs="Times New Roman"/>
          <w:color w:val="000000"/>
          <w:sz w:val="24"/>
          <w:szCs w:val="24"/>
        </w:rPr>
        <w:t>9.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Положения,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E52B3">
        <w:rPr>
          <w:rStyle w:val="FontStyle23"/>
          <w:rFonts w:eastAsia="Arial"/>
          <w:color w:val="000000"/>
          <w:sz w:val="24"/>
          <w:szCs w:val="24"/>
        </w:rPr>
        <w:t>лава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</w:t>
      </w:r>
      <w:r w:rsidR="00767E2F" w:rsidRPr="00CE52B3">
        <w:rPr>
          <w:rStyle w:val="FontStyle23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принимает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решение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применении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мер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юридической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ответственности,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предусмотренных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законодательством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Российской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Федерации.</w:t>
      </w: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3B1634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8019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8019A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 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сообщения лицами, замещающими отдельные должности муниципальной службы, назначение на которые и освобождение от которых осуществляется главой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</w:t>
      </w: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(отметка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ознакомлении)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Главе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от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8" w:name="Par481"/>
      <w:bookmarkEnd w:id="8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DB4F95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приводит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proofErr w:type="gramStart"/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</w:t>
      </w:r>
      <w:proofErr w:type="gramEnd"/>
      <w:r w:rsidRPr="00CE52B3">
        <w:rPr>
          <w:rFonts w:ascii="Times New Roman" w:hAnsi="Times New Roman" w:cs="Courier New"/>
          <w:sz w:val="24"/>
          <w:szCs w:val="24"/>
        </w:rPr>
        <w:t>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(нужное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</w:t>
      </w:r>
      <w:r w:rsidR="00DB4F95">
        <w:rPr>
          <w:rFonts w:ascii="Times New Roman" w:hAnsi="Times New Roman" w:cs="Courier New"/>
          <w:sz w:val="24"/>
          <w:szCs w:val="24"/>
        </w:rPr>
        <w:t>______________</w:t>
      </w:r>
      <w:r w:rsidRPr="00CE52B3">
        <w:rPr>
          <w:rFonts w:ascii="Times New Roman" w:hAnsi="Times New Roman" w:cs="Courier New"/>
          <w:sz w:val="24"/>
          <w:szCs w:val="24"/>
        </w:rPr>
        <w:t>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</w:t>
      </w:r>
      <w:r w:rsidR="00DB4F95">
        <w:rPr>
          <w:rFonts w:ascii="Times New Roman" w:hAnsi="Times New Roman" w:cs="Courier New"/>
          <w:sz w:val="24"/>
          <w:szCs w:val="24"/>
        </w:rPr>
        <w:t>____________</w:t>
      </w:r>
      <w:r w:rsidRPr="00CE52B3">
        <w:rPr>
          <w:rFonts w:ascii="Times New Roman" w:hAnsi="Times New Roman" w:cs="Courier New"/>
          <w:sz w:val="24"/>
          <w:szCs w:val="24"/>
        </w:rPr>
        <w:t>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</w:t>
      </w:r>
      <w:r w:rsidR="00DB4F95">
        <w:rPr>
          <w:rFonts w:ascii="Times New Roman" w:eastAsia="Times New Roman" w:hAnsi="Times New Roman" w:cs="Courier New"/>
          <w:sz w:val="24"/>
          <w:szCs w:val="24"/>
        </w:rPr>
        <w:t>_____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_Намереваюсь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(нужное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   </w:t>
      </w:r>
      <w:r w:rsidR="003B1634">
        <w:rPr>
          <w:rFonts w:ascii="Times New Roman" w:eastAsia="Courier New" w:hAnsi="Times New Roman" w:cs="Courier New"/>
          <w:sz w:val="20"/>
          <w:szCs w:val="20"/>
        </w:rPr>
        <w:t xml:space="preserve">      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bookmarkEnd w:id="5"/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8019A" w:rsidRDefault="00B8019A" w:rsidP="005865A3">
      <w:pPr>
        <w:ind w:firstLine="709"/>
      </w:pPr>
    </w:p>
    <w:sectPr w:rsidR="00B8019A" w:rsidSect="00767E2F">
      <w:pgSz w:w="11906" w:h="16838"/>
      <w:pgMar w:top="737" w:right="850" w:bottom="851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019A"/>
    <w:rsid w:val="00042F39"/>
    <w:rsid w:val="00062208"/>
    <w:rsid w:val="000C2934"/>
    <w:rsid w:val="00296A78"/>
    <w:rsid w:val="003B1634"/>
    <w:rsid w:val="00401872"/>
    <w:rsid w:val="00482A2A"/>
    <w:rsid w:val="004B3092"/>
    <w:rsid w:val="005865A3"/>
    <w:rsid w:val="00767E2F"/>
    <w:rsid w:val="008A6153"/>
    <w:rsid w:val="008A62CC"/>
    <w:rsid w:val="00AF26E5"/>
    <w:rsid w:val="00B8019A"/>
    <w:rsid w:val="00C8033F"/>
    <w:rsid w:val="00CB3743"/>
    <w:rsid w:val="00D52939"/>
    <w:rsid w:val="00DA6D49"/>
    <w:rsid w:val="00DB4F95"/>
    <w:rsid w:val="00DD36D8"/>
    <w:rsid w:val="00E117FC"/>
    <w:rsid w:val="00E70931"/>
    <w:rsid w:val="00F12B9A"/>
    <w:rsid w:val="00F86E7A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287D5"/>
  <w15:docId w15:val="{EF9053DE-DFEE-4CE1-8C08-44B74C46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9A"/>
    <w:pPr>
      <w:suppressAutoHyphens/>
      <w:spacing w:after="200" w:line="276" w:lineRule="auto"/>
    </w:pPr>
    <w:rPr>
      <w:rFonts w:ascii="Calibri" w:eastAsia="SimSun" w:hAnsi="Calibri" w:cs="font28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19A"/>
    <w:rPr>
      <w:color w:val="000080"/>
      <w:u w:val="single"/>
    </w:rPr>
  </w:style>
  <w:style w:type="character" w:customStyle="1" w:styleId="FontStyle23">
    <w:name w:val="Font Style23"/>
    <w:rsid w:val="00B8019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8019A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customStyle="1" w:styleId="ConsPlusTitle">
    <w:name w:val="ConsPlusTitle"/>
    <w:rsid w:val="00B8019A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2"/>
      <w:lang w:eastAsia="ar-SA"/>
    </w:rPr>
  </w:style>
  <w:style w:type="paragraph" w:customStyle="1" w:styleId="Style1">
    <w:name w:val="Style1"/>
    <w:basedOn w:val="a"/>
    <w:rsid w:val="00B8019A"/>
    <w:pPr>
      <w:widowControl w:val="0"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D5293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52939"/>
    <w:pPr>
      <w:suppressAutoHyphens w:val="0"/>
      <w:ind w:left="720"/>
      <w:contextualSpacing/>
    </w:pPr>
    <w:rPr>
      <w:rFonts w:eastAsia="Calibri" w:cs="Calibri"/>
      <w:color w:val="000000"/>
      <w:kern w:val="0"/>
      <w:lang w:eastAsia="ru-RU"/>
    </w:rPr>
  </w:style>
  <w:style w:type="paragraph" w:styleId="a6">
    <w:name w:val="Plain Text"/>
    <w:basedOn w:val="a"/>
    <w:link w:val="a7"/>
    <w:rsid w:val="00D52939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2939"/>
    <w:rPr>
      <w:rFonts w:ascii="Courier New" w:eastAsia="Courier New" w:hAnsi="Courier New"/>
      <w:color w:val="000000"/>
      <w:kern w:val="1"/>
    </w:rPr>
  </w:style>
  <w:style w:type="paragraph" w:styleId="a8">
    <w:name w:val="Balloon Text"/>
    <w:basedOn w:val="a"/>
    <w:link w:val="a9"/>
    <w:semiHidden/>
    <w:unhideWhenUsed/>
    <w:rsid w:val="00E1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17FC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about:blank?act=24971a25-557a-48c4-b599-dd17a741a2d9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сообщения лицами, замещающими муниципальные должности и отдельные должности муниципальной службы городского поселения Новый Торъял, о возникновении личной заинтересованности при исполнении должностных обязанностей, которая приводит или может привести к конфликту интересов 
</_x041e__x043f__x0438__x0441__x0430__x043d__x0438__x0435_>
    <_x041f__x0430__x043f__x043a__x0430_ xmlns="27b822e1-e98a-49f8-ae7a-880296596470">2020 год</_x041f__x0430__x043f__x043a__x0430_>
    <_dlc_DocId xmlns="57504d04-691e-4fc4-8f09-4f19fdbe90f6">XXJ7TYMEEKJ2-7815-145</_dlc_DocId>
    <_dlc_DocIdUrl xmlns="57504d04-691e-4fc4-8f09-4f19fdbe90f6">
      <Url>https://vip.gov.mari.ru/toryal/_layouts/DocIdRedir.aspx?ID=XXJ7TYMEEKJ2-7815-145</Url>
      <Description>XXJ7TYMEEKJ2-7815-145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3B7853-BB8F-4513-AFFF-7124A3A5DB69}"/>
</file>

<file path=customXml/itemProps2.xml><?xml version="1.0" encoding="utf-8"?>
<ds:datastoreItem xmlns:ds="http://schemas.openxmlformats.org/officeDocument/2006/customXml" ds:itemID="{878D725C-9C04-489C-AC8A-687E8EF04C8E}"/>
</file>

<file path=customXml/itemProps3.xml><?xml version="1.0" encoding="utf-8"?>
<ds:datastoreItem xmlns:ds="http://schemas.openxmlformats.org/officeDocument/2006/customXml" ds:itemID="{A04D4EFA-326D-42E4-9891-8E62DFCA9442}"/>
</file>

<file path=customXml/itemProps4.xml><?xml version="1.0" encoding="utf-8"?>
<ds:datastoreItem xmlns:ds="http://schemas.openxmlformats.org/officeDocument/2006/customXml" ds:itemID="{14B3C5DB-EDC4-4079-B811-31CD52753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15210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№68</dc:title>
  <dc:creator>GREGOR</dc:creator>
  <cp:lastModifiedBy>ZamGlav</cp:lastModifiedBy>
  <cp:revision>6</cp:revision>
  <cp:lastPrinted>2020-10-20T12:33:00Z</cp:lastPrinted>
  <dcterms:created xsi:type="dcterms:W3CDTF">2020-10-15T16:02:00Z</dcterms:created>
  <dcterms:modified xsi:type="dcterms:W3CDTF">2020-10-20T12:34:00Z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3acbeabf-7228-48e3-94c9-cfcff273b8cc</vt:lpwstr>
  </property>
</Properties>
</file>