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76" w:rsidRDefault="00B92376" w:rsidP="001061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B92376" w:rsidRDefault="00B92376" w:rsidP="001061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ТОРЪЯЛ»</w:t>
      </w:r>
    </w:p>
    <w:p w:rsidR="00B92376" w:rsidRDefault="00B92376" w:rsidP="00B923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92376" w:rsidRDefault="00B92376" w:rsidP="00B923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616E" w:rsidRDefault="0010616E" w:rsidP="00B923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376" w:rsidRDefault="0010616E" w:rsidP="00B923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четвертая </w:t>
      </w:r>
      <w:r w:rsidR="00B92376">
        <w:rPr>
          <w:rFonts w:ascii="Times New Roman" w:hAnsi="Times New Roman"/>
          <w:sz w:val="28"/>
          <w:szCs w:val="28"/>
        </w:rPr>
        <w:t xml:space="preserve">сессия                             </w:t>
      </w:r>
      <w:r>
        <w:rPr>
          <w:rFonts w:ascii="Times New Roman" w:hAnsi="Times New Roman"/>
          <w:sz w:val="28"/>
          <w:szCs w:val="28"/>
        </w:rPr>
        <w:t xml:space="preserve">        № 190</w:t>
      </w:r>
    </w:p>
    <w:p w:rsidR="00B92376" w:rsidRDefault="0010616E" w:rsidP="00B923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третьего </w:t>
      </w:r>
      <w:r w:rsidR="00B92376">
        <w:rPr>
          <w:rFonts w:ascii="Times New Roman" w:hAnsi="Times New Roman"/>
          <w:sz w:val="28"/>
          <w:szCs w:val="28"/>
        </w:rPr>
        <w:t xml:space="preserve">созыва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27 </w:t>
      </w:r>
      <w:r w:rsidR="00805BDC">
        <w:rPr>
          <w:rFonts w:ascii="Times New Roman" w:hAnsi="Times New Roman"/>
          <w:sz w:val="28"/>
          <w:szCs w:val="28"/>
        </w:rPr>
        <w:t>сентября</w:t>
      </w:r>
      <w:r w:rsidR="00B92376">
        <w:rPr>
          <w:rFonts w:ascii="Times New Roman" w:hAnsi="Times New Roman"/>
          <w:sz w:val="28"/>
          <w:szCs w:val="28"/>
        </w:rPr>
        <w:t xml:space="preserve"> 2018 г.</w:t>
      </w:r>
    </w:p>
    <w:p w:rsidR="00B92376" w:rsidRDefault="00B92376" w:rsidP="00B923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25 декабря 2017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163 </w:t>
      </w:r>
      <w:r>
        <w:rPr>
          <w:rFonts w:ascii="Times New Roman" w:hAnsi="Times New Roman"/>
          <w:sz w:val="28"/>
          <w:szCs w:val="28"/>
        </w:rPr>
        <w:t xml:space="preserve">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92376" w:rsidRDefault="00B92376" w:rsidP="00B9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</w:r>
      <w:r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Федерации, Уставом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92376" w:rsidRDefault="00B92376" w:rsidP="00B923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муниципального образования</w:t>
      </w:r>
    </w:p>
    <w:p w:rsidR="00B92376" w:rsidRDefault="00B92376" w:rsidP="00B923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92376" w:rsidRDefault="00B92376" w:rsidP="00B923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B92376" w:rsidRDefault="00B92376" w:rsidP="00B92376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решение Собрания депутатов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» от 25 декабря 2017 г. </w:t>
      </w:r>
      <w:r>
        <w:rPr>
          <w:rFonts w:ascii="Times New Roman" w:hAnsi="Times New Roman"/>
          <w:sz w:val="28"/>
          <w:szCs w:val="28"/>
        </w:rPr>
        <w:br/>
        <w:t xml:space="preserve">№ 163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далее-решение</w:t>
      </w:r>
      <w:proofErr w:type="spellEnd"/>
      <w:r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B92376" w:rsidRDefault="00B92376" w:rsidP="00B9237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изложить в следующей редакции:</w:t>
      </w:r>
    </w:p>
    <w:p w:rsidR="00B92376" w:rsidRDefault="00B92376" w:rsidP="00B9237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 Передать по соглашения органам местного самоуправления муниципального образования «Новоторъяльский муниципальный район» осуществление части следующих полномочий органов местного самоуправления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B92376" w:rsidRDefault="00B92376" w:rsidP="00B9237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и рассмотрение проекта бюджета поселения, исполнение бюджета поселения,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B92376" w:rsidRDefault="00B92376" w:rsidP="00B923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владение, пользование и распоряжение имуществом, находящимся в муниципальной собственности поселения в части принятия документов,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а также выдачи решений о переводе или отказе в переводе жилого помещения в нежилое или нежилого помещения в жилое помещение;</w:t>
      </w:r>
    </w:p>
    <w:p w:rsidR="00B92376" w:rsidRDefault="00B92376" w:rsidP="00B92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выдача разрешений на строительство (за исключением случаев,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anchor="dst30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осмотров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зданий, сооружений и выдача рекомендаций об устранении выявленных в ходе таких осмотров нарушений, </w:t>
      </w:r>
    </w:p>
    <w:p w:rsidR="00B92376" w:rsidRDefault="00B92376" w:rsidP="00B92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- направление уведомления о соответствии указанных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dst257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anchor="dst257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соответствии с гражданским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anchor="dst1103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anchor="dst10046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землепользования и застройки,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anchor="dst16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(данный абзац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03 августа 2018 г.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Федеральным законом от 3 августа 2018 г. N 340-ФЗ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 в части создания резерва материальных ресурсов для ликвидации последствий чрезвычайных ситуаций, определения работ и услуг, необходимых для ликвидации последствий чрезвычайных ситуаций;</w:t>
      </w:r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части создания в целях гражданской обороны запасов материально-технических, продовольственных и иных средств, создания резерва материальных ресурсов для ликвидации чрезвычайных ситуаций природного и техногенного характера, определения работ и услуг, необходимых для ликвидации последствий чрезвычайных ситуаций природного и техногенного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B92376" w:rsidRDefault="00B92376" w:rsidP="00B92376">
      <w:pPr>
        <w:spacing w:after="0" w:line="240" w:lineRule="auto"/>
        <w:ind w:firstLine="53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распространяется на правоотношения, возникшие с 01 января 2018 г.</w:t>
      </w:r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Органам местного самоуправления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» заключить дополнительные соглашения с органами местного самоуправления муниципального образования «Новоторъяльский муниципальный район» к соглашениям об осуществлении части переданных полномочий органов местного самоуправления муниципального образования «Городское поселение Новый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>» на 2018 год.</w:t>
      </w:r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бюджету, налогам и собственности.</w:t>
      </w:r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92376" w:rsidRDefault="00B92376" w:rsidP="00B9237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Торъял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Яндыбаев</w:t>
      </w:r>
      <w:proofErr w:type="spellEnd"/>
    </w:p>
    <w:p w:rsidR="00B92376" w:rsidRDefault="00B92376" w:rsidP="00B923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92376" w:rsidRDefault="00B92376" w:rsidP="00B92376">
      <w:pPr>
        <w:spacing w:line="240" w:lineRule="auto"/>
        <w:ind w:firstLine="540"/>
        <w:jc w:val="both"/>
        <w:rPr>
          <w:rFonts w:ascii="Verdana" w:hAnsi="Verdana"/>
          <w:sz w:val="28"/>
          <w:szCs w:val="28"/>
        </w:rPr>
      </w:pPr>
    </w:p>
    <w:p w:rsidR="00DE3A45" w:rsidRDefault="00DE3A45"/>
    <w:sectPr w:rsidR="00DE3A45" w:rsidSect="0015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35DB0"/>
    <w:multiLevelType w:val="multilevel"/>
    <w:tmpl w:val="C5CCD7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82620"/>
    <w:rsid w:val="00034F38"/>
    <w:rsid w:val="00082620"/>
    <w:rsid w:val="0010616E"/>
    <w:rsid w:val="001560E8"/>
    <w:rsid w:val="002B1A87"/>
    <w:rsid w:val="00603A6B"/>
    <w:rsid w:val="00805BDC"/>
    <w:rsid w:val="00B92376"/>
    <w:rsid w:val="00DE3A45"/>
    <w:rsid w:val="00FB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6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262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82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49/" TargetMode="External"/><Relationship Id="rId11" Type="http://schemas.openxmlformats.org/officeDocument/2006/relationships/hyperlink" Target="http://www.consultant.ru/document/cons_doc_LAW_304549/2a679030b1fbedead6215f4726b6f38c0f46b807/" TargetMode="External"/><Relationship Id="rId5" Type="http://schemas.openxmlformats.org/officeDocument/2006/relationships/hyperlink" Target="http://www.consultant.ru/document/cons_doc_LAW_304549/570afc6feff03328459242886307d6aebe1ccb6b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304549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4692/f670878d88ab83726bd1804b82668b84b027802e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«Городское поселение Новый Торъял» от 25 декабря 2017 г. № 163  «О передаче органам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муниципального образования «Городское поселение Новый Торъял»</_x041e__x043f__x0438__x0441__x0430__x043d__x0438__x0435_>
    <_dlc_DocId xmlns="57504d04-691e-4fc4-8f09-4f19fdbe90f6">XXJ7TYMEEKJ2-7815-32</_dlc_DocId>
    <_dlc_DocIdUrl xmlns="57504d04-691e-4fc4-8f09-4f19fdbe90f6">
      <Url>https://vip.gov.mari.ru/toryal/_layouts/DocIdRedir.aspx?ID=XXJ7TYMEEKJ2-7815-32</Url>
      <Description>XXJ7TYMEEKJ2-7815-32</Description>
    </_dlc_DocIdUrl>
    <_x041f__x0430__x043f__x043a__x0430_ xmlns="27b822e1-e98a-49f8-ae7a-880296596470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BCE32F8A-3F00-45B8-AA42-04CA00ADCA40}"/>
</file>

<file path=customXml/itemProps2.xml><?xml version="1.0" encoding="utf-8"?>
<ds:datastoreItem xmlns:ds="http://schemas.openxmlformats.org/officeDocument/2006/customXml" ds:itemID="{14AA621B-41D3-4DB9-844C-1BCFF750C968}"/>
</file>

<file path=customXml/itemProps3.xml><?xml version="1.0" encoding="utf-8"?>
<ds:datastoreItem xmlns:ds="http://schemas.openxmlformats.org/officeDocument/2006/customXml" ds:itemID="{24B05E0D-0274-436F-8273-984A97FBBDD1}"/>
</file>

<file path=customXml/itemProps4.xml><?xml version="1.0" encoding="utf-8"?>
<ds:datastoreItem xmlns:ds="http://schemas.openxmlformats.org/officeDocument/2006/customXml" ds:itemID="{0A1235C1-00E0-4A22-9A5C-8F289DF46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1157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августа 2018 г. № 190</dc:title>
  <dc:subject/>
  <dc:creator>Budj</dc:creator>
  <cp:keywords/>
  <dc:description/>
  <cp:lastModifiedBy>ZamGlav</cp:lastModifiedBy>
  <cp:revision>8</cp:revision>
  <cp:lastPrinted>2018-10-09T08:21:00Z</cp:lastPrinted>
  <dcterms:created xsi:type="dcterms:W3CDTF">2018-09-24T15:02:00Z</dcterms:created>
  <dcterms:modified xsi:type="dcterms:W3CDTF">2018-10-09T08:25:00Z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0e591c14-0999-4421-90f4-0657c1c53745</vt:lpwstr>
  </property>
</Properties>
</file>