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F" w:rsidRPr="00DB0A8F" w:rsidRDefault="00DB0A8F" w:rsidP="00D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A8F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</w:t>
      </w:r>
    </w:p>
    <w:p w:rsidR="00DB0A8F" w:rsidRPr="00DB0A8F" w:rsidRDefault="00DB0A8F" w:rsidP="00D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A8F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</w:p>
    <w:p w:rsidR="00DB0A8F" w:rsidRPr="00DB0A8F" w:rsidRDefault="00DB0A8F" w:rsidP="00D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A8F" w:rsidRPr="00DB0A8F" w:rsidRDefault="00DB0A8F" w:rsidP="00D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A8F" w:rsidRPr="00DB0A8F" w:rsidRDefault="00DB0A8F" w:rsidP="00D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A8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B0A8F" w:rsidRPr="00DB0A8F" w:rsidRDefault="00DB0A8F" w:rsidP="00D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A8F" w:rsidRPr="00DB0A8F" w:rsidRDefault="00DB0A8F" w:rsidP="00D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42"/>
        <w:gridCol w:w="3050"/>
        <w:gridCol w:w="3095"/>
      </w:tblGrid>
      <w:tr w:rsidR="00DB0A8F" w:rsidRPr="00DB0A8F" w:rsidTr="00493572">
        <w:trPr>
          <w:trHeight w:val="724"/>
        </w:trPr>
        <w:tc>
          <w:tcPr>
            <w:tcW w:w="3142" w:type="dxa"/>
          </w:tcPr>
          <w:p w:rsidR="00DB0A8F" w:rsidRPr="00DB0A8F" w:rsidRDefault="00043E15" w:rsidP="00DB0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Двадцатая</w:t>
            </w:r>
            <w:r w:rsidR="00DB0A8F" w:rsidRPr="00DB0A8F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  <w:p w:rsidR="00DB0A8F" w:rsidRPr="00DB0A8F" w:rsidRDefault="00DB0A8F" w:rsidP="00DB0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F">
              <w:rPr>
                <w:rFonts w:ascii="Times New Roman" w:hAnsi="Times New Roman" w:cs="Times New Roman"/>
                <w:sz w:val="28"/>
                <w:szCs w:val="28"/>
              </w:rPr>
              <w:t>седьмого созыва</w:t>
            </w:r>
          </w:p>
        </w:tc>
        <w:tc>
          <w:tcPr>
            <w:tcW w:w="3050" w:type="dxa"/>
          </w:tcPr>
          <w:p w:rsidR="00DB0A8F" w:rsidRPr="00DB0A8F" w:rsidRDefault="00DB0A8F" w:rsidP="00DB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DB0A8F" w:rsidRPr="00DB0A8F" w:rsidRDefault="00DB0A8F" w:rsidP="00DB0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F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043E15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  <w:r w:rsidRPr="00DB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A8F" w:rsidRPr="00DB0A8F" w:rsidRDefault="00043E15" w:rsidP="00DB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  <w:r w:rsidR="00DB0A8F" w:rsidRPr="00DB0A8F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</w:tbl>
    <w:p w:rsidR="00C80B50" w:rsidRDefault="00C80B50" w:rsidP="00C80B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C80B50" w:rsidRDefault="00C80B50" w:rsidP="00C80B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C80B50" w:rsidRPr="00C80B50" w:rsidRDefault="00C80B50" w:rsidP="00C80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B5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исчисления стажа выборному должностному лицу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Новоторъяльского </w:t>
      </w:r>
      <w:r w:rsidRPr="00C80B50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C80B5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Республики Марий Эл, осуществляющего свои полномочия на постоянной основе </w:t>
      </w:r>
      <w:r w:rsidRPr="00C80B50">
        <w:rPr>
          <w:rFonts w:ascii="Times New Roman" w:hAnsi="Times New Roman" w:cs="Times New Roman"/>
          <w:bCs/>
          <w:sz w:val="28"/>
          <w:szCs w:val="28"/>
        </w:rPr>
        <w:t xml:space="preserve">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</w:t>
      </w:r>
      <w:r w:rsidR="00720290">
        <w:rPr>
          <w:rFonts w:ascii="Times New Roman" w:hAnsi="Times New Roman" w:cs="Times New Roman"/>
          <w:bCs/>
          <w:sz w:val="28"/>
          <w:szCs w:val="28"/>
        </w:rPr>
        <w:br/>
      </w:r>
      <w:r w:rsidRPr="00C80B50">
        <w:rPr>
          <w:rFonts w:ascii="Times New Roman" w:hAnsi="Times New Roman" w:cs="Times New Roman"/>
          <w:bCs/>
          <w:sz w:val="28"/>
          <w:szCs w:val="28"/>
        </w:rPr>
        <w:t xml:space="preserve">за безупречную и эффективную службу </w:t>
      </w:r>
      <w:proofErr w:type="gramEnd"/>
    </w:p>
    <w:p w:rsidR="00C80B50" w:rsidRDefault="00C80B50" w:rsidP="00C80B50">
      <w:pPr>
        <w:jc w:val="center"/>
        <w:rPr>
          <w:b/>
          <w:sz w:val="28"/>
          <w:szCs w:val="28"/>
        </w:rPr>
      </w:pPr>
    </w:p>
    <w:p w:rsidR="00C80B50" w:rsidRDefault="00C80B50" w:rsidP="00C80B5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0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статьями 34, 36 Федерального закона от 06</w:t>
      </w:r>
      <w:r w:rsidR="0082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2003 г. </w:t>
      </w:r>
      <w:r w:rsidRPr="00C80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C80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Новоторъяльского</w:t>
      </w:r>
      <w:r w:rsidRPr="00C80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ного района Республики Марий Эл</w:t>
      </w:r>
      <w:r w:rsidRPr="00C80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80B50" w:rsidRDefault="00C80B50" w:rsidP="00C80B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Новоторъяльского </w:t>
      </w:r>
      <w:r w:rsidRPr="00C80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Марий Эл  </w:t>
      </w:r>
    </w:p>
    <w:p w:rsidR="00C80B50" w:rsidRPr="00C80B50" w:rsidRDefault="00C80B50" w:rsidP="00C80B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</w:t>
      </w:r>
      <w:r w:rsidRPr="00C80B5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Утвердить прилагаемые: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Перечень периодов государственной службы и иных периодов замещения должностей, включаемых (засчитываемых) в стаж </w:t>
      </w:r>
      <w:r w:rsidR="00720290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для установления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 оплачиваемого отпуска </w:t>
      </w:r>
      <w:r w:rsidR="00824DA9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за выслугу лет и размера поощрений за безупречную и эффективную службу;</w:t>
      </w:r>
      <w:proofErr w:type="gramEnd"/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eastAsia="Times New Roman" w:cs="Times New Roman"/>
          <w:bCs/>
          <w:iCs/>
          <w:spacing w:val="-3"/>
          <w:sz w:val="28"/>
          <w:szCs w:val="28"/>
          <w:lang w:eastAsia="ar-SA"/>
        </w:rPr>
      </w:pPr>
      <w:bookmarkStart w:id="0" w:name="redstr"/>
      <w:bookmarkEnd w:id="0"/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Порядок исчисления стажа для установления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 службу;</w:t>
      </w:r>
      <w:proofErr w:type="gramEnd"/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</w:pPr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ar-SA"/>
        </w:rPr>
        <w:t xml:space="preserve">1.3. </w:t>
      </w:r>
      <w:proofErr w:type="gramStart"/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ar-SA"/>
        </w:rPr>
        <w:t xml:space="preserve">Состав комиссии Собрания депутатов </w:t>
      </w:r>
      <w:r w:rsid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 </w:t>
      </w:r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для установления 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lastRenderedPageBreak/>
        <w:t>полномочия на постоянной основе</w:t>
      </w:r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службу;</w:t>
      </w:r>
      <w:proofErr w:type="gramEnd"/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</w:pP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1.4.</w:t>
      </w:r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ar-SA"/>
        </w:rPr>
        <w:t xml:space="preserve"> </w:t>
      </w:r>
      <w:proofErr w:type="gramStart"/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ar-SA"/>
        </w:rPr>
        <w:t xml:space="preserve">Заявление </w:t>
      </w:r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для установления 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 w:rsidRPr="00206496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службу.</w:t>
      </w:r>
      <w:proofErr w:type="gramEnd"/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2. </w:t>
      </w:r>
      <w:proofErr w:type="gramStart"/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Установить, что в стаж для установления выборному должностному лицу местного самоуправления </w:t>
      </w:r>
      <w:r w:rsid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основе,</w:t>
      </w:r>
      <w:r w:rsidRPr="00206496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засчитываются периоды работы (службы), которые </w:t>
      </w:r>
      <w:r w:rsidR="00824DA9">
        <w:rPr>
          <w:rFonts w:ascii="Times New Roman" w:hAnsi="Times New Roman" w:cs="Times New Roman"/>
          <w:bCs/>
          <w:iCs/>
          <w:spacing w:val="-3"/>
          <w:sz w:val="28"/>
          <w:szCs w:val="28"/>
        </w:rPr>
        <w:br/>
      </w:r>
      <w:r w:rsidRPr="00206496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до вступления в силу настоящего Решения были в установленном порядке включены (засчитаны) 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выборным должностным лицам</w:t>
      </w:r>
      <w:proofErr w:type="gramEnd"/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местного самоуправления </w:t>
      </w:r>
      <w:r w:rsid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 w:rsidRPr="00206496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="00824DA9">
        <w:rPr>
          <w:rFonts w:ascii="Times New Roman" w:hAnsi="Times New Roman" w:cs="Times New Roman"/>
          <w:bCs/>
          <w:iCs/>
          <w:spacing w:val="-3"/>
          <w:sz w:val="28"/>
          <w:szCs w:val="28"/>
        </w:rPr>
        <w:br/>
      </w:r>
      <w:r w:rsidRPr="00206496">
        <w:rPr>
          <w:rFonts w:ascii="Times New Roman" w:hAnsi="Times New Roman" w:cs="Times New Roman"/>
          <w:bCs/>
          <w:iCs/>
          <w:spacing w:val="-3"/>
          <w:sz w:val="28"/>
          <w:szCs w:val="28"/>
        </w:rPr>
        <w:t>в указанный стаж.</w:t>
      </w:r>
    </w:p>
    <w:p w:rsidR="00720290" w:rsidRDefault="00720290" w:rsidP="0072029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3. </w:t>
      </w:r>
      <w:r w:rsidRPr="00750B3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Pr="00750B37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«Новоторъяльский муниципальный район» </w:t>
      </w:r>
      <w:r w:rsidRPr="00750B37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февраля 2017</w:t>
      </w:r>
      <w:r w:rsidRPr="00750B3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750B37">
        <w:rPr>
          <w:rFonts w:ascii="Times New Roman" w:hAnsi="Times New Roman" w:cs="Times New Roman"/>
          <w:sz w:val="28"/>
          <w:szCs w:val="28"/>
        </w:rPr>
        <w:t xml:space="preserve"> </w:t>
      </w:r>
      <w:r w:rsidRPr="00720290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7202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исчисления стажа муниципальной службы для установления выборному должностному лицу местного самоуправления, члену выборного органа муниципального образования «Новоторъяльский муниципальный район», осуществляющему свои полномочия на постоянной основе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50B37">
        <w:rPr>
          <w:rFonts w:ascii="Times New Roman" w:hAnsi="Times New Roman" w:cs="Times New Roman"/>
          <w:sz w:val="28"/>
          <w:szCs w:val="28"/>
        </w:rPr>
        <w:t>.</w:t>
      </w:r>
    </w:p>
    <w:p w:rsidR="00206496" w:rsidRPr="00206496" w:rsidRDefault="00720290" w:rsidP="00206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496" w:rsidRPr="00206496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</w:t>
      </w:r>
      <w:r w:rsidR="00206496" w:rsidRPr="00206496">
        <w:rPr>
          <w:rFonts w:ascii="Times New Roman" w:hAnsi="Times New Roman" w:cs="Times New Roman"/>
          <w:sz w:val="28"/>
          <w:szCs w:val="28"/>
        </w:rPr>
        <w:br/>
        <w:t xml:space="preserve">Собрания депутатов Новоторъяльского муниципального района </w:t>
      </w:r>
      <w:r w:rsidR="00206496" w:rsidRPr="00206496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="00206496" w:rsidRPr="0020649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206496" w:rsidRPr="0020649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206496" w:rsidRPr="00206496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206496" w:rsidRPr="0020649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206496" w:rsidRPr="002064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206496" w:rsidRPr="00206496">
        <w:rPr>
          <w:rFonts w:ascii="Times New Roman" w:hAnsi="Times New Roman" w:cs="Times New Roman"/>
          <w:sz w:val="28"/>
          <w:szCs w:val="28"/>
        </w:rPr>
        <w:t>)</w:t>
      </w:r>
      <w:r w:rsidR="00206496" w:rsidRPr="00206496">
        <w:rPr>
          <w:rFonts w:ascii="Times New Roman" w:hAnsi="Times New Roman" w:cs="Times New Roman"/>
          <w:bCs/>
          <w:sz w:val="28"/>
          <w:szCs w:val="28"/>
        </w:rPr>
        <w:t>.</w:t>
      </w:r>
      <w:r w:rsidR="00206496" w:rsidRPr="0020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50" w:rsidRDefault="00720290" w:rsidP="00206496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C80B50">
        <w:rPr>
          <w:rFonts w:ascii="Times New Roman" w:eastAsia="Times New Roman" w:hAnsi="Times New Roman" w:cs="Times New Roman"/>
          <w:spacing w:val="-1"/>
          <w:sz w:val="28"/>
          <w:szCs w:val="28"/>
        </w:rPr>
        <w:t>. Настоящее решение вступает в силу с момента его обнародования.</w:t>
      </w:r>
    </w:p>
    <w:p w:rsidR="00206496" w:rsidRPr="00206496" w:rsidRDefault="00720290" w:rsidP="00206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496" w:rsidRPr="00206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6496" w:rsidRPr="00206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6496" w:rsidRPr="002064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206496" w:rsidRPr="0020649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 законности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="00206496" w:rsidRPr="00206496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206496" w:rsidRPr="00206496" w:rsidRDefault="00206496" w:rsidP="00206496">
      <w:pPr>
        <w:spacing w:after="0" w:line="240" w:lineRule="auto"/>
        <w:ind w:left="1773"/>
        <w:jc w:val="both"/>
        <w:rPr>
          <w:rFonts w:ascii="Times New Roman" w:hAnsi="Times New Roman" w:cs="Times New Roman"/>
          <w:sz w:val="28"/>
          <w:szCs w:val="28"/>
        </w:rPr>
      </w:pPr>
    </w:p>
    <w:p w:rsidR="00206496" w:rsidRPr="00206496" w:rsidRDefault="00206496" w:rsidP="00206496">
      <w:pPr>
        <w:pStyle w:val="ConsPlusNormal"/>
        <w:ind w:left="1773"/>
        <w:jc w:val="both"/>
        <w:rPr>
          <w:rFonts w:ascii="Times New Roman" w:hAnsi="Times New Roman" w:cs="Times New Roman"/>
          <w:sz w:val="28"/>
          <w:szCs w:val="28"/>
        </w:rPr>
      </w:pPr>
    </w:p>
    <w:p w:rsidR="00206496" w:rsidRPr="00206496" w:rsidRDefault="00206496" w:rsidP="0020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96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206496" w:rsidRPr="00206496" w:rsidRDefault="00206496" w:rsidP="0020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9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Е. </w:t>
      </w:r>
      <w:proofErr w:type="spellStart"/>
      <w:r w:rsidRPr="00206496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C80B50" w:rsidRDefault="00C80B50" w:rsidP="00206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B50" w:rsidRDefault="00C80B50" w:rsidP="00C80B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B50" w:rsidRDefault="00C80B50" w:rsidP="00C80B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496" w:rsidRPr="00824DA9" w:rsidRDefault="00206496" w:rsidP="00206496">
      <w:pPr>
        <w:pStyle w:val="11"/>
        <w:ind w:left="4820"/>
        <w:rPr>
          <w:rFonts w:eastAsia="Arial CYR" w:cs="Arial CYR"/>
          <w:sz w:val="28"/>
          <w:szCs w:val="28"/>
        </w:rPr>
      </w:pPr>
      <w:r w:rsidRPr="00824DA9">
        <w:rPr>
          <w:rFonts w:eastAsia="Arial CYR" w:cs="Arial CYR"/>
          <w:sz w:val="28"/>
          <w:szCs w:val="28"/>
        </w:rPr>
        <w:lastRenderedPageBreak/>
        <w:t>УТВЕРЖДЕНО</w:t>
      </w:r>
    </w:p>
    <w:p w:rsidR="00206496" w:rsidRPr="00824DA9" w:rsidRDefault="00206496" w:rsidP="00206496">
      <w:pPr>
        <w:pStyle w:val="11"/>
        <w:ind w:left="4820"/>
        <w:rPr>
          <w:rFonts w:eastAsia="Arial CYR" w:cs="Arial CYR"/>
          <w:sz w:val="28"/>
          <w:szCs w:val="28"/>
        </w:rPr>
      </w:pPr>
      <w:r w:rsidRPr="00824DA9">
        <w:rPr>
          <w:rFonts w:eastAsia="Arial CYR" w:cs="Arial CYR"/>
          <w:sz w:val="28"/>
          <w:szCs w:val="28"/>
        </w:rPr>
        <w:t>решением Собрания депутатов Новоторъяльского муниципального района Республики Марий Эл</w:t>
      </w:r>
      <w:r w:rsidRPr="00824DA9">
        <w:rPr>
          <w:rFonts w:eastAsia="Arial CYR" w:cs="Arial CYR"/>
          <w:sz w:val="28"/>
          <w:szCs w:val="28"/>
        </w:rPr>
        <w:br/>
        <w:t xml:space="preserve">от  </w:t>
      </w:r>
      <w:r w:rsidR="00043E15">
        <w:rPr>
          <w:rFonts w:eastAsia="Arial CYR" w:cs="Arial CYR"/>
          <w:sz w:val="28"/>
          <w:szCs w:val="28"/>
        </w:rPr>
        <w:t xml:space="preserve">21 апреля </w:t>
      </w:r>
      <w:r w:rsidRPr="00824DA9">
        <w:rPr>
          <w:rFonts w:eastAsia="Arial CYR" w:cs="Arial CYR"/>
          <w:sz w:val="28"/>
          <w:szCs w:val="28"/>
        </w:rPr>
        <w:t xml:space="preserve">2021 г. № </w:t>
      </w:r>
      <w:r w:rsidR="00043E15">
        <w:rPr>
          <w:rFonts w:eastAsia="Arial CYR" w:cs="Arial CYR"/>
          <w:sz w:val="28"/>
          <w:szCs w:val="28"/>
        </w:rPr>
        <w:t>145</w:t>
      </w: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9"/>
        <w:gridCol w:w="4670"/>
      </w:tblGrid>
      <w:tr w:rsidR="00C80B50" w:rsidTr="00206496">
        <w:tc>
          <w:tcPr>
            <w:tcW w:w="4669" w:type="dxa"/>
            <w:shd w:val="clear" w:color="auto" w:fill="auto"/>
          </w:tcPr>
          <w:p w:rsidR="00C80B50" w:rsidRDefault="00C80B50" w:rsidP="009B6B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</w:tcPr>
          <w:p w:rsidR="00C80B50" w:rsidRDefault="00C80B50" w:rsidP="009B6BFE">
            <w:pPr>
              <w:pStyle w:val="a5"/>
              <w:jc w:val="center"/>
            </w:pPr>
          </w:p>
        </w:tc>
      </w:tr>
    </w:tbl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4DA9" w:rsidRDefault="00C80B50" w:rsidP="00824DA9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Перечень периодов государственной службы и иных периодов замещения должностей, включаемых (засчитываемых) в стаж </w:t>
      </w:r>
      <w:r w:rsidR="00206496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для установления 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06496" w:rsidRPr="00206496"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r w:rsidRPr="00206496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муниципального района </w:t>
      </w:r>
      <w:r w:rsidR="00824DA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Республики Марий Эл, осуществляющего свои полномочия </w:t>
      </w:r>
    </w:p>
    <w:p w:rsidR="00C80B50" w:rsidRDefault="00C80B50" w:rsidP="00824DA9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>на постоянной основе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</w:t>
      </w: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</w:pPr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redstr1"/>
      <w:bookmarkStart w:id="2" w:name="P0021"/>
      <w:bookmarkEnd w:id="1"/>
      <w:bookmarkEnd w:id="2"/>
      <w:r w:rsidRPr="0020649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1. Периоды замещения государственных должностей Российской Федерации.</w:t>
      </w:r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" w:name="redstr2"/>
      <w:bookmarkStart w:id="4" w:name="P0023"/>
      <w:bookmarkEnd w:id="3"/>
      <w:bookmarkEnd w:id="4"/>
      <w:r w:rsidRPr="00206496">
        <w:rPr>
          <w:rFonts w:ascii="Times New Roman" w:hAnsi="Times New Roman" w:cs="Times New Roman"/>
          <w:sz w:val="28"/>
          <w:szCs w:val="28"/>
        </w:rPr>
        <w:t>2. Периоды замещения государственных должностей субъектов Российской Федерации.</w:t>
      </w:r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5" w:name="redstr3"/>
      <w:bookmarkStart w:id="6" w:name="P0025"/>
      <w:bookmarkEnd w:id="5"/>
      <w:bookmarkEnd w:id="6"/>
      <w:r w:rsidRPr="00206496">
        <w:rPr>
          <w:rFonts w:ascii="Times New Roman" w:hAnsi="Times New Roman" w:cs="Times New Roman"/>
          <w:sz w:val="28"/>
          <w:szCs w:val="28"/>
        </w:rPr>
        <w:t xml:space="preserve">3. Периоды замещения должностей федеральной государственной гражданской службы, предусмотренных </w:t>
      </w:r>
      <w:hyperlink r:id="rId7" w:history="1">
        <w:r w:rsidRPr="002064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Реестром должностей федеральной государственной гражданской службы</w:t>
        </w:r>
      </w:hyperlink>
      <w:r w:rsidRPr="0020649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8" w:history="1">
        <w:r w:rsidRPr="002064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Указом Президента Российской Федерации от 31 декабря 2005 г</w:t>
        </w:r>
        <w:r w:rsidR="002064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2064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="002064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№</w:t>
        </w:r>
        <w:r w:rsidRPr="002064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1574 «О Реестре должностей федеральной государственной гражданской службы</w:t>
        </w:r>
      </w:hyperlink>
      <w:r w:rsidRPr="0020649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7" w:name="redstr4"/>
      <w:bookmarkStart w:id="8" w:name="P0027"/>
      <w:bookmarkEnd w:id="7"/>
      <w:bookmarkEnd w:id="8"/>
      <w:r w:rsidRPr="00206496">
        <w:rPr>
          <w:rFonts w:ascii="Times New Roman" w:hAnsi="Times New Roman" w:cs="Times New Roman"/>
          <w:sz w:val="28"/>
          <w:szCs w:val="28"/>
        </w:rPr>
        <w:t>4. Периоды замещения должностей государственной гражданской службы субъектов Российской Федерации, предусмотренных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Федерации.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9" w:name="redstr5"/>
      <w:bookmarkStart w:id="10" w:name="P0029"/>
      <w:bookmarkEnd w:id="9"/>
      <w:bookmarkEnd w:id="10"/>
      <w:r w:rsidRPr="002064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6496">
        <w:rPr>
          <w:rFonts w:ascii="Times New Roman" w:hAnsi="Times New Roman" w:cs="Times New Roman"/>
          <w:sz w:val="28"/>
          <w:szCs w:val="28"/>
        </w:rPr>
        <w:t xml:space="preserve">Периоды замещения государственных должностей федеральных государственных служащих, которые были предусмотрены </w:t>
      </w:r>
      <w:hyperlink r:id="rId9" w:history="1">
        <w:r w:rsidRPr="002064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Реестром государственных должностей федеральных государственных служащих</w:t>
        </w:r>
      </w:hyperlink>
      <w:r w:rsidRPr="0020649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 от 11 января 1995 г</w:t>
        </w:r>
        <w:r w:rsidR="00206496"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№ 33 «</w:t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Реестре государственных должностей федеральных государственных служащих</w:t>
        </w:r>
        <w:r w:rsid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».</w:t>
        </w:r>
      </w:hyperlink>
      <w:proofErr w:type="gramEnd"/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redstr6"/>
      <w:bookmarkStart w:id="12" w:name="P002B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6. Периоды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Федерации.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redstr7"/>
      <w:bookmarkStart w:id="14" w:name="P002D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7. Периоды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замещения государственных должностей государственной службы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redstr9"/>
      <w:bookmarkStart w:id="16" w:name="P002F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 xml:space="preserve">8. Периоды замещения должностей прокурорских работников, определяемых в соответствии с </w:t>
      </w:r>
      <w:r w:rsidRPr="0020649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06496" w:rsidRPr="00206496">
        <w:rPr>
          <w:rFonts w:ascii="Times New Roman" w:hAnsi="Times New Roman" w:cs="Times New Roman"/>
          <w:sz w:val="28"/>
          <w:szCs w:val="28"/>
        </w:rPr>
        <w:t xml:space="preserve">от 17 января 1992 г. </w:t>
      </w:r>
      <w:r w:rsidR="00206496" w:rsidRPr="00206496">
        <w:rPr>
          <w:rFonts w:ascii="Times New Roman" w:hAnsi="Times New Roman" w:cs="Times New Roman"/>
          <w:sz w:val="28"/>
          <w:szCs w:val="28"/>
        </w:rPr>
        <w:lastRenderedPageBreak/>
        <w:t>№ 2202-1 «</w:t>
      </w:r>
      <w:r w:rsidRPr="00206496">
        <w:rPr>
          <w:rFonts w:ascii="Times New Roman" w:hAnsi="Times New Roman" w:cs="Times New Roman"/>
          <w:sz w:val="28"/>
          <w:szCs w:val="28"/>
        </w:rPr>
        <w:t>О п</w:t>
      </w:r>
      <w:r w:rsidR="00206496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redstr10"/>
      <w:bookmarkStart w:id="18" w:name="P0031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Pr="00206496">
        <w:rPr>
          <w:rFonts w:ascii="Times New Roman" w:hAnsi="Times New Roman" w:cs="Times New Roman"/>
          <w:sz w:val="28"/>
          <w:szCs w:val="28"/>
        </w:rPr>
        <w:t xml:space="preserve">.1. Периоды замещения должностей сотрудников Следственного комитета Российской Федерации, определяемых в соответствии </w:t>
      </w:r>
      <w:r w:rsidR="00206496">
        <w:rPr>
          <w:rFonts w:ascii="Times New Roman" w:hAnsi="Times New Roman" w:cs="Times New Roman"/>
          <w:sz w:val="28"/>
          <w:szCs w:val="28"/>
        </w:rPr>
        <w:br/>
      </w:r>
      <w:r w:rsidRPr="002064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28 декабря 2010 г</w:t>
        </w:r>
        <w:r w:rsidR="00824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403-ФЗ </w:t>
        </w:r>
        <w:r w:rsid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Следственном комитете Российской Федерации</w:t>
        </w:r>
        <w:r w:rsid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206496">
        <w:rPr>
          <w:rFonts w:ascii="Times New Roman" w:hAnsi="Times New Roman" w:cs="Times New Roman"/>
          <w:sz w:val="28"/>
          <w:szCs w:val="28"/>
        </w:rPr>
        <w:t xml:space="preserve"> (пункт дополнительно включен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206496">
        <w:rPr>
          <w:rFonts w:ascii="Times New Roman" w:hAnsi="Times New Roman" w:cs="Times New Roman"/>
          <w:sz w:val="28"/>
          <w:szCs w:val="28"/>
        </w:rPr>
        <w:t>с 15 января 2011 г</w:t>
      </w:r>
      <w:r w:rsidR="00824DA9">
        <w:rPr>
          <w:rFonts w:ascii="Times New Roman" w:hAnsi="Times New Roman" w:cs="Times New Roman"/>
          <w:sz w:val="28"/>
          <w:szCs w:val="28"/>
        </w:rPr>
        <w:t>.</w:t>
      </w:r>
      <w:r w:rsidRPr="0020649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</w:t>
        </w:r>
        <w:r w:rsidR="00824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24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14 января 2011 г</w:t>
        </w:r>
        <w:r w:rsidR="00824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38</w:t>
        </w:r>
      </w:hyperlink>
      <w:r w:rsidRPr="00206496">
        <w:rPr>
          <w:rFonts w:ascii="Times New Roman" w:hAnsi="Times New Roman" w:cs="Times New Roman"/>
          <w:sz w:val="28"/>
          <w:szCs w:val="28"/>
        </w:rPr>
        <w:t>).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9" w:name="redstr12"/>
      <w:bookmarkStart w:id="20" w:name="P0033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Периоды замещения должностей (воинских должностей), прохождение службы (военной службы) в которых засчитывается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 Российской Федерации, органах принудительного исполнения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redstr13"/>
      <w:bookmarkStart w:id="22" w:name="P0036"/>
      <w:bookmarkStart w:id="23" w:name="P0034"/>
      <w:bookmarkEnd w:id="21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 xml:space="preserve">10. Периоды службы в федеральных органах налоговой полиции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должностях сотрудников указанных органов, которые определялись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C80B50" w:rsidRPr="00206496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4" w:name="redstr14"/>
      <w:bookmarkStart w:id="25" w:name="P0038"/>
      <w:bookmarkEnd w:id="24"/>
      <w:bookmarkEnd w:id="25"/>
      <w:r w:rsidRPr="00206496">
        <w:rPr>
          <w:rFonts w:ascii="Times New Roman" w:hAnsi="Times New Roman" w:cs="Times New Roman"/>
          <w:sz w:val="28"/>
          <w:szCs w:val="28"/>
        </w:rPr>
        <w:t xml:space="preserve">11. Периоды замещения должностей сотрудников таможенных органов Российской Федерации, определяемых в соответствии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2064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 июля 1997 г</w:t>
        </w:r>
        <w:r w:rsidR="00824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114-ФЗ </w:t>
        </w:r>
        <w:r w:rsidR="00206496"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службе </w:t>
        </w:r>
        <w:r w:rsidR="00824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таможенных органах Российской Федерации</w:t>
        </w:r>
        <w:r w:rsidR="00206496" w:rsidRPr="00206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206496">
        <w:rPr>
          <w:rFonts w:ascii="Times New Roman" w:hAnsi="Times New Roman" w:cs="Times New Roman"/>
          <w:sz w:val="28"/>
          <w:szCs w:val="28"/>
        </w:rPr>
        <w:t>.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6" w:name="redstr15"/>
      <w:bookmarkStart w:id="27" w:name="P003A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>12. Периоды замещения на постоянной (штатной) основе муниципальных должностей (должностей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голоса).</w:t>
      </w:r>
    </w:p>
    <w:p w:rsidR="00C80B50" w:rsidRDefault="00C80B50" w:rsidP="0020649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8" w:name="redstr16"/>
      <w:bookmarkStart w:id="29" w:name="P003C"/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13. Периоды замещения должностей муниципальной службы (муниципальных должностей муниципальной службы).</w:t>
      </w:r>
    </w:p>
    <w:p w:rsidR="00C80B50" w:rsidRPr="00031117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0" w:name="redstr17"/>
      <w:bookmarkStart w:id="31" w:name="P003E"/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режима чрезвычайного положения и (или) для координации работ по ликвидации обстоятельств, вызвавших введение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чрезвычайного положения на соответствующей территории Российской Федерации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особого управления этой территорией, в аппаратах - представительствах полномочных (специальных) представителей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назначенных для координации деятельности органов государственной власти по проведению восстановительных работ,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</w:t>
      </w:r>
      <w:r w:rsidRPr="00031117">
        <w:rPr>
          <w:rFonts w:ascii="Times New Roman" w:hAnsi="Times New Roman" w:cs="Times New Roman"/>
          <w:sz w:val="28"/>
          <w:szCs w:val="28"/>
        </w:rPr>
        <w:t>территорией.</w:t>
      </w:r>
    </w:p>
    <w:p w:rsidR="00C80B50" w:rsidRPr="00031117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2" w:name="redstr18"/>
      <w:bookmarkStart w:id="33" w:name="P0040"/>
      <w:bookmarkEnd w:id="32"/>
      <w:bookmarkEnd w:id="33"/>
      <w:r w:rsidRPr="0003111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31117">
        <w:rPr>
          <w:rFonts w:ascii="Times New Roman" w:hAnsi="Times New Roman" w:cs="Times New Roman"/>
          <w:sz w:val="28"/>
          <w:szCs w:val="28"/>
        </w:rPr>
        <w:t xml:space="preserve">Периоды замещения должностей руководителей, специалистов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031117">
        <w:rPr>
          <w:rFonts w:ascii="Times New Roman" w:hAnsi="Times New Roman" w:cs="Times New Roman"/>
          <w:sz w:val="28"/>
          <w:szCs w:val="28"/>
        </w:rPr>
        <w:lastRenderedPageBreak/>
        <w:t xml:space="preserve">и служащих, включая замещение на постоянной основе выборных должностей, с </w:t>
      </w:r>
      <w:r w:rsidR="00720290">
        <w:rPr>
          <w:rFonts w:ascii="Times New Roman" w:hAnsi="Times New Roman" w:cs="Times New Roman"/>
          <w:sz w:val="28"/>
          <w:szCs w:val="28"/>
        </w:rPr>
        <w:t>0</w:t>
      </w:r>
      <w:r w:rsidRPr="00031117">
        <w:rPr>
          <w:rFonts w:ascii="Times New Roman" w:hAnsi="Times New Roman" w:cs="Times New Roman"/>
          <w:sz w:val="28"/>
          <w:szCs w:val="28"/>
        </w:rPr>
        <w:t>1 января 1992 г</w:t>
      </w:r>
      <w:r w:rsidR="00031117">
        <w:rPr>
          <w:rFonts w:ascii="Times New Roman" w:hAnsi="Times New Roman" w:cs="Times New Roman"/>
          <w:sz w:val="28"/>
          <w:szCs w:val="28"/>
        </w:rPr>
        <w:t>.</w:t>
      </w:r>
      <w:r w:rsidRPr="00031117">
        <w:rPr>
          <w:rFonts w:ascii="Times New Roman" w:hAnsi="Times New Roman" w:cs="Times New Roman"/>
          <w:sz w:val="28"/>
          <w:szCs w:val="28"/>
        </w:rPr>
        <w:t xml:space="preserve"> до введения в действие </w:t>
      </w:r>
      <w:hyperlink r:id="rId14" w:history="1"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сводного перечня государственных должностей Российской Федерации</w:t>
        </w:r>
      </w:hyperlink>
      <w:r w:rsidRPr="0003111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5" w:history="1"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 от 11 января 1995 г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№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32 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«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государственных должностях Российской Федерации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0311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 государственных должностей федеральных государственных служащих</w:t>
        </w:r>
      </w:hyperlink>
      <w:r w:rsidRPr="0003111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7" w:history="1"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 Федерации от 11 января 1995</w:t>
        </w:r>
        <w:proofErr w:type="gramEnd"/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33 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Реестре государственных должностей федеральных государственных служащих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031117">
        <w:rPr>
          <w:rFonts w:ascii="Times New Roman" w:hAnsi="Times New Roman" w:cs="Times New Roman"/>
          <w:sz w:val="28"/>
          <w:szCs w:val="28"/>
        </w:rPr>
        <w:t>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4" w:name="redstr19"/>
      <w:bookmarkStart w:id="35" w:name="P0042"/>
      <w:bookmarkEnd w:id="34"/>
      <w:bookmarkEnd w:id="35"/>
      <w:r>
        <w:rPr>
          <w:rFonts w:ascii="Times New Roman" w:hAnsi="Times New Roman" w:cs="Times New Roman"/>
          <w:sz w:val="28"/>
          <w:szCs w:val="28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6" w:name="redstr20"/>
      <w:bookmarkStart w:id="37" w:name="P0044"/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>б) в Совете Безопасности Российской Федерации и его аппарате;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8" w:name="redstr21"/>
      <w:bookmarkStart w:id="39" w:name="P0046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0" w:name="redstr22"/>
      <w:bookmarkStart w:id="41" w:name="P0048"/>
      <w:bookmarkEnd w:id="40"/>
      <w:bookmarkEnd w:id="4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2" w:name="redstr23"/>
      <w:bookmarkStart w:id="43" w:name="P004A"/>
      <w:bookmarkEnd w:id="42"/>
      <w:bookmarkEnd w:id="43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их аппаратах, а также в прокуратуре Российской Федерации (органах прокуратуры);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4" w:name="redstr24"/>
      <w:bookmarkStart w:id="45" w:name="P004C"/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>е) в Центральной избирательной комиссии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аппарате;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6" w:name="redstr25"/>
      <w:bookmarkStart w:id="47" w:name="P004E"/>
      <w:bookmarkEnd w:id="46"/>
      <w:bookmarkEnd w:id="47"/>
      <w:r>
        <w:rPr>
          <w:rFonts w:ascii="Times New Roman" w:hAnsi="Times New Roman" w:cs="Times New Roman"/>
          <w:sz w:val="28"/>
          <w:szCs w:val="28"/>
        </w:rPr>
        <w:t>ж) в Счетной палате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аппарате;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8" w:name="redstr26"/>
      <w:bookmarkStart w:id="49" w:name="P0050"/>
      <w:bookmarkEnd w:id="48"/>
      <w:bookmarkEnd w:id="49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органах государственной власти субъектов Российской Федерации и иных государственных органах, образованных в соответствии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конституциями (уставами) субъектов Российской Федерации, в высших государственных органах автономных республик, местных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50" w:name="redstr27"/>
      <w:bookmarkStart w:id="51" w:name="P0052"/>
      <w:bookmarkEnd w:id="50"/>
      <w:bookmarkEnd w:id="5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в упраздненных государственных учреждениях, осуществлявших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- в порядке, определяемом Правительством Российской Федерации; 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52" w:name="redstr28"/>
      <w:bookmarkStart w:id="53" w:name="P0054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t>к) в органах местного самоуправления;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54" w:name="redstr30"/>
      <w:bookmarkStart w:id="55" w:name="P0056"/>
      <w:bookmarkEnd w:id="54"/>
      <w:bookmarkEnd w:id="55"/>
      <w:proofErr w:type="gramStart"/>
      <w:r>
        <w:rPr>
          <w:rFonts w:ascii="Times New Roman" w:hAnsi="Times New Roman" w:cs="Times New Roman"/>
          <w:sz w:val="28"/>
          <w:szCs w:val="28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координации деятельности органов государственной власти по проведению восстановительных работ, по урегулированию конфликта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территории Российской Федерации, а также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  <w:bookmarkStart w:id="56" w:name="redstr29"/>
      <w:bookmarkEnd w:id="56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57" w:name="redstr33"/>
      <w:bookmarkStart w:id="58" w:name="P0058"/>
      <w:bookmarkEnd w:id="57"/>
      <w:bookmarkEnd w:id="58"/>
      <w:r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Периоды замещения гражданами Российской Федерации, постоянно проживавшими по состоянию на 18 марта 2014 г. на территории Республики Крым или на территории г. Севастополя, должностей руководителей, специалистов, а также на постоянной (штатной) основе выборных должностей в государственных органах и органах местного самоуправления, образованных в соответствии с Конституцией Украинской ССР и (или) Конституцией Республики Крым, с </w:t>
      </w:r>
      <w:r w:rsidR="007202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1992 г.                             по 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1993 г.</w:t>
      </w:r>
      <w:bookmarkStart w:id="59" w:name="redstr31"/>
      <w:bookmarkEnd w:id="59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60" w:name="redstr35"/>
      <w:bookmarkStart w:id="61" w:name="P005A"/>
      <w:bookmarkEnd w:id="60"/>
      <w:bookmarkEnd w:id="61"/>
      <w:r>
        <w:rPr>
          <w:rFonts w:ascii="Times New Roman" w:hAnsi="Times New Roman" w:cs="Times New Roman"/>
          <w:sz w:val="28"/>
          <w:szCs w:val="28"/>
        </w:rPr>
        <w:t>15.2. Периоды замещения гражданами Российской Фе</w:t>
      </w:r>
      <w:r w:rsidR="00031117">
        <w:rPr>
          <w:rFonts w:ascii="Times New Roman" w:hAnsi="Times New Roman" w:cs="Times New Roman"/>
          <w:sz w:val="28"/>
          <w:szCs w:val="28"/>
        </w:rPr>
        <w:t>дерации, указанными в пункте 15.</w:t>
      </w:r>
      <w:r>
        <w:rPr>
          <w:rFonts w:ascii="Times New Roman" w:hAnsi="Times New Roman" w:cs="Times New Roman"/>
          <w:sz w:val="28"/>
          <w:szCs w:val="28"/>
        </w:rPr>
        <w:t xml:space="preserve">1 настоящего перечня, с </w:t>
      </w:r>
      <w:r w:rsidR="007202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января 1994 г. </w:t>
      </w:r>
      <w:r w:rsidR="000311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17 марта 2014 г. следующих должностей, замещавшихся в соответствии </w:t>
      </w:r>
      <w:r w:rsidR="000311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законодательством, действовавшим на территориях Республики Крым </w:t>
      </w:r>
      <w:r w:rsidR="000311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3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Севастополя до 21 февраля 2014 г.:</w:t>
      </w:r>
      <w:bookmarkStart w:id="62" w:name="redstr34"/>
      <w:bookmarkEnd w:id="62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63" w:name="redstr37"/>
      <w:bookmarkStart w:id="64" w:name="P005B"/>
      <w:bookmarkEnd w:id="63"/>
      <w:bookmarkEnd w:id="64"/>
      <w:r>
        <w:rPr>
          <w:rFonts w:ascii="Times New Roman" w:hAnsi="Times New Roman" w:cs="Times New Roman"/>
          <w:sz w:val="28"/>
          <w:szCs w:val="28"/>
        </w:rPr>
        <w:t>а) должностей депутатов, которые замещались на постоянной (штатной) основе;</w:t>
      </w:r>
      <w:bookmarkStart w:id="65" w:name="redstr36"/>
      <w:bookmarkEnd w:id="65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66" w:name="redstr39"/>
      <w:bookmarkStart w:id="67" w:name="P005C"/>
      <w:bookmarkEnd w:id="66"/>
      <w:bookmarkEnd w:id="67"/>
      <w:r>
        <w:rPr>
          <w:rFonts w:ascii="Times New Roman" w:hAnsi="Times New Roman" w:cs="Times New Roman"/>
          <w:sz w:val="28"/>
          <w:szCs w:val="28"/>
        </w:rPr>
        <w:t xml:space="preserve">б) должностей, по которым присваивались ранги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служащих;</w:t>
      </w:r>
      <w:bookmarkStart w:id="68" w:name="redstr38"/>
      <w:bookmarkEnd w:id="68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69" w:name="redstr41"/>
      <w:bookmarkStart w:id="70" w:name="P005D"/>
      <w:bookmarkEnd w:id="69"/>
      <w:bookmarkEnd w:id="70"/>
      <w:r>
        <w:rPr>
          <w:rFonts w:ascii="Times New Roman" w:hAnsi="Times New Roman" w:cs="Times New Roman"/>
          <w:sz w:val="28"/>
          <w:szCs w:val="28"/>
        </w:rPr>
        <w:t>в) должностей судей;</w:t>
      </w:r>
      <w:bookmarkStart w:id="71" w:name="redstr40"/>
      <w:bookmarkEnd w:id="71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72" w:name="redstr43"/>
      <w:bookmarkStart w:id="73" w:name="P005E"/>
      <w:bookmarkEnd w:id="72"/>
      <w:bookmarkEnd w:id="73"/>
      <w:r>
        <w:rPr>
          <w:rFonts w:ascii="Times New Roman" w:hAnsi="Times New Roman" w:cs="Times New Roman"/>
          <w:sz w:val="28"/>
          <w:szCs w:val="28"/>
        </w:rPr>
        <w:t>г) должностей, по которым присваивались дипломатические ранги;</w:t>
      </w:r>
      <w:bookmarkStart w:id="74" w:name="redstr42"/>
      <w:bookmarkEnd w:id="74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75" w:name="redstr45"/>
      <w:bookmarkStart w:id="76" w:name="P005F"/>
      <w:bookmarkEnd w:id="75"/>
      <w:bookmarkEnd w:id="76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должностей, по которым присваивались классные чины работников прокуратуры;</w:t>
      </w:r>
      <w:bookmarkStart w:id="77" w:name="redstr44"/>
      <w:bookmarkEnd w:id="77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78" w:name="redstr47"/>
      <w:bookmarkStart w:id="79" w:name="P0060"/>
      <w:bookmarkEnd w:id="78"/>
      <w:bookmarkEnd w:id="79"/>
      <w:r>
        <w:rPr>
          <w:rFonts w:ascii="Times New Roman" w:hAnsi="Times New Roman" w:cs="Times New Roman"/>
          <w:sz w:val="28"/>
          <w:szCs w:val="28"/>
        </w:rPr>
        <w:t>е) должностей, по которым присваивались воинские и специальные звания;</w:t>
      </w:r>
      <w:bookmarkStart w:id="80" w:name="redstr46"/>
      <w:bookmarkEnd w:id="80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81" w:name="redstr51"/>
      <w:bookmarkStart w:id="82" w:name="P0061"/>
      <w:bookmarkEnd w:id="81"/>
      <w:bookmarkEnd w:id="82"/>
      <w:r>
        <w:rPr>
          <w:rFonts w:ascii="Times New Roman" w:hAnsi="Times New Roman" w:cs="Times New Roman"/>
          <w:sz w:val="28"/>
          <w:szCs w:val="28"/>
        </w:rPr>
        <w:t>ж) должностей в органах местного самоуправления, по которым присваивались ранги.</w:t>
      </w:r>
      <w:bookmarkStart w:id="83" w:name="redstr48"/>
      <w:bookmarkStart w:id="84" w:name="redstr49"/>
      <w:bookmarkEnd w:id="83"/>
      <w:bookmarkEnd w:id="84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85" w:name="redstr54"/>
      <w:bookmarkStart w:id="86" w:name="P0063"/>
      <w:bookmarkEnd w:id="85"/>
      <w:bookmarkEnd w:id="86"/>
      <w:r>
        <w:rPr>
          <w:rFonts w:ascii="Times New Roman" w:hAnsi="Times New Roman" w:cs="Times New Roman"/>
          <w:sz w:val="28"/>
          <w:szCs w:val="28"/>
        </w:rPr>
        <w:t xml:space="preserve">15.3. Периоды замещения гражданами Российской Федерации, указанными в пункте 15.1 настоящего перечня, с 18 марта </w:t>
      </w:r>
      <w:r w:rsidR="00824DA9">
        <w:rPr>
          <w:rFonts w:ascii="Times New Roman" w:hAnsi="Times New Roman" w:cs="Times New Roman"/>
          <w:sz w:val="28"/>
          <w:szCs w:val="28"/>
        </w:rPr>
        <w:t xml:space="preserve">2014 г.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31 декабря 2014</w:t>
      </w:r>
      <w:r w:rsidR="0082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должностей, предусмотренных пунктом 15.2 настоящего перечня, в государственных органах и органах местного самоуправления, располагавшихся на территориях Республики Крым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г.</w:t>
      </w:r>
      <w:r w:rsidR="0082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Севастополя.</w:t>
      </w:r>
      <w:bookmarkStart w:id="87" w:name="redstr52"/>
      <w:bookmarkEnd w:id="87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88" w:name="redstr56"/>
      <w:bookmarkStart w:id="89" w:name="P0065"/>
      <w:bookmarkEnd w:id="88"/>
      <w:bookmarkEnd w:id="89"/>
      <w:r>
        <w:rPr>
          <w:rFonts w:ascii="Times New Roman" w:hAnsi="Times New Roman" w:cs="Times New Roman"/>
          <w:sz w:val="28"/>
          <w:szCs w:val="28"/>
        </w:rPr>
        <w:t xml:space="preserve">16.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должностей, замещаемых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постоянной профессиональной основе в органах Союзного государства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аппаратах.</w:t>
      </w:r>
      <w:bookmarkStart w:id="90" w:name="redstr55"/>
      <w:bookmarkEnd w:id="90"/>
    </w:p>
    <w:p w:rsidR="00C80B50" w:rsidRPr="00031117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91" w:name="redstr57"/>
      <w:bookmarkStart w:id="92" w:name="P0067"/>
      <w:bookmarkEnd w:id="91"/>
      <w:bookmarkEnd w:id="92"/>
      <w:r>
        <w:rPr>
          <w:rFonts w:ascii="Times New Roman" w:hAnsi="Times New Roman" w:cs="Times New Roman"/>
          <w:sz w:val="28"/>
          <w:szCs w:val="28"/>
        </w:rPr>
        <w:t xml:space="preserve">16.1. Периоды замещения гражданами Российской Федерации должностей в международных (межгосударственных, межправительственных) организациях, в которые они были направлены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временной работы в соответствии со </w:t>
      </w:r>
      <w:hyperlink r:id="rId18" w:history="1"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7 Федерального закона 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№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205-ФЗ 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особенностях прохождения федеральной государственной гражданской службы в системе Министерства иностранных дел Российской Федерации</w:t>
        </w:r>
        <w:r w:rsid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0311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80B50" w:rsidRPr="00031117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93" w:name="redstr58"/>
      <w:bookmarkStart w:id="94" w:name="P0069"/>
      <w:bookmarkEnd w:id="93"/>
      <w:bookmarkEnd w:id="94"/>
      <w:r w:rsidRPr="0003111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31117">
        <w:rPr>
          <w:rFonts w:ascii="Times New Roman" w:hAnsi="Times New Roman" w:cs="Times New Roman"/>
          <w:sz w:val="28"/>
          <w:szCs w:val="28"/>
        </w:rPr>
        <w:t xml:space="preserve">Время работы профсоюзных работников, освобожденных </w:t>
      </w:r>
      <w:r w:rsidR="00031117">
        <w:rPr>
          <w:rFonts w:ascii="Times New Roman" w:hAnsi="Times New Roman" w:cs="Times New Roman"/>
          <w:sz w:val="28"/>
          <w:szCs w:val="28"/>
        </w:rPr>
        <w:br/>
      </w:r>
      <w:r w:rsidRPr="00031117">
        <w:rPr>
          <w:rFonts w:ascii="Times New Roman" w:hAnsi="Times New Roman" w:cs="Times New Roman"/>
          <w:sz w:val="28"/>
          <w:szCs w:val="28"/>
        </w:rPr>
        <w:t xml:space="preserve">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</w:t>
      </w:r>
      <w:r w:rsidR="00031117">
        <w:rPr>
          <w:rFonts w:ascii="Times New Roman" w:hAnsi="Times New Roman" w:cs="Times New Roman"/>
          <w:sz w:val="28"/>
          <w:szCs w:val="28"/>
        </w:rPr>
        <w:br/>
      </w:r>
      <w:r w:rsidRPr="00031117">
        <w:rPr>
          <w:rFonts w:ascii="Times New Roman" w:hAnsi="Times New Roman" w:cs="Times New Roman"/>
          <w:sz w:val="28"/>
          <w:szCs w:val="28"/>
        </w:rPr>
        <w:t xml:space="preserve">в орган первичной профсоюзной организации, созданной в государственном органе, в соответствии с </w:t>
      </w:r>
      <w:hyperlink r:id="rId19" w:history="1"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 января 1996 г</w:t>
        </w:r>
        <w:r w:rsidR="00031117"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31117"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№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10-ФЗ </w:t>
        </w:r>
        <w:r w:rsidR="00031117"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профессиональных союзах, их правах и гарантиях деятельности</w:t>
        </w:r>
        <w:r w:rsidR="00031117" w:rsidRPr="000311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0311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95" w:name="redstr59"/>
      <w:bookmarkStart w:id="96" w:name="P006B"/>
      <w:bookmarkEnd w:id="95"/>
      <w:bookmarkEnd w:id="96"/>
      <w:r w:rsidRPr="00031117">
        <w:rPr>
          <w:rFonts w:ascii="Times New Roman" w:hAnsi="Times New Roman" w:cs="Times New Roman"/>
          <w:sz w:val="28"/>
          <w:szCs w:val="28"/>
        </w:rPr>
        <w:t>18. Периоды</w:t>
      </w:r>
      <w:r>
        <w:rPr>
          <w:rFonts w:ascii="Times New Roman" w:hAnsi="Times New Roman" w:cs="Times New Roman"/>
          <w:sz w:val="28"/>
          <w:szCs w:val="28"/>
        </w:rPr>
        <w:t xml:space="preserve"> замещения должностей, включая замещение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выборных должностей, в органах государственной власти и управления Союза ССР и союзных республик, а также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и учреждениях, осуществлявших в соответствии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законодательством Союза ССР и союзных республик отдельные функции государственного у</w:t>
      </w:r>
      <w:r w:rsidR="00824DA9">
        <w:rPr>
          <w:rFonts w:ascii="Times New Roman" w:hAnsi="Times New Roman" w:cs="Times New Roman"/>
          <w:sz w:val="28"/>
          <w:szCs w:val="28"/>
        </w:rPr>
        <w:t>правления, по 31 декабря 1991 г.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97" w:name="redstr60"/>
      <w:bookmarkStart w:id="98" w:name="P006D"/>
      <w:bookmarkEnd w:id="97"/>
      <w:bookmarkEnd w:id="98"/>
      <w:r>
        <w:rPr>
          <w:rFonts w:ascii="Times New Roman" w:hAnsi="Times New Roman" w:cs="Times New Roman"/>
          <w:sz w:val="28"/>
          <w:szCs w:val="28"/>
        </w:rPr>
        <w:t xml:space="preserve"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</w:t>
      </w:r>
      <w:r>
        <w:rPr>
          <w:rFonts w:ascii="Times New Roman" w:hAnsi="Times New Roman" w:cs="Times New Roman"/>
          <w:sz w:val="28"/>
          <w:szCs w:val="28"/>
        </w:rPr>
        <w:lastRenderedPageBreak/>
        <w:t>РСФСР, а также в аппаратах президентов других союзных республик;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99" w:name="redstr61"/>
      <w:bookmarkStart w:id="100" w:name="P006F"/>
      <w:bookmarkEnd w:id="99"/>
      <w:bookmarkEnd w:id="10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redstr62"/>
      <w:bookmarkStart w:id="102" w:name="P0071"/>
      <w:bookmarkEnd w:id="101"/>
      <w:bookmarkEnd w:id="10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аппаратах, органах государственного управления Советов Министров (правительств) 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автономных республик,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при Советах Министров (правительствах) союзных и автономных республик;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redstr63"/>
      <w:bookmarkStart w:id="104" w:name="P0073"/>
      <w:bookmarkEnd w:id="103"/>
      <w:bookmarkEnd w:id="104"/>
      <w:r>
        <w:rPr>
          <w:rFonts w:ascii="Times New Roman" w:hAnsi="Times New Roman" w:cs="Times New Roman"/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redstr64"/>
      <w:bookmarkStart w:id="106" w:name="P0075"/>
      <w:bookmarkEnd w:id="105"/>
      <w:bookmarkEnd w:id="106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redstr65"/>
      <w:bookmarkStart w:id="108" w:name="P0077"/>
      <w:bookmarkEnd w:id="107"/>
      <w:bookmarkEnd w:id="108"/>
      <w:r>
        <w:rPr>
          <w:rFonts w:ascii="Times New Roman" w:hAnsi="Times New Roman" w:cs="Times New Roman"/>
          <w:sz w:val="28"/>
          <w:szCs w:val="28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redstr66"/>
      <w:bookmarkStart w:id="110" w:name="P0079"/>
      <w:bookmarkEnd w:id="109"/>
      <w:bookmarkEnd w:id="110"/>
      <w:r>
        <w:rPr>
          <w:rFonts w:ascii="Times New Roman" w:hAnsi="Times New Roman" w:cs="Times New Roman"/>
          <w:sz w:val="28"/>
          <w:szCs w:val="28"/>
        </w:rPr>
        <w:t>ж) в советах народного хозяйства всех уровней;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redstr67"/>
      <w:bookmarkStart w:id="112" w:name="P007B"/>
      <w:bookmarkEnd w:id="111"/>
      <w:bookmarkEnd w:id="112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 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redstr68"/>
      <w:bookmarkStart w:id="114" w:name="P007D"/>
      <w:bookmarkEnd w:id="113"/>
      <w:bookmarkEnd w:id="114"/>
      <w:r>
        <w:rPr>
          <w:rFonts w:ascii="Times New Roman" w:hAnsi="Times New Roman" w:cs="Times New Roman"/>
          <w:sz w:val="28"/>
          <w:szCs w:val="28"/>
        </w:rPr>
        <w:t xml:space="preserve">и) в международных организациях за рубежом, если перед работой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этих организациях работник работал в органах государственной власти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управления;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redstr69"/>
      <w:bookmarkStart w:id="116" w:name="P007F"/>
      <w:bookmarkEnd w:id="115"/>
      <w:bookmarkEnd w:id="116"/>
      <w:r>
        <w:rPr>
          <w:rFonts w:ascii="Times New Roman" w:hAnsi="Times New Roman" w:cs="Times New Roman"/>
          <w:sz w:val="28"/>
          <w:szCs w:val="28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redstr70"/>
      <w:bookmarkStart w:id="118" w:name="P0081"/>
      <w:bookmarkEnd w:id="117"/>
      <w:bookmarkEnd w:id="118"/>
      <w:r>
        <w:rPr>
          <w:rFonts w:ascii="Times New Roman" w:hAnsi="Times New Roman" w:cs="Times New Roman"/>
          <w:sz w:val="28"/>
          <w:szCs w:val="28"/>
        </w:rPr>
        <w:t xml:space="preserve">л) в центральных профсоюзных органах СССР, профсоюзных органах союзных республик, краев, областей, городов, районов, районов в городах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аппаратах, в профкомах органов государственной власти и управления, не включая время работы в профкомах на предприятиях, в организациях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учреждениях.</w:t>
      </w:r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redstr71"/>
      <w:bookmarkStart w:id="120" w:name="P0083"/>
      <w:bookmarkEnd w:id="119"/>
      <w:bookmarkEnd w:id="120"/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Периоды замещения должностей в ЦК КПСС, ЦК компартий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союзных республик, крайкомах, обкомах, окружкомах, райкомах, горкомах партии и их аппаратах, в парткомах органов государственной власти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управления до 14 марта 1990 г</w:t>
      </w:r>
      <w:r w:rsidR="00031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(до введения в действие в новой редакции статьи 6 Конституции (Основного Закона) СССР), не включая периоды работы на должностях в парткомах на предприятиях, в организациях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учреждениях.</w:t>
      </w:r>
      <w:proofErr w:type="gramEnd"/>
    </w:p>
    <w:p w:rsidR="00C80B50" w:rsidRDefault="00C80B50" w:rsidP="0003111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redstr72"/>
      <w:bookmarkStart w:id="122" w:name="P0085"/>
      <w:bookmarkEnd w:id="121"/>
      <w:bookmarkEnd w:id="122"/>
      <w:r>
        <w:rPr>
          <w:rFonts w:ascii="Times New Roman" w:hAnsi="Times New Roman" w:cs="Times New Roman"/>
          <w:sz w:val="28"/>
          <w:szCs w:val="28"/>
        </w:rPr>
        <w:t>20. Периоды замещения должностей в министерствах и ведомствах СССР после 31 декабря 1991 г</w:t>
      </w:r>
      <w:r w:rsidR="00031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 увольнения работника, но не позднее завершения мероприятий, связанных с ликвидацией этих министерств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ведомств.</w:t>
      </w:r>
    </w:p>
    <w:p w:rsidR="00C80B50" w:rsidRDefault="00C80B50" w:rsidP="00720290">
      <w:pPr>
        <w:widowControl w:val="0"/>
        <w:suppressAutoHyphens/>
        <w:spacing w:after="0" w:line="240" w:lineRule="auto"/>
        <w:ind w:firstLine="705"/>
        <w:jc w:val="both"/>
      </w:pPr>
      <w:bookmarkStart w:id="123" w:name="redstr74"/>
      <w:bookmarkStart w:id="124" w:name="P0087"/>
      <w:bookmarkEnd w:id="123"/>
      <w:bookmarkEnd w:id="124"/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Периоды военной службы, службы в органах внутренних дел, Государственной противопожарной службе, федеральных органах налоговой полиции, органах по контролю за оборотом наркотических средств и психотропных веществ, учреждениях и органах уголовно-исполнительной системы Российской Федерации, органах принудительного исполнения Российской Федерации,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службы.</w:t>
      </w:r>
      <w:proofErr w:type="gramEnd"/>
    </w:p>
    <w:p w:rsidR="00C80B50" w:rsidRDefault="00C80B50" w:rsidP="0072029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0290" w:rsidRDefault="00720290" w:rsidP="0072029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Pr="00720290" w:rsidRDefault="00C80B50" w:rsidP="00720290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0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</w:t>
      </w: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0290" w:rsidRDefault="0072029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1117" w:rsidRDefault="00031117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1117" w:rsidRPr="00031117" w:rsidRDefault="00031117" w:rsidP="00031117">
      <w:pPr>
        <w:pStyle w:val="11"/>
        <w:ind w:left="4820"/>
        <w:rPr>
          <w:rFonts w:eastAsia="Arial CYR" w:cs="Times New Roman"/>
          <w:sz w:val="28"/>
          <w:szCs w:val="28"/>
        </w:rPr>
      </w:pPr>
      <w:r w:rsidRPr="00031117">
        <w:rPr>
          <w:rFonts w:eastAsia="Arial CYR" w:cs="Times New Roman"/>
          <w:sz w:val="28"/>
          <w:szCs w:val="28"/>
        </w:rPr>
        <w:lastRenderedPageBreak/>
        <w:t>УТВЕРЖДЕНО</w:t>
      </w:r>
    </w:p>
    <w:p w:rsidR="00C80B50" w:rsidRPr="00031117" w:rsidRDefault="00031117" w:rsidP="00031117">
      <w:pPr>
        <w:widowControl w:val="0"/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1117">
        <w:rPr>
          <w:rFonts w:ascii="Times New Roman" w:eastAsia="Arial CYR" w:hAnsi="Times New Roman" w:cs="Times New Roman"/>
          <w:sz w:val="28"/>
          <w:szCs w:val="28"/>
        </w:rPr>
        <w:t>решением Собрания депутатов Новоторъяльского муниципального района Республики Марий Эл</w:t>
      </w:r>
      <w:r w:rsidRPr="00031117">
        <w:rPr>
          <w:rFonts w:ascii="Times New Roman" w:eastAsia="Arial CYR" w:hAnsi="Times New Roman" w:cs="Times New Roman"/>
          <w:sz w:val="28"/>
          <w:szCs w:val="28"/>
        </w:rPr>
        <w:br/>
        <w:t xml:space="preserve">от  </w:t>
      </w:r>
      <w:r w:rsidR="00043E15">
        <w:rPr>
          <w:rFonts w:ascii="Times New Roman" w:eastAsia="Arial CYR" w:hAnsi="Times New Roman" w:cs="Times New Roman"/>
          <w:sz w:val="28"/>
          <w:szCs w:val="28"/>
        </w:rPr>
        <w:t xml:space="preserve">21 апреля </w:t>
      </w:r>
      <w:r w:rsidRPr="00031117">
        <w:rPr>
          <w:rFonts w:ascii="Times New Roman" w:eastAsia="Arial CYR" w:hAnsi="Times New Roman" w:cs="Times New Roman"/>
          <w:sz w:val="28"/>
          <w:szCs w:val="28"/>
        </w:rPr>
        <w:t xml:space="preserve">2021 г. № </w:t>
      </w:r>
      <w:r w:rsidR="00043E15">
        <w:rPr>
          <w:rFonts w:ascii="Times New Roman" w:eastAsia="Arial CYR" w:hAnsi="Times New Roman" w:cs="Times New Roman"/>
          <w:sz w:val="28"/>
          <w:szCs w:val="28"/>
        </w:rPr>
        <w:t>145</w:t>
      </w: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9"/>
        <w:gridCol w:w="4670"/>
      </w:tblGrid>
      <w:tr w:rsidR="00C80B50" w:rsidTr="00031117">
        <w:tc>
          <w:tcPr>
            <w:tcW w:w="4669" w:type="dxa"/>
            <w:shd w:val="clear" w:color="auto" w:fill="auto"/>
          </w:tcPr>
          <w:p w:rsidR="00C80B50" w:rsidRDefault="00C80B50" w:rsidP="009B6B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</w:tcPr>
          <w:p w:rsidR="00C80B50" w:rsidRDefault="00C80B50" w:rsidP="009B6BFE">
            <w:pPr>
              <w:pStyle w:val="a5"/>
              <w:jc w:val="center"/>
            </w:pPr>
          </w:p>
        </w:tc>
      </w:tr>
    </w:tbl>
    <w:p w:rsidR="00031117" w:rsidRDefault="00031117" w:rsidP="00031117">
      <w:pPr>
        <w:pStyle w:val="2"/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25" w:name="h_00000000000000000000000000000000000000"/>
      <w:bookmarkEnd w:id="125"/>
    </w:p>
    <w:p w:rsidR="00C80B50" w:rsidRDefault="00C80B50" w:rsidP="00031117">
      <w:pPr>
        <w:pStyle w:val="2"/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ПОРЯДОК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 xml:space="preserve">исчисления стажа </w:t>
      </w:r>
      <w:r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для установления </w:t>
      </w:r>
      <w:r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031117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eastAsia="ar-SA"/>
        </w:rPr>
        <w:t>Новоторъяльского</w:t>
      </w:r>
      <w:r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</w:t>
      </w:r>
      <w:r w:rsidR="00824DA9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eastAsia="ar-SA"/>
        </w:rPr>
        <w:t>на постоянной основе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ежемесячной надбавки к должностному окладу </w:t>
      </w:r>
      <w:r w:rsidR="00824D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</w:t>
      </w:r>
      <w:proofErr w:type="gramEnd"/>
    </w:p>
    <w:p w:rsidR="00C80B50" w:rsidRDefault="00C80B50" w:rsidP="00C80B5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0B50" w:rsidRPr="00031117" w:rsidRDefault="00C80B50" w:rsidP="0003111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0090"/>
      <w:bookmarkStart w:id="127" w:name="redstr8"/>
      <w:bookmarkEnd w:id="126"/>
      <w:bookmarkEnd w:id="127"/>
      <w:r w:rsidRPr="000311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111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вопросы, связанные с исчислением стажа (общей продолжительности) </w:t>
      </w:r>
      <w:r w:rsidRPr="0003111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для установления </w:t>
      </w:r>
      <w:r w:rsidRPr="00031117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031117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031117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 </w:t>
      </w:r>
      <w:r w:rsidRPr="00031117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(далее - стаж) и зачетом в него</w:t>
      </w:r>
      <w:proofErr w:type="gramEnd"/>
      <w:r w:rsidRPr="00031117">
        <w:rPr>
          <w:rFonts w:ascii="Times New Roman" w:hAnsi="Times New Roman" w:cs="Times New Roman"/>
          <w:sz w:val="28"/>
          <w:szCs w:val="28"/>
        </w:rPr>
        <w:t xml:space="preserve"> иных периодов замещения должностей.</w:t>
      </w:r>
    </w:p>
    <w:p w:rsidR="00C80B50" w:rsidRPr="002D5C7B" w:rsidRDefault="00C80B50" w:rsidP="002D5C7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0092"/>
      <w:bookmarkStart w:id="129" w:name="redstr11"/>
      <w:bookmarkEnd w:id="128"/>
      <w:bookmarkEnd w:id="129"/>
      <w:r w:rsidRPr="002D5C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C7B">
        <w:rPr>
          <w:rFonts w:ascii="Times New Roman" w:hAnsi="Times New Roman" w:cs="Times New Roman"/>
          <w:sz w:val="28"/>
          <w:szCs w:val="28"/>
        </w:rPr>
        <w:t xml:space="preserve">В стаж включаются (засчитываются) периоды государственной службы и иные периоды замещения должностей, указанные в перечне периодов государственной службы и иных периодов замещения должностей, включаемых (засчитываемых) в стаж гражданской службы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2D5C7B"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D5C7B"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 w:rsidRPr="002D5C7B">
        <w:rPr>
          <w:rFonts w:ascii="Times New Roman" w:hAnsi="Times New Roman" w:cs="Times New Roman"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</w:t>
      </w:r>
      <w:proofErr w:type="gramEnd"/>
      <w:r w:rsidRPr="002D5C7B">
        <w:rPr>
          <w:rFonts w:ascii="Times New Roman" w:hAnsi="Times New Roman" w:cs="Times New Roman"/>
          <w:sz w:val="28"/>
          <w:szCs w:val="28"/>
        </w:rPr>
        <w:t xml:space="preserve"> оплачиваемого отпуска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2D5C7B">
        <w:rPr>
          <w:rFonts w:ascii="Times New Roman" w:hAnsi="Times New Roman" w:cs="Times New Roman"/>
          <w:sz w:val="28"/>
          <w:szCs w:val="28"/>
        </w:rPr>
        <w:t>за выслугу лет и размера поощрений за безупречную и эффективную службу.</w:t>
      </w:r>
    </w:p>
    <w:p w:rsidR="00C80B50" w:rsidRPr="002D5C7B" w:rsidRDefault="00C80B50" w:rsidP="002D5C7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0094"/>
      <w:bookmarkStart w:id="131" w:name="redstr32"/>
      <w:bookmarkEnd w:id="130"/>
      <w:bookmarkEnd w:id="131"/>
      <w:r w:rsidRPr="002D5C7B">
        <w:rPr>
          <w:rFonts w:ascii="Times New Roman" w:hAnsi="Times New Roman" w:cs="Times New Roman"/>
          <w:sz w:val="28"/>
          <w:szCs w:val="28"/>
        </w:rPr>
        <w:t>3. В стаж могут включаться (засчитываться) помимо периодов государственной службы и иных периодов замещения должностей, указанных в перечне, названном в пункте 2 настоящего порядка, также другие периоды службы (работы), предусмотренные законами субъектов Российской Федерации</w:t>
      </w:r>
      <w:r w:rsidR="00720290">
        <w:rPr>
          <w:rFonts w:ascii="Times New Roman" w:hAnsi="Times New Roman" w:cs="Times New Roman"/>
          <w:sz w:val="28"/>
          <w:szCs w:val="28"/>
        </w:rPr>
        <w:t>, Республики Марий Эл</w:t>
      </w:r>
      <w:r w:rsidRPr="002D5C7B">
        <w:rPr>
          <w:rFonts w:ascii="Times New Roman" w:hAnsi="Times New Roman" w:cs="Times New Roman"/>
          <w:sz w:val="28"/>
          <w:szCs w:val="28"/>
        </w:rPr>
        <w:t>.</w:t>
      </w:r>
    </w:p>
    <w:p w:rsidR="00C80B50" w:rsidRPr="002D5C7B" w:rsidRDefault="00C80B50" w:rsidP="002D5C7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0096"/>
      <w:bookmarkStart w:id="133" w:name="redstr50"/>
      <w:bookmarkEnd w:id="132"/>
      <w:bookmarkEnd w:id="133"/>
      <w:r w:rsidRPr="002D5C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5C7B">
        <w:rPr>
          <w:rFonts w:ascii="Times New Roman" w:hAnsi="Times New Roman" w:cs="Times New Roman"/>
          <w:sz w:val="28"/>
          <w:szCs w:val="28"/>
        </w:rPr>
        <w:t xml:space="preserve">В стаж на основании решения </w:t>
      </w:r>
      <w:r w:rsidRPr="002D5C7B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ar-SA"/>
        </w:rPr>
        <w:t xml:space="preserve">комиссии Собрания депутатов </w:t>
      </w:r>
      <w:r w:rsid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 </w:t>
      </w:r>
      <w:r w:rsidR="00824DA9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br/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по исчислению стажа выборному должностному лицу местного самоуправления </w:t>
      </w:r>
      <w:r w:rsidR="00824DA9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lastRenderedPageBreak/>
        <w:t>Марий Эл, осуществляющего свои полномочия на постоянной основе</w:t>
      </w:r>
      <w:r w:rsidRPr="002D5C7B">
        <w:rPr>
          <w:rFonts w:ascii="Times New Roman" w:hAnsi="Times New Roman" w:cs="Times New Roman"/>
          <w:sz w:val="28"/>
          <w:szCs w:val="28"/>
        </w:rPr>
        <w:t xml:space="preserve">, могут засчитываться периоды замещения отдельных должностей руководителей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2D5C7B">
        <w:rPr>
          <w:rFonts w:ascii="Times New Roman" w:hAnsi="Times New Roman" w:cs="Times New Roman"/>
          <w:sz w:val="28"/>
          <w:szCs w:val="28"/>
        </w:rPr>
        <w:t xml:space="preserve">и специалистов на предприятиях, в учреждениях и организациях, опыт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2D5C7B">
        <w:rPr>
          <w:rFonts w:ascii="Times New Roman" w:hAnsi="Times New Roman" w:cs="Times New Roman"/>
          <w:sz w:val="28"/>
          <w:szCs w:val="28"/>
        </w:rPr>
        <w:t xml:space="preserve">и знание работы в которых необходимы 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выборным должностным лицам местного</w:t>
      </w:r>
      <w:proofErr w:type="gramEnd"/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самоуправления </w:t>
      </w:r>
      <w:r w:rsid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 w:rsidRPr="002D5C7B">
        <w:rPr>
          <w:rFonts w:ascii="Times New Roman" w:hAnsi="Times New Roman" w:cs="Times New Roman"/>
          <w:sz w:val="28"/>
          <w:szCs w:val="28"/>
        </w:rPr>
        <w:t xml:space="preserve"> для выполнения должностных обязанностей. Периоды работы</w:t>
      </w:r>
      <w:r w:rsidR="00720290">
        <w:rPr>
          <w:rFonts w:ascii="Times New Roman" w:hAnsi="Times New Roman" w:cs="Times New Roman"/>
          <w:sz w:val="28"/>
          <w:szCs w:val="28"/>
        </w:rPr>
        <w:t>,</w:t>
      </w:r>
      <w:r w:rsidR="00720290" w:rsidRPr="0072029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</w:t>
      </w:r>
      <w:r w:rsidR="00720290"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по исчислению стажа выборному должностному лицу местного самоуправления </w:t>
      </w:r>
      <w:r w:rsidR="0072029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="00720290"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</w:t>
      </w:r>
      <w:r w:rsidR="0072029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,</w:t>
      </w:r>
      <w:r w:rsidRPr="002D5C7B">
        <w:rPr>
          <w:rFonts w:ascii="Times New Roman" w:hAnsi="Times New Roman" w:cs="Times New Roman"/>
          <w:sz w:val="28"/>
          <w:szCs w:val="28"/>
        </w:rPr>
        <w:t xml:space="preserve"> </w:t>
      </w:r>
      <w:r w:rsidR="00824DA9">
        <w:rPr>
          <w:rFonts w:ascii="Times New Roman" w:hAnsi="Times New Roman" w:cs="Times New Roman"/>
          <w:sz w:val="28"/>
          <w:szCs w:val="28"/>
        </w:rPr>
        <w:br/>
      </w:r>
      <w:r w:rsidRPr="002D5C7B">
        <w:rPr>
          <w:rFonts w:ascii="Times New Roman" w:hAnsi="Times New Roman" w:cs="Times New Roman"/>
          <w:sz w:val="28"/>
          <w:szCs w:val="28"/>
        </w:rPr>
        <w:t xml:space="preserve">в указанных должностях в совокупности не должны превышать </w:t>
      </w:r>
      <w:r w:rsidR="002D5C7B">
        <w:rPr>
          <w:rFonts w:ascii="Times New Roman" w:hAnsi="Times New Roman" w:cs="Times New Roman"/>
          <w:sz w:val="28"/>
          <w:szCs w:val="28"/>
        </w:rPr>
        <w:t>5 (П</w:t>
      </w:r>
      <w:r w:rsidRPr="002D5C7B">
        <w:rPr>
          <w:rFonts w:ascii="Times New Roman" w:hAnsi="Times New Roman" w:cs="Times New Roman"/>
          <w:sz w:val="28"/>
          <w:szCs w:val="28"/>
        </w:rPr>
        <w:t>ять</w:t>
      </w:r>
      <w:r w:rsidR="002D5C7B">
        <w:rPr>
          <w:rFonts w:ascii="Times New Roman" w:hAnsi="Times New Roman" w:cs="Times New Roman"/>
          <w:sz w:val="28"/>
          <w:szCs w:val="28"/>
        </w:rPr>
        <w:t>)</w:t>
      </w:r>
      <w:r w:rsidRPr="002D5C7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80B50" w:rsidRPr="002D5C7B" w:rsidRDefault="00C80B50" w:rsidP="002D5C7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0098"/>
      <w:bookmarkStart w:id="135" w:name="redstr53"/>
      <w:bookmarkEnd w:id="134"/>
      <w:bookmarkEnd w:id="135"/>
      <w:r w:rsidRPr="002D5C7B">
        <w:rPr>
          <w:rFonts w:ascii="Times New Roman" w:hAnsi="Times New Roman" w:cs="Times New Roman"/>
          <w:sz w:val="28"/>
          <w:szCs w:val="28"/>
        </w:rPr>
        <w:t xml:space="preserve">5. При исчислении стажа 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</w:t>
      </w:r>
      <w:proofErr w:type="gramStart"/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Эл, осуществляющего свои полномочия на постоянной основе</w:t>
      </w:r>
      <w:r w:rsidRPr="002D5C7B">
        <w:rPr>
          <w:rFonts w:ascii="Times New Roman" w:hAnsi="Times New Roman" w:cs="Times New Roman"/>
          <w:sz w:val="28"/>
          <w:szCs w:val="28"/>
        </w:rPr>
        <w:t xml:space="preserve"> суммируются</w:t>
      </w:r>
      <w:proofErr w:type="gramEnd"/>
      <w:r w:rsidRPr="002D5C7B">
        <w:rPr>
          <w:rFonts w:ascii="Times New Roman" w:hAnsi="Times New Roman" w:cs="Times New Roman"/>
          <w:sz w:val="28"/>
          <w:szCs w:val="28"/>
        </w:rPr>
        <w:t xml:space="preserve"> все включаемые (засчитываемые) в него периоды службы (работы).</w:t>
      </w:r>
    </w:p>
    <w:p w:rsidR="00720290" w:rsidRDefault="00C80B50" w:rsidP="007202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009A"/>
      <w:bookmarkStart w:id="137" w:name="redstr75"/>
      <w:bookmarkEnd w:id="136"/>
      <w:bookmarkEnd w:id="137"/>
      <w:r w:rsidRPr="002D5C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D5C7B">
        <w:rPr>
          <w:rFonts w:ascii="Times New Roman" w:hAnsi="Times New Roman" w:cs="Times New Roman"/>
          <w:sz w:val="28"/>
          <w:szCs w:val="28"/>
        </w:rPr>
        <w:t>Документами, подтверждающими стаж, являются трудовая книжка, сведения о трудовой деятельности, оформленные в установленном законодательством Российской Федерации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  <w:proofErr w:type="gramEnd"/>
    </w:p>
    <w:p w:rsidR="00720290" w:rsidRDefault="00720290" w:rsidP="007202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290" w:rsidRDefault="00720290" w:rsidP="0072029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B50" w:rsidRPr="00720290" w:rsidRDefault="00C80B50" w:rsidP="0072029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</w:pPr>
      <w:r w:rsidRPr="0072029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____________</w:t>
      </w: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9"/>
        <w:gridCol w:w="4670"/>
      </w:tblGrid>
      <w:tr w:rsidR="00C80B50" w:rsidTr="009B6BFE">
        <w:tc>
          <w:tcPr>
            <w:tcW w:w="4669" w:type="dxa"/>
            <w:shd w:val="clear" w:color="auto" w:fill="auto"/>
          </w:tcPr>
          <w:p w:rsidR="00C80B50" w:rsidRDefault="00C80B50" w:rsidP="009B6B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</w:tcPr>
          <w:p w:rsidR="00C80B50" w:rsidRDefault="00C80B50" w:rsidP="002D5C7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C80B50" w:rsidRDefault="002D5C7B" w:rsidP="002D5C7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Собрания депутатов </w:t>
            </w:r>
            <w:r>
              <w:rPr>
                <w:rFonts w:eastAsia="Times New Roman" w:cs="Times New Roman"/>
                <w:iCs/>
                <w:spacing w:val="-3"/>
                <w:sz w:val="28"/>
                <w:szCs w:val="28"/>
                <w:lang w:eastAsia="ar-SA"/>
              </w:rPr>
              <w:t>Новоторъяльского</w:t>
            </w:r>
            <w:r w:rsidR="00C80B50"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 xml:space="preserve">ьного района </w:t>
            </w:r>
            <w:r w:rsidR="00C80B50">
              <w:rPr>
                <w:sz w:val="26"/>
                <w:szCs w:val="26"/>
              </w:rPr>
              <w:t xml:space="preserve">  Республики Марий Эл</w:t>
            </w:r>
          </w:p>
          <w:p w:rsidR="00C80B50" w:rsidRDefault="00C80B50" w:rsidP="00043E15">
            <w:pPr>
              <w:pStyle w:val="a5"/>
            </w:pPr>
            <w:r>
              <w:rPr>
                <w:sz w:val="26"/>
                <w:szCs w:val="26"/>
              </w:rPr>
              <w:t xml:space="preserve">от </w:t>
            </w:r>
            <w:r w:rsidR="00043E15">
              <w:rPr>
                <w:sz w:val="26"/>
                <w:szCs w:val="26"/>
              </w:rPr>
              <w:t xml:space="preserve">21 апреля </w:t>
            </w:r>
            <w:r>
              <w:rPr>
                <w:sz w:val="26"/>
                <w:szCs w:val="26"/>
              </w:rPr>
              <w:t>202</w:t>
            </w:r>
            <w:r w:rsidR="002D5C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№ </w:t>
            </w:r>
            <w:r w:rsidR="00043E15">
              <w:rPr>
                <w:sz w:val="26"/>
                <w:szCs w:val="26"/>
              </w:rPr>
              <w:t>145</w:t>
            </w:r>
          </w:p>
        </w:tc>
      </w:tr>
    </w:tbl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C80B50" w:rsidRDefault="00C80B50" w:rsidP="00C80B50">
      <w:pPr>
        <w:widowControl w:val="0"/>
        <w:suppressAutoHyphens/>
        <w:spacing w:after="0" w:line="100" w:lineRule="atLeast"/>
        <w:ind w:firstLine="720"/>
        <w:jc w:val="center"/>
        <w:rPr>
          <w:rFonts w:eastAsia="Times New Roman" w:cs="Times New Roman"/>
          <w:iCs/>
          <w:spacing w:val="-3"/>
          <w:sz w:val="28"/>
          <w:szCs w:val="28"/>
          <w:lang w:eastAsia="ar-SA"/>
        </w:rPr>
      </w:pPr>
    </w:p>
    <w:p w:rsidR="002D5C7B" w:rsidRDefault="00C80B50" w:rsidP="00C80B5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</w:pP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Состав комиссии Собрания депутатов </w:t>
      </w:r>
      <w:r w:rsidR="002D5C7B" w:rsidRPr="002D5C7B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 </w:t>
      </w: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для установления </w:t>
      </w: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2D5C7B" w:rsidRPr="002D5C7B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</w:t>
      </w:r>
    </w:p>
    <w:p w:rsidR="00C80B50" w:rsidRPr="002D5C7B" w:rsidRDefault="00C80B50" w:rsidP="00C80B50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</w:t>
      </w:r>
      <w:r w:rsid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br/>
      </w:r>
      <w:r w:rsidRPr="002D5C7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за безупречную и эффективную службу</w:t>
      </w:r>
    </w:p>
    <w:p w:rsidR="00C80B50" w:rsidRDefault="00C80B50" w:rsidP="00C80B50">
      <w:pPr>
        <w:widowControl w:val="0"/>
        <w:suppressAutoHyphens/>
        <w:spacing w:after="0" w:line="100" w:lineRule="atLeast"/>
        <w:jc w:val="center"/>
        <w:rPr>
          <w:sz w:val="28"/>
          <w:szCs w:val="28"/>
        </w:rPr>
      </w:pPr>
    </w:p>
    <w:p w:rsidR="002D5C7B" w:rsidRPr="00D34737" w:rsidRDefault="002D5C7B" w:rsidP="002D5C7B">
      <w:pPr>
        <w:rPr>
          <w:rFonts w:eastAsia="SimSun"/>
          <w:bCs/>
          <w:iCs/>
        </w:rPr>
      </w:pPr>
    </w:p>
    <w:tbl>
      <w:tblPr>
        <w:tblW w:w="9346" w:type="dxa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2D5C7B" w:rsidRPr="00E01BD5" w:rsidTr="009B6BFE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>Воронцов Александр Михайлович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824DA9">
            <w:pPr>
              <w:pStyle w:val="a4"/>
              <w:rPr>
                <w:bCs/>
                <w:iCs/>
              </w:rPr>
            </w:pPr>
            <w:r w:rsidRPr="00824DA9">
              <w:t xml:space="preserve">заместителя </w:t>
            </w:r>
            <w:r w:rsidR="00824DA9">
              <w:t xml:space="preserve">председателя Собрания депутатов </w:t>
            </w:r>
            <w:r w:rsidRPr="00824DA9">
              <w:t xml:space="preserve">Новоторъяльского муниципального района Республики </w:t>
            </w:r>
            <w:r w:rsidR="00824DA9">
              <w:br/>
            </w:r>
            <w:r w:rsidRPr="00824DA9">
              <w:t>Марий Эл,</w:t>
            </w:r>
            <w:r w:rsidRPr="00824DA9">
              <w:rPr>
                <w:bCs/>
                <w:iCs/>
              </w:rPr>
              <w:t xml:space="preserve"> председатель комиссии;</w:t>
            </w:r>
          </w:p>
        </w:tc>
      </w:tr>
      <w:tr w:rsidR="002D5C7B" w:rsidRPr="00E01BD5" w:rsidTr="009B6BFE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>Мосунова</w:t>
            </w:r>
            <w:proofErr w:type="spellEnd"/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824DA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4D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Депутат Собрания депутатов </w:t>
            </w:r>
            <w:r w:rsidRPr="00824DA9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Эл,</w:t>
            </w:r>
            <w:r w:rsidRPr="00824D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секретарь комиссии;</w:t>
            </w:r>
          </w:p>
        </w:tc>
      </w:tr>
      <w:tr w:rsidR="002D5C7B" w:rsidRPr="00E01BD5" w:rsidTr="009B6BFE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комиссии</w:t>
            </w:r>
            <w:r w:rsidR="00720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2D5C7B" w:rsidRPr="00E01BD5" w:rsidTr="009B6BFE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highlight w:val="white"/>
              </w:rPr>
            </w:pPr>
            <w:r w:rsidRPr="00824DA9">
              <w:rPr>
                <w:rFonts w:ascii="Times New Roman" w:hAnsi="Times New Roman" w:cs="Times New Roman"/>
                <w:sz w:val="28"/>
                <w:szCs w:val="28"/>
              </w:rPr>
              <w:t>Рябинин Владимир Александрович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824DA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Депутат Собрания депутатов </w:t>
            </w:r>
            <w:r w:rsidRPr="00824DA9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2D5C7B" w:rsidRPr="00E01BD5" w:rsidTr="009B6BFE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highlight w:val="white"/>
              </w:rPr>
            </w:pPr>
            <w:r w:rsidRPr="00824DA9">
              <w:rPr>
                <w:rFonts w:ascii="Times New Roman" w:hAnsi="Times New Roman" w:cs="Times New Roman"/>
                <w:sz w:val="28"/>
                <w:szCs w:val="28"/>
              </w:rPr>
              <w:t>Подрезов Владимир Анатольевич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824DA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Депутат Собрания депутатов </w:t>
            </w:r>
            <w:r w:rsidRPr="00824DA9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2D5C7B" w:rsidRPr="00E01BD5" w:rsidTr="009B6BFE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A9"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 w:rsidRPr="00824DA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824DA9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4D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Депутат Собрания депутатов </w:t>
            </w:r>
            <w:r w:rsidRPr="00824DA9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2D5C7B" w:rsidRPr="00E01BD5" w:rsidTr="009B6BFE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C7B" w:rsidRPr="00824DA9" w:rsidRDefault="002D5C7B" w:rsidP="009B6BFE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r w:rsidRPr="00824DA9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2D5C7B" w:rsidRDefault="002D5C7B" w:rsidP="002D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C7B" w:rsidRDefault="002D5C7B" w:rsidP="002D5C7B"/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9"/>
        <w:gridCol w:w="4670"/>
      </w:tblGrid>
      <w:tr w:rsidR="00C80B50" w:rsidTr="00824DA9">
        <w:tc>
          <w:tcPr>
            <w:tcW w:w="4669" w:type="dxa"/>
            <w:shd w:val="clear" w:color="auto" w:fill="auto"/>
          </w:tcPr>
          <w:p w:rsidR="00C80B50" w:rsidRDefault="00C80B50" w:rsidP="009B6B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</w:tcPr>
          <w:p w:rsidR="002D5C7B" w:rsidRDefault="002D5C7B" w:rsidP="002D5C7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2D5C7B" w:rsidRDefault="002D5C7B" w:rsidP="002D5C7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Собрания депутатов </w:t>
            </w:r>
            <w:r>
              <w:rPr>
                <w:rFonts w:eastAsia="Times New Roman" w:cs="Times New Roman"/>
                <w:iCs/>
                <w:spacing w:val="-3"/>
                <w:sz w:val="28"/>
                <w:szCs w:val="28"/>
                <w:lang w:eastAsia="ar-SA"/>
              </w:rPr>
              <w:t>Новоторъяльского</w:t>
            </w:r>
            <w:r>
              <w:rPr>
                <w:sz w:val="26"/>
                <w:szCs w:val="26"/>
              </w:rPr>
              <w:t xml:space="preserve"> муниципального района   Республики Марий Эл</w:t>
            </w:r>
          </w:p>
          <w:p w:rsidR="00C80B50" w:rsidRDefault="002D5C7B" w:rsidP="00043E15">
            <w:pPr>
              <w:pStyle w:val="a5"/>
            </w:pPr>
            <w:r>
              <w:rPr>
                <w:sz w:val="26"/>
                <w:szCs w:val="26"/>
              </w:rPr>
              <w:t xml:space="preserve">от </w:t>
            </w:r>
            <w:r w:rsidR="00043E15">
              <w:rPr>
                <w:sz w:val="26"/>
                <w:szCs w:val="26"/>
              </w:rPr>
              <w:t>21 апреля</w:t>
            </w:r>
            <w:r>
              <w:rPr>
                <w:sz w:val="26"/>
                <w:szCs w:val="26"/>
              </w:rPr>
              <w:t xml:space="preserve"> 2021 г. № </w:t>
            </w:r>
            <w:r w:rsidR="00043E15">
              <w:rPr>
                <w:sz w:val="26"/>
                <w:szCs w:val="26"/>
              </w:rPr>
              <w:t>145</w:t>
            </w:r>
          </w:p>
        </w:tc>
      </w:tr>
    </w:tbl>
    <w:p w:rsidR="00C80B50" w:rsidRDefault="00C80B50" w:rsidP="00C80B50"/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C80B50" w:rsidTr="002D5C7B">
        <w:trPr>
          <w:trHeight w:val="3963"/>
        </w:trPr>
        <w:tc>
          <w:tcPr>
            <w:tcW w:w="4077" w:type="dxa"/>
            <w:shd w:val="clear" w:color="auto" w:fill="auto"/>
          </w:tcPr>
          <w:p w:rsidR="00C80B50" w:rsidRDefault="00C80B50" w:rsidP="009B6B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0B50" w:rsidRPr="002D5C7B" w:rsidRDefault="002D5C7B" w:rsidP="0072029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ar-SA"/>
              </w:rPr>
              <w:t>В комиссию Собрания депутатов Новоторъяльского</w:t>
            </w:r>
            <w:r w:rsidR="00C80B50" w:rsidRPr="002D5C7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ar-SA"/>
              </w:rPr>
              <w:t xml:space="preserve"> муниципального района Республики Марий Эл </w:t>
            </w:r>
            <w:r w:rsidR="00824D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ar-SA"/>
              </w:rPr>
              <w:br/>
            </w:r>
            <w:r w:rsidR="00C80B50" w:rsidRPr="002D5C7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ar-SA"/>
              </w:rPr>
              <w:t xml:space="preserve">по исчислению стажа выборному должностному лицу местного самоуправления </w:t>
            </w:r>
            <w:r w:rsidR="00824D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ar-SA"/>
              </w:rPr>
              <w:t>Новоторъяльского</w:t>
            </w:r>
            <w:r w:rsidR="00C80B50" w:rsidRPr="002D5C7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ar-SA"/>
              </w:rPr>
              <w:t xml:space="preserve"> муниципального района Республики Марий Эл, осуществляющего свои полномочия на постоянной основе</w:t>
            </w:r>
          </w:p>
          <w:p w:rsidR="002D5C7B" w:rsidRPr="002D5C7B" w:rsidRDefault="00C80B50" w:rsidP="002D5C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2D5C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D5C7B" w:rsidRPr="002D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B50" w:rsidRPr="002D5C7B" w:rsidRDefault="00C80B50" w:rsidP="002D5C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B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должности выборного</w:t>
            </w:r>
            <w:r w:rsidR="002D5C7B" w:rsidRPr="002D5C7B">
              <w:rPr>
                <w:rFonts w:ascii="Times New Roman" w:hAnsi="Times New Roman" w:cs="Times New Roman"/>
                <w:sz w:val="20"/>
                <w:szCs w:val="20"/>
              </w:rPr>
              <w:t xml:space="preserve"> лица)</w:t>
            </w:r>
          </w:p>
          <w:p w:rsidR="00C80B50" w:rsidRPr="002D5C7B" w:rsidRDefault="00C80B50" w:rsidP="002D5C7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D5C7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80B50" w:rsidRPr="002D5C7B" w:rsidRDefault="00C80B50" w:rsidP="002D5C7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D5C7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80B50" w:rsidRPr="002D5C7B" w:rsidRDefault="00C80B50" w:rsidP="002D5C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7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C80B50" w:rsidRDefault="00C80B50" w:rsidP="002D5C7B">
            <w:pPr>
              <w:ind w:left="-305"/>
              <w:jc w:val="both"/>
              <w:rPr>
                <w:sz w:val="24"/>
                <w:szCs w:val="24"/>
              </w:rPr>
            </w:pPr>
          </w:p>
        </w:tc>
      </w:tr>
    </w:tbl>
    <w:p w:rsidR="00C80B50" w:rsidRPr="002D5C7B" w:rsidRDefault="00C80B50" w:rsidP="002D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C7B">
        <w:rPr>
          <w:rFonts w:ascii="Times New Roman" w:hAnsi="Times New Roman" w:cs="Times New Roman"/>
          <w:sz w:val="28"/>
          <w:szCs w:val="28"/>
        </w:rPr>
        <w:t>ЗАЯВЛЕНИЕ</w:t>
      </w:r>
    </w:p>
    <w:p w:rsidR="00C80B50" w:rsidRPr="002D5C7B" w:rsidRDefault="00C80B50" w:rsidP="002D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B50" w:rsidRPr="002D5C7B" w:rsidRDefault="00C80B50" w:rsidP="002D5C7B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proofErr w:type="gramStart"/>
      <w:r w:rsidRPr="002D5C7B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для установления 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выборному должностному лицу местного самоуправления </w:t>
      </w:r>
      <w:r w:rsidR="00824DA9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Новоторъяльского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 xml:space="preserve"> муниципального района Республики Марий Эл, осуществляющего свои полномочия на постоянной основе</w:t>
      </w:r>
      <w:r w:rsidRPr="002D5C7B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дополнительного оплачиваемого отпуска </w:t>
      </w:r>
      <w:r w:rsidR="00824DA9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br/>
      </w:r>
      <w:r w:rsidRPr="002D5C7B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за выслугу лет и размера поощрений за безупречную и эффективную службу.</w:t>
      </w:r>
      <w:proofErr w:type="gramEnd"/>
    </w:p>
    <w:p w:rsidR="00C80B50" w:rsidRPr="002D5C7B" w:rsidRDefault="00C80B50" w:rsidP="002D5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D5C7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D5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Закона Республики Марий Эл </w:t>
      </w:r>
      <w:r w:rsidR="0082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D5C7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 мая 2007 г</w:t>
      </w:r>
      <w:r w:rsidR="00824D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D5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25-З «О реализации полномочий Республики Марий Эл в области муниципальной службы» </w:t>
      </w:r>
      <w:r w:rsidRPr="002D5C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прошу включить</w:t>
      </w:r>
      <w:r w:rsidRPr="002D5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стаж (общую продолжительность) </w:t>
      </w:r>
      <w:r w:rsidRPr="002D5C7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для установления</w:t>
      </w:r>
      <w:r w:rsidRPr="002D5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продолжительности ежегодного дополнительного оплачиваемого отпуска за выслугу лет и размера поощрений за безупречную и эффективную службу</w:t>
      </w:r>
      <w:r w:rsidRPr="002D5C7B">
        <w:rPr>
          <w:rFonts w:ascii="Times New Roman" w:hAnsi="Times New Roman" w:cs="Times New Roman"/>
          <w:bCs/>
          <w:sz w:val="28"/>
          <w:szCs w:val="28"/>
        </w:rPr>
        <w:t xml:space="preserve"> следующие периоды моей трудовой деятельности:</w:t>
      </w:r>
      <w:proofErr w:type="gramEnd"/>
    </w:p>
    <w:p w:rsidR="00C80B50" w:rsidRPr="002D5C7B" w:rsidRDefault="00C80B50" w:rsidP="002D5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6"/>
        <w:gridCol w:w="1843"/>
        <w:gridCol w:w="4393"/>
        <w:gridCol w:w="2275"/>
      </w:tblGrid>
      <w:tr w:rsidR="00C80B50" w:rsidRPr="002D5C7B" w:rsidTr="002D5C7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</w:tr>
      <w:tr w:rsidR="00C80B50" w:rsidRPr="002D5C7B" w:rsidTr="002D5C7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50" w:rsidRPr="002D5C7B" w:rsidTr="002D5C7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50" w:rsidRPr="002D5C7B" w:rsidTr="002D5C7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50" w:rsidRPr="002D5C7B" w:rsidRDefault="00C80B50" w:rsidP="002D5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50" w:rsidRPr="002D5C7B" w:rsidRDefault="00C80B50" w:rsidP="002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7B">
        <w:rPr>
          <w:rFonts w:ascii="Times New Roman" w:hAnsi="Times New Roman" w:cs="Times New Roman"/>
          <w:sz w:val="24"/>
          <w:szCs w:val="24"/>
        </w:rPr>
        <w:t>Подтверждающие документы прилагаю:</w:t>
      </w:r>
    </w:p>
    <w:p w:rsidR="00C80B50" w:rsidRPr="002D5C7B" w:rsidRDefault="00C80B50" w:rsidP="002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50" w:rsidRPr="002D5C7B" w:rsidRDefault="00C80B50" w:rsidP="002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7B">
        <w:rPr>
          <w:rFonts w:ascii="Times New Roman" w:hAnsi="Times New Roman" w:cs="Times New Roman"/>
          <w:sz w:val="24"/>
          <w:szCs w:val="24"/>
        </w:rPr>
        <w:t>1.</w:t>
      </w:r>
    </w:p>
    <w:p w:rsidR="00C80B50" w:rsidRPr="002D5C7B" w:rsidRDefault="00C80B50" w:rsidP="002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7B">
        <w:rPr>
          <w:rFonts w:ascii="Times New Roman" w:hAnsi="Times New Roman" w:cs="Times New Roman"/>
          <w:sz w:val="24"/>
          <w:szCs w:val="24"/>
        </w:rPr>
        <w:t>2.</w:t>
      </w:r>
    </w:p>
    <w:p w:rsidR="00C80B50" w:rsidRPr="002D5C7B" w:rsidRDefault="00C80B50" w:rsidP="002D5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7B">
        <w:rPr>
          <w:rFonts w:ascii="Times New Roman" w:hAnsi="Times New Roman" w:cs="Times New Roman"/>
          <w:sz w:val="24"/>
          <w:szCs w:val="24"/>
        </w:rPr>
        <w:t>3.</w:t>
      </w:r>
    </w:p>
    <w:p w:rsidR="00C80B50" w:rsidRPr="002D5C7B" w:rsidRDefault="00C80B50" w:rsidP="002D5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C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0601" w:rsidRPr="002D5C7B" w:rsidRDefault="00C80B50" w:rsidP="002D5C7B">
      <w:pPr>
        <w:spacing w:after="0"/>
        <w:jc w:val="right"/>
        <w:rPr>
          <w:rFonts w:ascii="Times New Roman" w:hAnsi="Times New Roman" w:cs="Times New Roman"/>
        </w:rPr>
      </w:pPr>
      <w:r w:rsidRPr="002D5C7B">
        <w:rPr>
          <w:rFonts w:ascii="Times New Roman" w:hAnsi="Times New Roman" w:cs="Times New Roman"/>
          <w:sz w:val="16"/>
          <w:szCs w:val="16"/>
        </w:rPr>
        <w:t>(дата, подпись выборного лица)</w:t>
      </w:r>
    </w:p>
    <w:sectPr w:rsidR="000D0601" w:rsidRPr="002D5C7B" w:rsidSect="00DB0A8F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0CBF"/>
    <w:rsid w:val="00031117"/>
    <w:rsid w:val="00043E15"/>
    <w:rsid w:val="000A354C"/>
    <w:rsid w:val="000D0601"/>
    <w:rsid w:val="001337F6"/>
    <w:rsid w:val="00206496"/>
    <w:rsid w:val="002D5C7B"/>
    <w:rsid w:val="003124EC"/>
    <w:rsid w:val="0041187B"/>
    <w:rsid w:val="00445900"/>
    <w:rsid w:val="00480750"/>
    <w:rsid w:val="004A6AAB"/>
    <w:rsid w:val="004B6F11"/>
    <w:rsid w:val="00564BF9"/>
    <w:rsid w:val="00681FA6"/>
    <w:rsid w:val="0070476F"/>
    <w:rsid w:val="00720290"/>
    <w:rsid w:val="00753D7A"/>
    <w:rsid w:val="007752FC"/>
    <w:rsid w:val="0081272B"/>
    <w:rsid w:val="0082217B"/>
    <w:rsid w:val="00824DA9"/>
    <w:rsid w:val="0083417B"/>
    <w:rsid w:val="00907BB3"/>
    <w:rsid w:val="009659A8"/>
    <w:rsid w:val="00966D04"/>
    <w:rsid w:val="00B126EF"/>
    <w:rsid w:val="00C12A36"/>
    <w:rsid w:val="00C80B50"/>
    <w:rsid w:val="00C92335"/>
    <w:rsid w:val="00C96462"/>
    <w:rsid w:val="00CD7FF1"/>
    <w:rsid w:val="00D460FD"/>
    <w:rsid w:val="00D50CBF"/>
    <w:rsid w:val="00D91718"/>
    <w:rsid w:val="00DB0A8F"/>
    <w:rsid w:val="00DE0154"/>
    <w:rsid w:val="00E0727F"/>
    <w:rsid w:val="00E1711B"/>
    <w:rsid w:val="00EA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0A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0CBF"/>
    <w:rPr>
      <w:color w:val="0000FF"/>
      <w:u w:val="single"/>
    </w:rPr>
  </w:style>
  <w:style w:type="paragraph" w:customStyle="1" w:styleId="ConsPlusNormal">
    <w:name w:val="ConsPlusNormal"/>
    <w:rsid w:val="00D50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"/>
    <w:basedOn w:val="a"/>
    <w:next w:val="a"/>
    <w:rsid w:val="00D50CBF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  <w:style w:type="character" w:customStyle="1" w:styleId="30">
    <w:name w:val="Заголовок 3 Знак"/>
    <w:basedOn w:val="a0"/>
    <w:link w:val="3"/>
    <w:rsid w:val="00DB0A8F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 Spacing"/>
    <w:uiPriority w:val="99"/>
    <w:qFormat/>
    <w:rsid w:val="00DB0A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next w:val="a"/>
    <w:rsid w:val="00DB0A8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80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Содержимое таблицы"/>
    <w:basedOn w:val="a"/>
    <w:rsid w:val="00C80B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C80B5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2591" TargetMode="External"/><Relationship Id="rId13" Type="http://schemas.openxmlformats.org/officeDocument/2006/relationships/hyperlink" Target="http://docs.cntd.ru/document/9046059" TargetMode="External"/><Relationship Id="rId18" Type="http://schemas.openxmlformats.org/officeDocument/2006/relationships/hyperlink" Target="http://docs.cntd.ru/document/90222809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62591" TargetMode="External"/><Relationship Id="rId12" Type="http://schemas.openxmlformats.org/officeDocument/2006/relationships/hyperlink" Target="http://docs.cntd.ru/document/902255513" TargetMode="External"/><Relationship Id="rId17" Type="http://schemas.openxmlformats.org/officeDocument/2006/relationships/hyperlink" Target="http://docs.cntd.ru/document/9029312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93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docs.cntd.ru/document/902253789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about:blank?act=cbd13374-a78d-465f-a7fc-ab2cd8bc7422" TargetMode="External"/><Relationship Id="rId15" Type="http://schemas.openxmlformats.org/officeDocument/2006/relationships/hyperlink" Target="http://docs.cntd.ru/document/9036712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docs.cntd.ru/document/9029312" TargetMode="External"/><Relationship Id="rId19" Type="http://schemas.openxmlformats.org/officeDocument/2006/relationships/hyperlink" Target="http://docs.cntd.ru/document/9015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9312" TargetMode="External"/><Relationship Id="rId14" Type="http://schemas.openxmlformats.org/officeDocument/2006/relationships/hyperlink" Target="http://docs.cntd.ru/document/9036712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исчисления стажа выборному должностному лицу местного самоуправления Новоторъяльского муниципального района 
 Республики Марий Эл, осуществляющего свои полномочия на постоянной основе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
</_x041e__x043f__x0438__x0441__x0430__x043d__x0438__x0435_>
    <_x041f__x0430__x043f__x043a__x0430_ xmlns="38d52a24-7ae5-4bae-a16c-ac0d6c809594">2021 год</_x041f__x0430__x043f__x043a__x0430_>
    <_dlc_DocId xmlns="57504d04-691e-4fc4-8f09-4f19fdbe90f6">XXJ7TYMEEKJ2-7771-792</_dlc_DocId>
    <_dlc_DocIdUrl xmlns="57504d04-691e-4fc4-8f09-4f19fdbe90f6">
      <Url>https://vip.gov.mari.ru/toryal/_layouts/DocIdRedir.aspx?ID=XXJ7TYMEEKJ2-7771-792</Url>
      <Description>XXJ7TYMEEKJ2-7771-792</Description>
    </_dlc_DocIdUrl>
  </documentManagement>
</p:properties>
</file>

<file path=customXml/itemProps1.xml><?xml version="1.0" encoding="utf-8"?>
<ds:datastoreItem xmlns:ds="http://schemas.openxmlformats.org/officeDocument/2006/customXml" ds:itemID="{03A0B729-81B3-408E-82F1-BC1653048E73}"/>
</file>

<file path=customXml/itemProps2.xml><?xml version="1.0" encoding="utf-8"?>
<ds:datastoreItem xmlns:ds="http://schemas.openxmlformats.org/officeDocument/2006/customXml" ds:itemID="{5481B5B7-2AC1-4758-B1D1-BEB1A93E7B4E}"/>
</file>

<file path=customXml/itemProps3.xml><?xml version="1.0" encoding="utf-8"?>
<ds:datastoreItem xmlns:ds="http://schemas.openxmlformats.org/officeDocument/2006/customXml" ds:itemID="{6CEE1971-F8C5-4979-BB4B-CE2D3764686A}"/>
</file>

<file path=customXml/itemProps4.xml><?xml version="1.0" encoding="utf-8"?>
<ds:datastoreItem xmlns:ds="http://schemas.openxmlformats.org/officeDocument/2006/customXml" ds:itemID="{4DDCBCC7-1938-4B31-8A4F-64848DE09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№145</dc:title>
  <dc:subject/>
  <dc:creator>Budj</dc:creator>
  <cp:keywords/>
  <dc:description/>
  <cp:lastModifiedBy>11</cp:lastModifiedBy>
  <cp:revision>21</cp:revision>
  <cp:lastPrinted>2021-04-01T08:43:00Z</cp:lastPrinted>
  <dcterms:created xsi:type="dcterms:W3CDTF">2017-02-13T13:18:00Z</dcterms:created>
  <dcterms:modified xsi:type="dcterms:W3CDTF">2021-04-26T14:08:00Z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874eb11a-e818-436d-9e5b-6f592e905c5d</vt:lpwstr>
  </property>
</Properties>
</file>