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803FAF" w:rsidRPr="00803FAF" w:rsidRDefault="00803FAF" w:rsidP="0080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РЕШЕНИЕ</w:t>
      </w:r>
      <w:r w:rsidR="00A96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</w:t>
      </w:r>
      <w:r w:rsidRPr="00803FAF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3FAF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E06F5A">
        <w:rPr>
          <w:rFonts w:ascii="Times New Roman" w:hAnsi="Times New Roman" w:cs="Times New Roman"/>
          <w:sz w:val="28"/>
          <w:szCs w:val="28"/>
        </w:rPr>
        <w:t>33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Pr="00803FAF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</w:t>
      </w:r>
      <w:r w:rsidRPr="00803F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 декабря 2019</w:t>
      </w:r>
      <w:r w:rsidRPr="00803FA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03FAF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803FAF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Законом Республики Марий Эл от 04.03.2005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03FAF">
        <w:rPr>
          <w:rFonts w:ascii="Times New Roman" w:hAnsi="Times New Roman" w:cs="Times New Roman"/>
          <w:sz w:val="28"/>
          <w:szCs w:val="28"/>
        </w:rPr>
        <w:br/>
        <w:t xml:space="preserve">№ 3-З «О регулировании отдельных отношений, связанных с осуществлением местного самоуправления в Республике Марий Эл»,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803FAF">
        <w:rPr>
          <w:rFonts w:ascii="Times New Roman" w:hAnsi="Times New Roman" w:cs="Times New Roman"/>
          <w:sz w:val="28"/>
          <w:szCs w:val="28"/>
        </w:rPr>
        <w:t>от 06.12.2005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03FAF">
        <w:rPr>
          <w:rFonts w:ascii="Times New Roman" w:hAnsi="Times New Roman" w:cs="Times New Roman"/>
          <w:sz w:val="28"/>
          <w:szCs w:val="28"/>
        </w:rPr>
        <w:t xml:space="preserve"> № 281 «О типовых регламентах взаимодействия органов исполнительной власти Республики Марий Эл и внутренней организации органов исполнительной власти Республики Марий Эл»</w:t>
      </w:r>
    </w:p>
    <w:p w:rsidR="00803FAF" w:rsidRPr="00803FAF" w:rsidRDefault="00803FAF" w:rsidP="00803F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803FAF" w:rsidRPr="00803FAF" w:rsidRDefault="00803FAF" w:rsidP="00803F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3F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>Регламент 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>.</w:t>
      </w:r>
    </w:p>
    <w:p w:rsidR="00803FAF" w:rsidRPr="00803FAF" w:rsidRDefault="00E06F5A" w:rsidP="00E06F5A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3FAF" w:rsidRPr="00803FAF">
        <w:rPr>
          <w:rFonts w:ascii="Times New Roman" w:hAnsi="Times New Roman" w:cs="Times New Roman"/>
          <w:sz w:val="28"/>
          <w:szCs w:val="28"/>
        </w:rPr>
        <w:t xml:space="preserve"> 2. Признать утратившим силу решение Собрания депутатов муниципального образования «Новоторъяльский муниципальный район» 19 мая 2010 года № </w:t>
      </w:r>
      <w:r w:rsidR="00803FAF">
        <w:rPr>
          <w:rFonts w:ascii="Times New Roman" w:hAnsi="Times New Roman" w:cs="Times New Roman"/>
          <w:sz w:val="28"/>
          <w:szCs w:val="28"/>
        </w:rPr>
        <w:t xml:space="preserve">104 </w:t>
      </w:r>
      <w:r w:rsidR="00803FAF" w:rsidRPr="00803FAF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муниципального образования «Новоторъяльский муниципальный район».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со дня его принятия.  </w:t>
      </w:r>
    </w:p>
    <w:p w:rsidR="00803FAF" w:rsidRPr="00803FAF" w:rsidRDefault="00803FAF" w:rsidP="00803FAF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FAF" w:rsidRDefault="00803FAF" w:rsidP="0080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Default="00803FAF" w:rsidP="0080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Default="00803FAF" w:rsidP="0080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</w:t>
      </w:r>
      <w:r w:rsidR="000A205B">
        <w:rPr>
          <w:rFonts w:ascii="Times New Roman" w:hAnsi="Times New Roman" w:cs="Times New Roman"/>
          <w:sz w:val="28"/>
          <w:szCs w:val="28"/>
        </w:rPr>
        <w:t xml:space="preserve">                            Е. </w:t>
      </w:r>
      <w:r>
        <w:rPr>
          <w:rFonts w:ascii="Times New Roman" w:hAnsi="Times New Roman" w:cs="Times New Roman"/>
          <w:sz w:val="28"/>
          <w:szCs w:val="28"/>
        </w:rPr>
        <w:t>Небогатиков</w:t>
      </w: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03FAF">
        <w:rPr>
          <w:rFonts w:ascii="Times New Roman" w:hAnsi="Times New Roman" w:cs="Times New Roman"/>
          <w:sz w:val="28"/>
          <w:szCs w:val="28"/>
        </w:rPr>
        <w:t>УТВЕРЖДЕН</w:t>
      </w:r>
    </w:p>
    <w:p w:rsidR="00803FAF" w:rsidRDefault="00803FAF" w:rsidP="00803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                       решением 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803FAF" w:rsidRPr="00803FAF" w:rsidRDefault="00803FAF" w:rsidP="00803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803FAF" w:rsidRPr="00803FAF" w:rsidRDefault="00803FAF" w:rsidP="00803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E06F5A">
        <w:rPr>
          <w:rFonts w:ascii="Times New Roman" w:hAnsi="Times New Roman" w:cs="Times New Roman"/>
          <w:sz w:val="28"/>
          <w:szCs w:val="28"/>
        </w:rPr>
        <w:t>25 декабря 2019 г. № 33</w:t>
      </w:r>
    </w:p>
    <w:p w:rsidR="00803FAF" w:rsidRPr="00803FAF" w:rsidRDefault="00803FAF" w:rsidP="00803FA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3FAF" w:rsidRPr="00803FAF" w:rsidRDefault="00803FAF" w:rsidP="00803FA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3FAF" w:rsidRPr="00803FAF" w:rsidRDefault="00803FAF" w:rsidP="00803FA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3FAF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</w:t>
      </w:r>
    </w:p>
    <w:p w:rsid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03FAF">
        <w:rPr>
          <w:rFonts w:ascii="Times New Roman" w:hAnsi="Times New Roman" w:cs="Times New Roman"/>
          <w:sz w:val="28"/>
          <w:szCs w:val="28"/>
        </w:rPr>
        <w:br/>
        <w:t xml:space="preserve">Законом Республики Марий Эл от 04 марта 2005 г. № 3-З </w:t>
      </w:r>
      <w:r w:rsidRPr="00803FAF">
        <w:rPr>
          <w:rFonts w:ascii="Times New Roman" w:hAnsi="Times New Roman" w:cs="Times New Roman"/>
          <w:sz w:val="28"/>
          <w:szCs w:val="28"/>
        </w:rPr>
        <w:br/>
        <w:t xml:space="preserve">«О регулировании отдельных отношений, связанных с осуществлением местного самоуправления в Республике Марий Эл», Уставом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 xml:space="preserve">, Положением об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Республики Марий Эл.</w:t>
      </w:r>
    </w:p>
    <w:p w:rsidR="00803FAF" w:rsidRPr="00803FAF" w:rsidRDefault="00803FAF" w:rsidP="00803FA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1.2. Регламент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 xml:space="preserve"> (далее - Регламент) устанавливает общие правила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 xml:space="preserve"> по реализации ее полномочий и взаимодействию ее структурных подразделений, а также правила внутренней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>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03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дминистрация) является исполнительно-распорядительным органом местного самоуправления, наделенным Уставом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Эл. 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1.4. Администрацией руководит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на принципах единоначалия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1.5. Глава Администрации определяет основные направления деятельности </w:t>
      </w:r>
      <w:r>
        <w:rPr>
          <w:sz w:val="28"/>
          <w:szCs w:val="28"/>
        </w:rPr>
        <w:t>а</w:t>
      </w:r>
      <w:r w:rsidRPr="00803FAF">
        <w:rPr>
          <w:sz w:val="28"/>
          <w:szCs w:val="28"/>
        </w:rPr>
        <w:t xml:space="preserve">дминистрации, организует, координирует и контролирует ее работу в соответствии с Уставом </w:t>
      </w:r>
      <w:r>
        <w:rPr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sz w:val="28"/>
          <w:szCs w:val="28"/>
        </w:rPr>
        <w:t>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1.6. Все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находятся в подчинении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их руководители подотчетны ему и ответственны перед ним. 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2. Порядок планирования деятельности</w:t>
      </w:r>
      <w:r w:rsidRPr="00803FAF">
        <w:rPr>
          <w:rFonts w:ascii="Times New Roman" w:hAnsi="Times New Roman" w:cs="Times New Roman"/>
        </w:rPr>
        <w:t xml:space="preserve">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03FAF" w:rsidRPr="00803FAF" w:rsidRDefault="00803FAF" w:rsidP="00803F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 2.1. Одним из основных организационно-правовых методов деятельности </w:t>
      </w:r>
      <w:proofErr w:type="gramStart"/>
      <w:r w:rsidR="006832D7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</w:t>
      </w:r>
      <w:proofErr w:type="gramEnd"/>
      <w:r w:rsidRPr="00803FAF">
        <w:rPr>
          <w:sz w:val="28"/>
          <w:szCs w:val="28"/>
        </w:rPr>
        <w:t xml:space="preserve"> по осуществлению закрепленных за ней функций и полномочий является планирование.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2.2. Планирование работы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 основным направлениям деятельности осуществляется на основе программы социально-экономического развития </w:t>
      </w:r>
      <w:r w:rsidR="006832D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 xml:space="preserve"> и плана действий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 ее реализации, планов заседаний коллегии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нормативных правовых актов Республики Марий Эл, муниципальных правовых актов органов местного самоуправления </w:t>
      </w:r>
      <w:r w:rsidR="006832D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(далее</w:t>
      </w:r>
      <w:r w:rsidR="00E06F5A">
        <w:rPr>
          <w:rFonts w:ascii="Times New Roman" w:hAnsi="Times New Roman" w:cs="Times New Roman"/>
          <w:sz w:val="28"/>
          <w:szCs w:val="28"/>
        </w:rPr>
        <w:t xml:space="preserve"> </w:t>
      </w:r>
      <w:r w:rsidR="006832D7">
        <w:rPr>
          <w:rFonts w:ascii="Times New Roman" w:hAnsi="Times New Roman" w:cs="Times New Roman"/>
          <w:sz w:val="28"/>
          <w:szCs w:val="28"/>
        </w:rPr>
        <w:t>-</w:t>
      </w:r>
      <w:r w:rsidR="00E06F5A">
        <w:rPr>
          <w:rFonts w:ascii="Times New Roman" w:hAnsi="Times New Roman" w:cs="Times New Roman"/>
          <w:sz w:val="28"/>
          <w:szCs w:val="28"/>
        </w:rPr>
        <w:t xml:space="preserve"> </w:t>
      </w:r>
      <w:r w:rsidR="006832D7">
        <w:rPr>
          <w:rFonts w:ascii="Times New Roman" w:hAnsi="Times New Roman" w:cs="Times New Roman"/>
          <w:sz w:val="28"/>
          <w:szCs w:val="28"/>
        </w:rPr>
        <w:t>Новоторъяльский муниципальный район)</w:t>
      </w:r>
      <w:r w:rsidRPr="00803FAF">
        <w:rPr>
          <w:rFonts w:ascii="Times New Roman" w:hAnsi="Times New Roman" w:cs="Times New Roman"/>
          <w:sz w:val="28"/>
          <w:szCs w:val="28"/>
        </w:rPr>
        <w:t>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Администрация самостоятельно разрабатывает планы и показатели деятельности, доклады о результатах и основных направлениях деятельности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- субъекта бюджетного планирования.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2.3. Администрация организует свою работу в соответствии с утверждаемым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планом работы, который составляется ежемесячно по предложениям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 согласованию с заместителями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2.4. Планирование показателей деятельности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 xml:space="preserve">В процессе планирования предусматриваются ежегодное представление структурными подразделениями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являющимися субъектами бюджетного планирования, докладов о результатах и основных направлениях их деятельности, подготовка планов и показателей деятельности на планируемый период, включая показатели целевых программ, участие в порядке, определяемом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дминистрацией, в подготовке проекта о бюджете </w:t>
      </w:r>
      <w:r w:rsidR="006832D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с учетом указанных документов.</w:t>
      </w:r>
      <w:proofErr w:type="gramEnd"/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2.6. Доклады о результатах и основных направлениях деятельности, проекты планов и показателей деятельности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на планируемый период представляются руководителем структурного подразделения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сроки, установленные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Указанные доклады формируются на основе соответствующих материалов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с учетом предложений подведомственных организаций.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2.7. Глава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случае необходимости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планы и устанавливает показатели деятельности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а также утверждает отчеты об их исполнении.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2.8. Заместители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руководители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планируют свою деятельность с учетом необходимости участия в мероприятиях, проводимых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координационных и совещательных органов, образуемых при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заседаниях Собрания депутатов </w:t>
      </w:r>
      <w:r w:rsidR="006832D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>, а также других обязательных для них плановых мероприятиях.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2.9. Администрация разрабатывает проекты плана и показателей деятельности самостоятельно, согласовывая их при необходимости с соответствующими органами местного самоуправления </w:t>
      </w:r>
      <w:r w:rsidR="006832D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>, и несет ответственность за реализацию указанных планов и показателей.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t xml:space="preserve">         </w:t>
      </w:r>
      <w:r w:rsidRPr="00803FAF">
        <w:rPr>
          <w:sz w:val="28"/>
          <w:szCs w:val="28"/>
        </w:rPr>
        <w:t xml:space="preserve">2.10. Перенос сроков рассмотрения или исключение из планов работы </w:t>
      </w:r>
      <w:r w:rsidR="006832D7">
        <w:rPr>
          <w:sz w:val="28"/>
          <w:szCs w:val="28"/>
        </w:rPr>
        <w:t>а</w:t>
      </w:r>
      <w:r w:rsidRPr="00803FAF">
        <w:rPr>
          <w:sz w:val="28"/>
          <w:szCs w:val="28"/>
        </w:rPr>
        <w:t xml:space="preserve">дминистрации запланированных вопросов производится только с согласия </w:t>
      </w:r>
      <w:r w:rsidR="006832D7">
        <w:rPr>
          <w:sz w:val="28"/>
          <w:szCs w:val="28"/>
        </w:rPr>
        <w:t>г</w:t>
      </w:r>
      <w:r w:rsidRPr="00803FAF">
        <w:rPr>
          <w:sz w:val="28"/>
          <w:szCs w:val="28"/>
        </w:rPr>
        <w:t xml:space="preserve">лавы </w:t>
      </w:r>
      <w:r w:rsidR="006832D7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дминистрации, а в его отсутствие - лица, его замещающего, в срок не менее 3 рабочих дней до даты рассмотрения указанных вопросов.</w:t>
      </w:r>
    </w:p>
    <w:p w:rsidR="00803FAF" w:rsidRPr="00803FAF" w:rsidRDefault="00803FAF" w:rsidP="00803FAF">
      <w:pPr>
        <w:pStyle w:val="ConsPlusNormal"/>
        <w:widowControl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2.11. Координационные и совещательные органы, образуемые при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планируют свою деятельность самостоятельно в соответствии с </w:t>
      </w:r>
      <w:r w:rsidR="006832D7">
        <w:rPr>
          <w:rFonts w:ascii="Times New Roman" w:hAnsi="Times New Roman" w:cs="Times New Roman"/>
          <w:sz w:val="28"/>
          <w:szCs w:val="28"/>
        </w:rPr>
        <w:t>п</w:t>
      </w:r>
      <w:r w:rsidRPr="00803FAF">
        <w:rPr>
          <w:rFonts w:ascii="Times New Roman" w:hAnsi="Times New Roman" w:cs="Times New Roman"/>
          <w:sz w:val="28"/>
          <w:szCs w:val="28"/>
        </w:rPr>
        <w:t>оложениями о них.</w:t>
      </w:r>
    </w:p>
    <w:p w:rsidR="00803FAF" w:rsidRPr="00803FAF" w:rsidRDefault="00803FAF" w:rsidP="00803F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3. Порядок подготовки и оформления поручений </w:t>
      </w:r>
    </w:p>
    <w:p w:rsidR="00803FAF" w:rsidRPr="00803FAF" w:rsidRDefault="006832D7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3FAF"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3FAF" w:rsidRPr="00803FAF">
        <w:rPr>
          <w:rFonts w:ascii="Times New Roman" w:hAnsi="Times New Roman" w:cs="Times New Roman"/>
          <w:sz w:val="28"/>
          <w:szCs w:val="28"/>
        </w:rPr>
        <w:t>дминистрации  и его заместителей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3.1. В целях организации исполнения законов Республики Марий Эл, а также поручений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издаются постановления и распоряжения, даются поручения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первого заместителя (заместителя)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 xml:space="preserve">Исполнение поручений, содержащихся в муниципальных правовых актах, протоколах заседаний коллегии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координационных и совещательных органов при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возглавляемых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или заместителями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а также поручений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заместителей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содержащихся в протоколах проведенных ими совещаний и в резолюциях (далее - поручения), организуется руководителями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которым адресованы поручения.</w:t>
      </w:r>
      <w:proofErr w:type="gramEnd"/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3.3. Структурные подразделения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исполняют поручение или организуют и контролируют его исполнение.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3.4. Руководитель структурного подразделения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указанный в поручении первым, является главным исполнителем поручения, организует работу по его исполнению и несет ответственность за его исполнение.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>3.5. Главный исполнитель определяет порядок исполнения поручения, а также порядок подготовки и согласования материалов, представляемых в Администрацию в связи с исполнением этого поручения.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поручения главный исполнитель может образовывать рабочие группы в составе уполномоченных представителей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- соисполнителей поручения, а также представителей других заинтересованных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 организаций (по согласованию) или проводить совещания с указанными представителями.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3.6. Ответственность за обеспечение участия уполномоченных представителей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- соисполнителей поручения в рабочих группах или совещаниях, в том числе согласительных, несут руководители этих структурных подразделений.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В случае если по проектам материалов, подготовленных для внесения в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дминистрацию, имеются разногласия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главный исполнитель в обязательном порядке проводит согласительное совещание с участием руководителей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- соисполнителей поручения или их заместителей.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3.7. В случае если во исполнение поручения подготовлен проект муниципального правового акта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по которому имеются разногласия, он может быть внесен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только вместе с протоколом согласительного совещания и подлинниками замечаний, подписанными соответствующими руководителями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3.8. Поручения снимаются с контроля на основании решений, принимаемых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</w:t>
      </w:r>
      <w:r w:rsidR="006832D7">
        <w:rPr>
          <w:rFonts w:ascii="Times New Roman" w:hAnsi="Times New Roman" w:cs="Times New Roman"/>
          <w:sz w:val="28"/>
          <w:szCs w:val="28"/>
        </w:rPr>
        <w:t>и</w:t>
      </w:r>
      <w:r w:rsidRPr="00803FAF">
        <w:rPr>
          <w:rFonts w:ascii="Times New Roman" w:hAnsi="Times New Roman" w:cs="Times New Roman"/>
          <w:sz w:val="28"/>
          <w:szCs w:val="28"/>
        </w:rPr>
        <w:t xml:space="preserve"> или первым заместителем (заместителем)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дминистрации. Информация о снятии с контроля поручения доводится в 5-дневный срок после принятия решения до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за контроль исполнения поручения.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В случае если исполнение поручения завершилось принятием (изданием) муниципального правового акта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информация о снятии с контроля такого поручения не доводится до структурных подразделений Администрации.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В случае если главным исполнителем не обеспечено исполнение поручения в установленный срок, он представляет в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дминистрацию объяснения, предусмотренные настоящим Регламентом.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3.9. Структурное подразделение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обеспечивающее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исполнением поручений (в случае если является главным исполнителем поручения), прекращает контроль на основании: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а) принятия (издания) соответствующего акта, разработка которого поручалась структурному подразделению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(на основании документированной информации соответствующих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дминистрации);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б) информации, поступившей из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 соответствующем решении, принятом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(в отношении поручений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дминистрации), первым заместителем (заместителем)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в) соответствующей резолюции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или представленной определенными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должностными лицами документированной информации о решении, принятом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(в отношении поручений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дминистрации);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г) соответствующей резолюции заместителя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03FAF">
        <w:rPr>
          <w:rFonts w:ascii="Times New Roman" w:hAnsi="Times New Roman" w:cs="Times New Roman"/>
          <w:sz w:val="28"/>
          <w:szCs w:val="28"/>
        </w:rPr>
        <w:br/>
        <w:t xml:space="preserve">(в отношении поручений заместителя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дминистрации).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3.10. Структурное подразделение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обеспечивающее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исполнением поручений, еженедельно представляет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заместителям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руководителям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информацию о находящихся на контроле документах по форме, определенной распоряжением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4. Взаимодействие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при предоставлении и получении информации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4.1. В случаях, когда для реализации полномочий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в частности для исполнения поручений, необходимо получение информации, заключений, экспертиз (далее - информация) от других структурных подразделений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- структурное подразделение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обращается с запросом в соответствующее структурное подразделение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 Срок получения необходимой информации указывается в запросе.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4.2. Срок получения информации, необходимой для исполнения поручений, содержащихся в актах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протоколах заседаний и совещаний, проводимых в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а также поручений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первого заместителя (заместителя)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определяется исходя из сроков исполнения указанных поручений, при этом в запросе указываются номер и дата поручения, для исполнения которого запрашивается информация.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4.3. В случаях, когда запрашиваемая информация не может быть представлена в срок, указанный в запросе, структурное подразделение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получивший запрос, в 5-дневный срок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запроса согласовывает со структурным подразделением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направившим запрос, срок представления информации.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4.4. Изменение сроков представления информации, необходимой для исполнения поручений, содержащихся в актах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протоколах заседаний и совещаний, проводимых в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а также поручений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заместителей </w:t>
      </w:r>
      <w:r w:rsidR="006832D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не допускается.</w:t>
      </w:r>
    </w:p>
    <w:p w:rsidR="00803FAF" w:rsidRPr="00803FAF" w:rsidRDefault="00803FAF" w:rsidP="00803F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     5. Основные правила организации документооборота в </w:t>
      </w:r>
      <w:r w:rsidR="006832D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5.1. Делопроизводство 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осуществляется отделом организационной работы и делопроизводства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соответствии с Инструкцией по делопроизводству, утверждаемой постановлением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и настоящим Регламентом.</w:t>
      </w:r>
    </w:p>
    <w:p w:rsidR="00803FAF" w:rsidRPr="00803FAF" w:rsidRDefault="00803FAF" w:rsidP="00803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</w:rPr>
        <w:t xml:space="preserve">          </w:t>
      </w:r>
      <w:r w:rsidRPr="00803FAF">
        <w:rPr>
          <w:rFonts w:ascii="Times New Roman" w:hAnsi="Times New Roman" w:cs="Times New Roman"/>
          <w:sz w:val="28"/>
          <w:szCs w:val="28"/>
        </w:rPr>
        <w:t>5.2.</w:t>
      </w:r>
      <w:r w:rsidRPr="00803FAF">
        <w:rPr>
          <w:rFonts w:ascii="Times New Roman" w:hAnsi="Times New Roman" w:cs="Times New Roman"/>
        </w:rPr>
        <w:t xml:space="preserve"> </w:t>
      </w:r>
      <w:r w:rsidRPr="00803FAF">
        <w:rPr>
          <w:rFonts w:ascii="Times New Roman" w:hAnsi="Times New Roman" w:cs="Times New Roman"/>
          <w:sz w:val="28"/>
          <w:szCs w:val="28"/>
        </w:rPr>
        <w:t xml:space="preserve">Рассматриваемые и подготавливаемые 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проекты документов, а также принятые по ним решения до их опубликования в установленном порядке относятся к материалам, содержащим служебную информацию, используемую в соответствии с полномочиями работников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работающих или знакомящихся с указанной информацией, если законодательством не установлено иное.</w:t>
      </w:r>
    </w:p>
    <w:p w:rsidR="00803FAF" w:rsidRPr="00803FAF" w:rsidRDefault="00803FAF" w:rsidP="00803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Взаимодействие с представителями средств массовой информации, передача им какой-либо служебной информации или документов осуществляются в установленном порядке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его заместителем, уполномоченным структурным подразделением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в отдельных случаях - иными работниками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 разрешению (указанию, поручению)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его заместителя.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5.3. Вся корреспонденция, адресованная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поступает ведущему специалисту по делопроизводству отдела организационной работы и делопроизводства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который ее регистрирует и передает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 и его заместителям (по принадлежности), после чего документ направляется в соответствии с резолюцией. 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5.4. Служебная информация, поступающая по факсимильной связи и электронной почте, также регистрируется ведущим специалистом по делопроизводству отдела организационной работы и делопроизводства Администрации и направляется адресату.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</w:t>
      </w:r>
      <w:r w:rsidR="00E06F5A">
        <w:rPr>
          <w:rFonts w:ascii="Times New Roman" w:hAnsi="Times New Roman" w:cs="Times New Roman"/>
          <w:sz w:val="28"/>
          <w:szCs w:val="28"/>
        </w:rPr>
        <w:t xml:space="preserve">     </w:t>
      </w:r>
      <w:r w:rsidRPr="00803FAF">
        <w:rPr>
          <w:rFonts w:ascii="Times New Roman" w:hAnsi="Times New Roman" w:cs="Times New Roman"/>
          <w:sz w:val="28"/>
          <w:szCs w:val="28"/>
        </w:rPr>
        <w:t xml:space="preserve"> 5.5. Входящая корреспонденция 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регистрируется в журнале регистрации входящей корреспонденции.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Письма одинакового содержания, поступившие одновременно на имя двух или более работников </w:t>
      </w:r>
      <w:r w:rsidR="00EF6715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дминистрации, регистрируются под одним номером и направляются указанным в письмах адресатам.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5.6. Документы рассматриваются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его заместителями в день поступления.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5.7. Результаты рассмотрения документов отражаются в резолюции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его заместителей, и содержат фамилию и инициалы исполнителя, срок и порядок исполнения документа, подпись автора резолюции и дату. Как правило, на документе не должно быть более одной резолюции. Дополнительная резолюция допустима в том случае, если она детализирует механизм исполнения документа.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 С резолюцией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его заместителей документ возвращается ведущему специалисту по делопроизводству отдела организационной работы и делопроизводства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 передается лицу, ответственному за исполнение документа.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5.8.</w:t>
      </w:r>
      <w:r w:rsidRPr="00803FAF">
        <w:rPr>
          <w:rFonts w:ascii="Times New Roman" w:hAnsi="Times New Roman" w:cs="Times New Roman"/>
        </w:rPr>
        <w:t xml:space="preserve"> </w:t>
      </w:r>
      <w:r w:rsidRPr="00803FA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и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деятельностью структурных подразделений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 исполнению документов </w:t>
      </w: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возлагается на заместителей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в соответствии с должностными инструкциями. Ответственность за исполнение документа несет лицо, указанное в резолюции первым (если  исполнителей  несколько).</w:t>
      </w:r>
    </w:p>
    <w:p w:rsidR="00803FAF" w:rsidRPr="00803FAF" w:rsidRDefault="00803FAF" w:rsidP="00803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Ответственный исполнитель отвечает за своевременное и качественное исполнение документа, сбор полной и достоверной информации, проведение проверок, совещаний, обобщение материалов, подготовку выводов и предложений по рассматриваемому вопросу.</w:t>
      </w:r>
    </w:p>
    <w:p w:rsidR="00803FAF" w:rsidRPr="00803FAF" w:rsidRDefault="00803FAF" w:rsidP="00803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Все другие исполнители, перечисленные в резолюции, обязаны в сроки, намеченные ответственным исполнителем, но не позже, чем за 2 дня по истечении окончательного срока исполнения документа, представить все необходимые материалы и сведения, принимать участие в организации исполнения документа.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 5.9. Работу по исполнению документов организуют структурные подразделения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 поручению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 его заместителей.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 5.10. Исполнение документа предусматривает: изучение существа вопроса, сбор и обработку необходимой информации, подготовку проекта документа, его оформление, согласование, представление на подпись, подготовку к пересылке адресату.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 5.11. Срок исполнения служебных документов определяется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его заместителями и указывается в резолюции.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 5.12. Если документ не может быть исполнен в установленный срок, ответственный исполнитель не позднее, чем за 3 дня до его истечения согласовывает с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его заместителями продление срока, о чем ставит в известность заместителя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лавы, руководителя аппарата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 Исполнитель подает служебную (объяснительную) записку на имя главы с обоснованием причины невозможности исполнения документа в указанный срок и свои предложения по данному вопросу.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5.13. Перед уходом в отпуск или отъездом в командировку исполнитель обязан передать неисполненный документ другому работнику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поставить в известность заместителя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лавы, руководителя аппарата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о принятых изменениях.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5.14.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исполнением документов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включает в себя: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- постановку на контроль;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- предварительную проверку и регулирование хода исполнения;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- снятие с контроля, учет, обобщение и анализ хода и результатов исполнения документов;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- информирование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о ходе и результатах выполнения правовых актов.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Необходимость контроля и сроки исполнения документов определяются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его заместителями. В обязательном порядке ставятся на контроль те распорядительные документы, в тексте которых четко указаны задания, сроки их исполнения и исполнители. Остальные распорядительные документы контролируются на основании </w:t>
      </w:r>
      <w:r w:rsidRPr="00803FAF">
        <w:rPr>
          <w:rFonts w:ascii="Times New Roman" w:hAnsi="Times New Roman" w:cs="Times New Roman"/>
          <w:sz w:val="28"/>
          <w:szCs w:val="28"/>
        </w:rPr>
        <w:lastRenderedPageBreak/>
        <w:t>резолюции.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Постановления и распоряжения, в которых не установлены сроки и не определены ответственные за исполнение документа, на контроль не ставятся.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5.14. Служебные документы исполняются в следующие сроки: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- с конкретной датой исполнения, отмеченной в резолюции, - в указанный срок;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- с пометкой «срочно», «незамедлительно» - в суточный срок;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- с пометкой «оперативно» - в десятидневный срок;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- остальные служебные документы - в срок не более 30 дней.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Сроки исполнения документов исчисляются в календарных днях с момента их регистрации 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5.15. Если последний день срока исполнения документа приходится на нерабочий день, документ подлежит исполнению в предшествующий сроку рабочий день.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По распорядительным документам вышестоящих органов государственной власти контроль осуществляется в аналогичном порядке.</w:t>
      </w:r>
    </w:p>
    <w:p w:rsidR="00803FAF" w:rsidRPr="00803FAF" w:rsidRDefault="00803FAF" w:rsidP="00803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</w:rPr>
        <w:t xml:space="preserve">          </w:t>
      </w:r>
      <w:r w:rsidRPr="00803FAF">
        <w:rPr>
          <w:rFonts w:ascii="Times New Roman" w:hAnsi="Times New Roman" w:cs="Times New Roman"/>
          <w:sz w:val="28"/>
          <w:szCs w:val="28"/>
        </w:rPr>
        <w:t xml:space="preserve">5.16. Ход исполнения документов, поставленных на контроль, ежеквартально рассматривается на малых аппаратных совещаниях у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при необходимости - по итогам года на расширенном аппаратном совещании.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5.17. Служебные документы, направляемые в вышестоящие и контролирующие органы, подписываются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а в его отсутствие - первым заместителем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5.18.</w:t>
      </w:r>
      <w:r w:rsidRPr="00803FAF">
        <w:rPr>
          <w:rFonts w:ascii="Times New Roman" w:hAnsi="Times New Roman" w:cs="Times New Roman"/>
        </w:rPr>
        <w:t xml:space="preserve"> </w:t>
      </w:r>
      <w:r w:rsidRPr="00803FAF">
        <w:rPr>
          <w:rFonts w:ascii="Times New Roman" w:hAnsi="Times New Roman" w:cs="Times New Roman"/>
          <w:sz w:val="28"/>
          <w:szCs w:val="28"/>
        </w:rPr>
        <w:t>Организацию проверки исполнения контролируемых правовых актов осуществляет зам</w:t>
      </w:r>
      <w:r w:rsidR="00EF6715">
        <w:rPr>
          <w:rFonts w:ascii="Times New Roman" w:hAnsi="Times New Roman" w:cs="Times New Roman"/>
          <w:sz w:val="28"/>
          <w:szCs w:val="28"/>
        </w:rPr>
        <w:t>еститель 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лавы, руководитель аппарата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5.19. Регистрация и отправка исходящей корреспонденции, подписанной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его заместителями и иными должностными лицами производится в журнале регистрации исходящей документации ведущим специалистом по делопроизводству отдела организационной работы и делопроизводства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на которого возложены такие функции.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6. Порядок рассмотрения отдельных видов обращений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6.1. Запросы, поступающие в соответствии с законодательством Российской Федерации из правоохранительных органов, исполняются 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указанный в запросе срок, а если срок не установлен - в течение 30 дней с момента регистрации. В случае если запрашиваемая информация не может быть представлена в указанный в запросе срок, руководитель структурного подразделения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6.2.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6.3. Изъятие документов из дел постоянного хранения допускается в случаях, предусмотренных федеральными законами, и производится с разрешения руководителя структурного подразделения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6.4. Запросы и постановления, оформленные и представленные с нарушением установленного порядка, не исполняются и возвращаются инициатору с указанием причин неисполнения.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7. Порядок работы с обращениями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граждан и организаций, прием граждан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 7.1. Работа с обращениями граждан ведется в соответствии с действующим законодательством.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Органы власти, депутаты, направившие обращение гражданина, а также ходатайствующая организация информируются о результатах рассмотрения обращения работником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в чей адрес было направлено обращение. 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Порядок предоставления гражданам информации по их запросам, в том числе информации справочного характера, устанавливается настоящим  Регламентом.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7.2. Письменное обращение подлежит обязательной регистрации в течение трех дней с момента поступления 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Обращения граждан регистрируются в журнале  регистрации обращений и заявлений граждан.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Делопроизводство по обращениям граждан ведется отдельно от других видов делопроизводства, и ответственность за ведение делопроизводства возлагается на конкретного работника.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7.3.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пределах своей компетенции обеспечивает рассмотрение обращений граждан и организаций, поступивших непосредственно в его адрес, принятых при личном приеме или направленных ему в соответствии со сферой ведения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дминистрацией, федеральными органами государственной власти, депутатами Государственной Думы Федерального Собрания и членами Совета Федерации Российской Федерации, депутатами Государственного Собрания Республики Марий Эл, депутатами Собрания депутатов муниципального образования «Новоторъяльский муниципальный район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», органами государственной власти Республики Марий Эл. По результатам рассмотрения обращения структурное подразделение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принимает необходимые меры и направляет ответ в течение 30 дней со дня его регистрации, а также по просьбе направивших обращение государственных органов уведомляет их о принятом решении. При необходимости срок рассмотрения может продлеваться, но не более чем на 30 дней, о каждом продлении сообщается заявителю с указанием причин.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Обращения, в которых заявителем указывается на существующие угрозы жизни и здоровью людей, на возникновение чрезвычайных ситуаций, аварий, техногенных и экологических катастроф, а также на нарушение прав ребенка, рассматриваются и разрешаются незамедлительно, в день регистрации.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</w:rPr>
        <w:lastRenderedPageBreak/>
        <w:t xml:space="preserve">  </w:t>
      </w:r>
      <w:r w:rsidRPr="00803FAF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когда текст письменного обращения не поддается прочтению.</w:t>
      </w:r>
      <w:proofErr w:type="gramEnd"/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7.5.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7.6. Администрация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03FAF" w:rsidRPr="00803FAF" w:rsidRDefault="00803FAF" w:rsidP="00803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7.7. Гражданин вправе обжаловать действия по исполнению муниципальной функции и решение, принятое по результатам рассмотрения его обращения, в вышестоящий орган, вышестоящему должностному лицу или в суд в порядке, предусмотренном законодательством Российской Федерации.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7.8.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 xml:space="preserve">Обращения без указания фамилии автора, а также почтового адреса, по которому должен быть направлен ответ, бессодержательные обращения, обращения, не поддающиеся прочтению, содержащие оскорбительные и нецензурные выражения, а также дубликатные обращения (второй и последующие экземпляры одного обращения, направленные гражданином в различные органы государственной власти, или обращения, повторяющие текст предыдущего обращения, на которое дан ответ) 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как правило, не рассматриваются.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В случае поступления дубликатных обращений заявителю могут направляться уведомления о ранее данных ответах или копии этих ответов.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Переписка может быть прекращена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с составлением мотивированного заключения, подписываемого руководителями структурных подразделений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О прекращении переписки заявителям сообщается письменно (за исключением лиц, страдающих психическими заболеваниями).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7.9. Разъяснение действующего законодательства, практики его применения, а также толкование норм, терминов и понятий осуществляются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дминистрацией по обращениям граждан в случаях, если </w:t>
      </w:r>
      <w:r w:rsidRPr="00803FAF">
        <w:rPr>
          <w:rFonts w:ascii="Times New Roman" w:hAnsi="Times New Roman" w:cs="Times New Roman"/>
          <w:sz w:val="28"/>
          <w:szCs w:val="28"/>
        </w:rPr>
        <w:lastRenderedPageBreak/>
        <w:t>на них возложена соответствующая обязанность или если это необходимо для обоснования решения, принятого по обращению гражданина.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7.10. Обращения граждан считаются разрешенными, если рассмотрены все поставленные в них вопросы, приняты необходимые меры и (или) даны разъяснения. При повторном обращении дополнительное рассмотрение разрешенных обращений граждан проводится в случае выявления новых обстоятельств или изменения нормативного правового регулирования в сфере, касающейся решения вопроса, вызывающего указанное обращение.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  7.11. Ответ на обращение подписывается </w:t>
      </w:r>
      <w:r w:rsidR="00EF6715">
        <w:rPr>
          <w:sz w:val="28"/>
          <w:szCs w:val="28"/>
        </w:rPr>
        <w:t>г</w:t>
      </w:r>
      <w:r w:rsidRPr="00803FAF">
        <w:rPr>
          <w:sz w:val="28"/>
          <w:szCs w:val="28"/>
        </w:rPr>
        <w:t xml:space="preserve">лавой </w:t>
      </w:r>
      <w:r w:rsidR="00EF6715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дминистрации, регистрируется в журнале регистрации исходящей корреспонденции и рассылается адресатам.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7.12.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 xml:space="preserve">Ведущий специалист по делопроизводству отдела организационной работы и делопроизводства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анализирует состояние выполнения обращений и заявлений граждан на основании информации, предоставленной заместителями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осуществляющими контроль за исполнением, и готовит ежеквартально  отчет по поступившим обращениям и заявлениям граждан, поступившим 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дминистрацию, по установленной Правительством Республики Марий Эл форме.</w:t>
      </w:r>
      <w:proofErr w:type="gramEnd"/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7.13. Обращения граждан, поступившие по сети Интернет в адрес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в которых указан только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адрес без обязательных сведений о заявителе, не рассматриваются, за исключением тех, в которых указана особо важная информация.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7.14. 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>Прием граждан осуществляется </w:t>
      </w:r>
      <w:r w:rsidRPr="00803FAF">
        <w:rPr>
          <w:rFonts w:ascii="Times New Roman" w:hAnsi="Times New Roman" w:cs="Times New Roman"/>
          <w:sz w:val="28"/>
          <w:szCs w:val="28"/>
        </w:rPr>
        <w:t>по рабочим дням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графиком приема граждан в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который утверждается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>дминистрации ежемесячно</w:t>
      </w:r>
      <w:r w:rsidRPr="00803FAF">
        <w:rPr>
          <w:rFonts w:ascii="Times New Roman" w:hAnsi="Times New Roman" w:cs="Times New Roman"/>
          <w:sz w:val="28"/>
          <w:szCs w:val="28"/>
        </w:rPr>
        <w:t>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часах доводится до сведения граждан посредством опубликования графика приема граждан в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районной газете </w:t>
      </w:r>
      <w:r w:rsidR="00E06F5A">
        <w:rPr>
          <w:rFonts w:ascii="Times New Roman" w:hAnsi="Times New Roman" w:cs="Times New Roman"/>
          <w:sz w:val="28"/>
          <w:szCs w:val="28"/>
        </w:rPr>
        <w:br/>
      </w:r>
      <w:r w:rsidRPr="00803F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» - «Сельская новь», а также подлежит размещению на официальном сайте </w:t>
      </w:r>
      <w:r w:rsidR="00EF6715">
        <w:rPr>
          <w:rFonts w:ascii="Times New Roman" w:hAnsi="Times New Roman" w:cs="Times New Roman"/>
          <w:sz w:val="28"/>
          <w:szCs w:val="28"/>
        </w:rPr>
        <w:t>Новоторъяльского района</w:t>
      </w:r>
      <w:r w:rsidRPr="00803FAF">
        <w:rPr>
          <w:rFonts w:ascii="Times New Roman" w:hAnsi="Times New Roman" w:cs="Times New Roman"/>
          <w:sz w:val="28"/>
          <w:szCs w:val="28"/>
        </w:rPr>
        <w:t>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Личный прием граждан ведут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заместители 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руководители структурных подразделений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7.15. </w:t>
      </w:r>
      <w:r w:rsidRPr="00803FAF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7.16. 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В Приемной ведется учет граждан, принятых на личных приемах </w:t>
      </w:r>
      <w:r w:rsidRPr="00803FAF">
        <w:rPr>
          <w:rFonts w:ascii="Times New Roman" w:hAnsi="Times New Roman" w:cs="Times New Roman"/>
          <w:sz w:val="28"/>
          <w:szCs w:val="28"/>
        </w:rPr>
        <w:t xml:space="preserve">ведущим специалистом по делопроизводству отдела организационной работы и делопроизводства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 Содержание устного обращения заносится в карточку личного приема гражданина. В случае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 7.17.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7.18. В случае если в обращении содержатся вопросы, решение которых не входит в компетенцию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или должностного лица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гражданину дается разъяснение, куда и в каком порядке ему следует обратиться.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7.19.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03FAF" w:rsidRPr="00803FAF" w:rsidRDefault="00803FAF" w:rsidP="00803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7.20. Действие настоящего раздела не распространяется на порядок рассмотрения тех обращений граждан, для которых федеральным законодательством установлен иной порядок рассмотрения.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8. Порядок рассмотрения протестов, представлений</w:t>
      </w:r>
    </w:p>
    <w:p w:rsidR="00803FAF" w:rsidRPr="00803FAF" w:rsidRDefault="00803FAF" w:rsidP="00803F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и иных обращений прокурора</w:t>
      </w:r>
    </w:p>
    <w:p w:rsidR="00803FAF" w:rsidRPr="00803FAF" w:rsidRDefault="00803FAF" w:rsidP="00803F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       8.1. Представления и протесты, а также иные обращения прокурора поступают в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дминистрацию. Их регистрация осуществляется незамедлительно в день поступления, в этот же день они передаются на рассмотрение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дминистрации. 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       8.2. С резолюцией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документы передается ответственному исполнителю (соисполнителям), в компетенцию которых входит рассмотрение поставленных вопросов. 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       8.3. Сроки рассмотрения составляют: 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       - протестов - 10 дней с момента его поступления; 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       - представления -   в течения месяца с момента внесения представления должны быть приняты конкретные меры, по устранению допущенных нарушений закона, их причин и условий, им способствующих; 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       - иных обращений - в сроки, указанные в обращении. 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       8.4. О дате рассмотрения представлений и протестов уведомляется прокурор. Рассмотрение протестов и представлений проводится в порядке, установленном действующим законодательством. Прокурор, его заместитель или другие сотрудники прокуратуры по их поручению вправе присутствовать при рассмотрении внесенных ими представлений и протестов. </w:t>
      </w:r>
    </w:p>
    <w:p w:rsidR="00803FAF" w:rsidRDefault="00803FAF" w:rsidP="00803F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       8.5. О результатах рассмотрения протеста или представления и принятых мерах  прокурору сообщается в письменной форме. Ответ на протест или представление прокурора готовится исполнителем по результатам рассмотрения протеста или представления за подписью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дминистрации. Ответственность за качество и своевременность подготовки ответа на акт прокурорского реагирования возлагается на исполнителя документа. Подписанный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ответ подлежит в тот же день отправке в прокуратуру.    </w:t>
      </w:r>
    </w:p>
    <w:p w:rsidR="00EF6715" w:rsidRDefault="00EF6715" w:rsidP="00803F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715" w:rsidRPr="00803FAF" w:rsidRDefault="00EF6715" w:rsidP="00803F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FAF" w:rsidRPr="00803FAF" w:rsidRDefault="00803FAF" w:rsidP="00803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>9. Порядок работы с секретной информацией</w:t>
      </w:r>
    </w:p>
    <w:p w:rsidR="00803FAF" w:rsidRPr="00803FAF" w:rsidRDefault="00803FAF" w:rsidP="00803FA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03FAF">
        <w:rPr>
          <w:rFonts w:ascii="Times New Roman" w:hAnsi="Times New Roman" w:cs="Times New Roman"/>
          <w:sz w:val="28"/>
          <w:szCs w:val="28"/>
        </w:rPr>
        <w:t xml:space="preserve">9.1. Документы, содержащие государственную тайну, а также сведения, разглашение которых может причинить ущерб интересам государства, муниципального образования,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являются секретными, на них в зависимости от степени секретности сведений проставляются грифы «Секретно», «Для служебного пользования».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9.2. Секретное делопроизводство осуществляется 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соответствии с Инструкцией о порядке допуска должностных лиц и граждан Российской Федерации к государственной тайне от 06.02.2010 </w:t>
      </w:r>
      <w:r w:rsidRPr="00803FAF">
        <w:rPr>
          <w:rFonts w:ascii="Times New Roman" w:hAnsi="Times New Roman" w:cs="Times New Roman"/>
          <w:sz w:val="28"/>
          <w:szCs w:val="28"/>
        </w:rPr>
        <w:br/>
        <w:t>№ 63.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9.3. При обращении и работе с секретными материалами работники Администрации, имеющие допуск, обязаны: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- строго сохранять служебную и государственную тайну;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- выполнять установленные правила учета, хранения, подготовки, оформления, рассмотрения документов и обращения с ними;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- надежно хранить находящиеся у них документы, в случае утраты         сообщать специалисту по мобилизационной работе. 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9.4. Ответственность за исполнение режима секретности в части секретного делопроизводства несет ведущий специалист сектора по гражданской обороне, чрезвычайным ситуациям (ГОЧС) и мобилизационной работе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или иное уполномоченное лицо.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9.5. Работа с секретными документами,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шифротелеграммам</w:t>
      </w:r>
      <w:proofErr w:type="spellEnd"/>
      <w:r w:rsidR="00E06F5A">
        <w:rPr>
          <w:rFonts w:ascii="Times New Roman" w:hAnsi="Times New Roman" w:cs="Times New Roman"/>
          <w:sz w:val="28"/>
          <w:szCs w:val="28"/>
        </w:rPr>
        <w:t xml:space="preserve"> и</w:t>
      </w:r>
      <w:r w:rsidRPr="00803FAF">
        <w:rPr>
          <w:rFonts w:ascii="Times New Roman" w:hAnsi="Times New Roman" w:cs="Times New Roman"/>
          <w:sz w:val="28"/>
          <w:szCs w:val="28"/>
        </w:rPr>
        <w:t xml:space="preserve">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инструкциями.</w:t>
      </w:r>
    </w:p>
    <w:p w:rsidR="00803FAF" w:rsidRPr="00803FAF" w:rsidRDefault="00803FAF" w:rsidP="00803FAF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</w:rPr>
      </w:pP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10. Оперативное хранение документов и дел, передача дел </w:t>
      </w: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в архивный отдел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 10.1. С момента заведения и до передачи документов в архивный отдел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документы хранятся по месту их формирования.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 10.2. Руководители структурных подразделений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несут ответственность за сохранность документов в соответствии с действующим законодательством в области архивного дела.       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 10.3. Архивные документы находятся в специально отведенных для этой цели помещениях или в рабочих кабинетах, хранятся в металлических или деревянных шкафах, обеспечивающих их полную сохранность.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 10.4. Законченные делопроизводством дела подлежат проведению экспертизы ценности внутри дела (удаляются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копийные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и черновые экземпляры, проверяется наличие подписей, приложений). Документы внутри дела формируются в хронологической последовательности. Все подлинники муниципальных правовых актов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хранятся в отделе организационной работы и делопроизводства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течение 5 лет, после чего передаются в архивный отдел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на постоянное хранение.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Для отдельных видов документов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устанавливаются следующие сроки временного хранения: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а) записей актов гражданского состояния - 100 лет;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б) документов по личному составу, записей нотариальных действий,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книг и касающихся приватизации жилищного фонда документов - 75 лет;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в) проектной документации по капитальному строительству - 20 лет;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г) технологической и конструкторской документации - 20 лет.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10.5. В случае ликвидации или реорганизации структурного подразделения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являющегося юридическим лицом, его руководитель обязан принять меры для обеспечения сохранности документов в соответствии с существующим законодательством в области архивного дела, действующим на момент ликвидации или реорганизации.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При изменении структуры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архивные документы в упорядоченном состоянии передаются вновь формируемым структурным подразделениям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10.6. 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соответствующими муниципальными архивами.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10.7. При реорганизации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по согласованию с соответствующими специально уполномоченными органами исполнительной власти Республики Марий Эл в области архивного дела.</w:t>
      </w:r>
    </w:p>
    <w:p w:rsidR="00803FAF" w:rsidRPr="00803FAF" w:rsidRDefault="00803FAF" w:rsidP="00803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10.8. Ответственность за организацию работы по передаче дел в архивный отдел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возлагается на руководителя ликвидируемого (реорганизуемого) структурного подразделения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являющегося юридическим лицом, и председателя ликвидационной комиссии.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11. Режим работы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11.1. Начало работы, обеденный перерыв, окончание работы работников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устанавливаются Правилами внутреннего трудового распорядка работников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11.2. Заместители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руководители структурных подразделений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обязаны сообщать в приемную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об отъезде в командировку, об уходе в отпуск, об отсутствии в связи с болезнью, а также о своем местонахождении во время отсутствия на рабочем месте продолжительностью более одного часа. Во </w:t>
      </w: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всех структурных подразделениях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уход работников с рабочего места допускается только по согласованию с руководителем данного структурного подразделения.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11.3. В целях оперативного реагирования на недостатки в нормальном обеспечении жизнедеятельности районного хозяйства 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устанавливается круглосуточное дежурство Единой дежурно-диспетчерской службы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дминистрации: в выходные и праздничные дни - круглосуточное дежурство диспетчеров Единой дежурно-диспетчерской службы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а также еженедельно и в праздничные дни  - круглосуточное дежурство 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ответственных работников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803FAF">
        <w:rPr>
          <w:rFonts w:ascii="Times New Roman" w:hAnsi="Times New Roman" w:cs="Times New Roman"/>
          <w:sz w:val="28"/>
          <w:szCs w:val="28"/>
        </w:rPr>
        <w:t>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        Круглосуточное дежурство, сбор информации по вопросам жизнеобеспечения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обеспечивает </w:t>
      </w:r>
      <w:r w:rsidRPr="00803FAF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в случае аварийных ситуаций незамедлительно извещает о случившемся ответственных  работников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дминистрации. 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         11.4. Дежурство ответственными работниками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выходные и праздничные дни осуществляется в соответствии с графиком, утверждаемым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EF67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F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дминистрации. 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color w:val="000000"/>
        </w:rPr>
        <w:t xml:space="preserve">     </w:t>
      </w:r>
      <w:r w:rsidRPr="00803FAF">
        <w:rPr>
          <w:rFonts w:ascii="Times New Roman" w:hAnsi="Times New Roman" w:cs="Times New Roman"/>
          <w:sz w:val="28"/>
          <w:szCs w:val="28"/>
        </w:rPr>
        <w:t xml:space="preserve">11.5. Ответственность за соблюдение работниками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режима работы и Правил внутреннего трудового распорядка работников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несут руководители структурных подразделений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12. Организация работы с кадрами</w:t>
      </w: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12.1. Наименование муниципальных должностей муниципальной службы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устанавливается в соответствии с Реестром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должностей 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утвержденным распоряжением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12.2. Поступление на муниципальную службу осуществляется на основании Федерального закона от 02.03.2007</w:t>
      </w:r>
      <w:r w:rsidR="00EF6715">
        <w:rPr>
          <w:rFonts w:ascii="Times New Roman" w:hAnsi="Times New Roman" w:cs="Times New Roman"/>
          <w:sz w:val="28"/>
          <w:szCs w:val="28"/>
        </w:rPr>
        <w:t xml:space="preserve"> г.</w:t>
      </w:r>
      <w:r w:rsidRPr="00803FAF">
        <w:rPr>
          <w:rFonts w:ascii="Times New Roman" w:hAnsi="Times New Roman" w:cs="Times New Roman"/>
          <w:sz w:val="28"/>
          <w:szCs w:val="28"/>
        </w:rPr>
        <w:t xml:space="preserve"> № 25-ФЗ </w:t>
      </w:r>
      <w:r w:rsidR="00EF6715">
        <w:rPr>
          <w:rFonts w:ascii="Times New Roman" w:hAnsi="Times New Roman" w:cs="Times New Roman"/>
          <w:sz w:val="28"/>
          <w:szCs w:val="28"/>
        </w:rPr>
        <w:br/>
      </w:r>
      <w:r w:rsidRPr="00803FAF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Закона Республики Марий Эл от 31.05.2007</w:t>
      </w:r>
      <w:r w:rsidR="00EF6715">
        <w:rPr>
          <w:rFonts w:ascii="Times New Roman" w:hAnsi="Times New Roman" w:cs="Times New Roman"/>
          <w:sz w:val="28"/>
          <w:szCs w:val="28"/>
        </w:rPr>
        <w:t xml:space="preserve"> г.</w:t>
      </w:r>
      <w:r w:rsidRPr="00803FAF">
        <w:rPr>
          <w:rFonts w:ascii="Times New Roman" w:hAnsi="Times New Roman" w:cs="Times New Roman"/>
          <w:sz w:val="28"/>
          <w:szCs w:val="28"/>
        </w:rPr>
        <w:t xml:space="preserve"> № 25-З «О реализации полномочий Республики Марий Эл в области муниципальной службы», Правилами внутреннего трудового распорядка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 другим действующим законодательством.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12.3. Для определения уровня профессиональной подготовки и соответствия муниципального служащего занимаемой муниципальной должности муниципальной службы проводится его аттестация.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Аттестация проводится  один раз в три года. Порядок и условия проведения аттестации устанавливаются распоряжениями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</w:rPr>
        <w:t xml:space="preserve">         12.4. </w:t>
      </w:r>
      <w:r w:rsidRPr="00803FAF">
        <w:rPr>
          <w:rFonts w:ascii="Times New Roman" w:hAnsi="Times New Roman" w:cs="Times New Roman"/>
          <w:sz w:val="28"/>
          <w:szCs w:val="28"/>
        </w:rPr>
        <w:t>Учеба, повышение квалификации муниципальных служащих проводятся в соответствии с действующим законодательством, годовым планом работы Администрации.</w:t>
      </w:r>
    </w:p>
    <w:p w:rsidR="00803FAF" w:rsidRPr="00803FAF" w:rsidRDefault="00803FAF" w:rsidP="00803FA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12.5. Правовое регулирование муниципальной службы, включая требования к муниципальным должностям муниципальной службы, </w:t>
      </w:r>
      <w:r w:rsidRPr="00803FAF">
        <w:rPr>
          <w:rFonts w:ascii="Times New Roman" w:hAnsi="Times New Roman" w:cs="Times New Roman"/>
          <w:sz w:val="28"/>
          <w:szCs w:val="28"/>
        </w:rPr>
        <w:lastRenderedPageBreak/>
        <w:t>определение статуса муниципального служащего, условия и порядок прохождения муниципальной службы осуществляется в соответствии с действующим законодательством о муниципальной службе в Российской Федерации и Республики Марий Эл.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</w:rPr>
        <w:t xml:space="preserve">           </w:t>
      </w:r>
      <w:r w:rsidRPr="00803FAF">
        <w:rPr>
          <w:rFonts w:ascii="Times New Roman" w:hAnsi="Times New Roman" w:cs="Times New Roman"/>
          <w:sz w:val="28"/>
          <w:szCs w:val="28"/>
        </w:rPr>
        <w:t xml:space="preserve">12.6. Выезд в командировку и уход в отпуск работников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осуществляется в порядке, предусмотренном Порядком и условиями командирования работников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 настоящим Регламентом.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Информация о командировках, отпусках и отсутствии по болезни </w:t>
      </w:r>
      <w:r w:rsidR="00EF6715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представляется в </w:t>
      </w:r>
      <w:r w:rsidR="00EF6715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03397">
        <w:rPr>
          <w:rFonts w:ascii="Times New Roman" w:hAnsi="Times New Roman" w:cs="Times New Roman"/>
          <w:sz w:val="28"/>
          <w:szCs w:val="28"/>
        </w:rPr>
        <w:t>Главы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>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12.7. Выезд в командировку и уход в отпуск заместителей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руководителей структурных подразделений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если иное не установлено действующим законодательством, осуществляются с согласия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 на основании соответствующего распоряжения.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Командирование муниципальных  служащих осуществляется в порядке и на условиях, которые определены действующим законодательством.</w:t>
      </w:r>
    </w:p>
    <w:p w:rsidR="00803FAF" w:rsidRPr="00803FAF" w:rsidRDefault="00803FAF" w:rsidP="00803FA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13. Образование и организация деятельности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межведомственных координационных и совещательных органов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13.1. Для обеспечения эффективной работы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выработки оптимальных управленческих решений при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могут создаваться координационные, совещательные и иные коллегиальные органы, не являющиеся структурными подразделениями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Координационные органы именуются межведомственными комиссиями или организационными комитетами и образуются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дминистрацией для обеспечения согласованных действий при решении определенного круга задач.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13.2.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13.3. Межведомственная комиссия (совет) возглавляется председателем или сопредседателями из числа заместителей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или руководителей структурных подразделений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13.4. Организационно-техническое обеспечение деятельности межведомственной комиссии (совета) осуществляет структурное подразделение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руководитель которого является председателем (заместителем председателя) комиссии (совета).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13.5. Координационные и совещательные органы формируются на представительной основе. В состав координационных и совещательных органов в зависимости от вопросов, для решения которых они образуются, включаются представители соответствующих структурных подразделений  </w:t>
      </w:r>
      <w:r w:rsidR="0010339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а также могут включаться представители Собрания депутатов </w:t>
      </w:r>
      <w:r w:rsidR="0010339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>, общественных объединений и религиозных организаций, которые в координационных органах имеют право совещательного голоса.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13.6. Для образования межведомственной комиссии (совета) структурное подразделение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принимающее  на себя организационно-техническое обеспечение деятельности комиссии (совета), разрабатывает проект положения, в котором: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а) указываются наименование межведомственной комиссии (совета) и цель ее создания;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б) определяется должность председателя (должности сопредседателей);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в) устанавливается состав по должности заместителей председателя и ответственного секретаря;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г) устанавливается состав по должности представителей органов, реализующих решения межведомственной комиссии;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F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>) указываются государственные органы и органы местного самоуправления, а также организации, представители которых включаются в состав межведомственной комиссии (совета) по согласованию;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е) устанавливается порядок принятия решений и доведения их до органов, обеспечивающих реализацию решений межведомственной комиссии, либо форма представления предложений совета;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ж) указываются полномочия председателя, ответственного секретаря межведомственной комиссии (совета) и ее членов;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F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>) при необходимости включаются другие положения, обеспечивающие достижение цели создания межведомственной комиссии (совета);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и) указывается срок полномочий органов, образуемых на определенный срок.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13.7. Согласование проекта положения осуществляется в форме писем соответствующих органов и организаций, поддерживающих проект положения и подтверждающих согласие направить своего представителя (представителей) для работы в составе межведомственной комиссии (совета). Утверждение согласованного положения осуществляется постановлением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13.8. В случае возникновения разногласий по вопросам образования, реорганизации и упразднения межведомственных комиссий (советов), определения их компетенции, утверждения руководителей и состава они рассматриваются в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13.9. Органы и организации, согласовавшие положение, вносят предложения по составу межведомственной комиссии (совета). Состав утверждается постановлением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13.10. Положения о межведомственных комиссиях, решения которых затрагивают права, свободы и обязанности человека и гражданина, подлежат опубликованию в порядке, установленном законодательством Российской Федерации и Республики Марий Эл.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13.11. Об образовании, реорганизации и упразднении, а также о </w:t>
      </w: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годовых итогах деятельности координационных и совещательных органов их председатели докладывают в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13.12. Решения координационных и совещательных органов оформляются протоколами заседаний.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13.13. Решения, принимаемые координационными органами в соответствии с их компетенцией, являются обязательными для всех представленных в них органах.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13.14. Для подготовки материалов и проектов решений координационные и совещательные органы могут образовывать своими решениями рабочие группы.</w:t>
      </w:r>
    </w:p>
    <w:p w:rsidR="00803FAF" w:rsidRPr="00803FAF" w:rsidRDefault="00803FAF" w:rsidP="00803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13.15. Обращения общественных объединений об участии представителей структурных подразделений </w:t>
      </w:r>
      <w:proofErr w:type="gramStart"/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в работе создаваемых этими организациями органов (общественных комиссий, советов, рабочих групп и др.) рассматриваются соответствующими руководителями структурных подразделений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дминистрации. О результатах рассмотрения обращения общественное объединение информируется заместителем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или уполномоченным руководителем структурного подразделения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14. Порядок работы коллегии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14.1. В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может быть образована коллегия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14.2. Если иное не установлено законодательством, коллегия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образуется и осуществляет свою деятельность в порядке, предусмотренном Положением о коллегии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 настоящим Регламентом.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14.3. Коллегия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является постоянно действующим совещательным органом при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образуется и возглавляется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14.4. Состав, права, обязанности и направления деятельности определяются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соответствии с Положением о коллегии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14.5. Принятые на заседании коллегии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решения носят рекомендательный характер, оформляются протоколом.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14.6. План работы коллегии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формируется на основе предложений структурных подразделений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План работы коллегии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утверждается распоряжением Администрации и направляется членам коллегии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 иным заинтересованным лицам.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14.7. Документы к заседаниям коллегии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подготавливаются структурным подразделением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соответствии с планом работы коллегии 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должны состоять из материалов по обсуждаемому вопросу (включая в случае необходимости проекты актов) и проекта протокола заседания коллегии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завизированных руководителями соответствующих </w:t>
      </w: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структурных подразделений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(в соответствии с распределением обязанностей).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14.8. Организационно-техническое обеспечение деятельности коллегии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возлагается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на соответствующее структурное подразделение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15. Структура и штатное расписание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15.1. Структура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утверждается Собранием депутатов </w:t>
      </w:r>
      <w:r w:rsidR="0010339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дминистрации. В структуре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формируются в установленном порядке структурные подразделения, полномочия и функции которых определяются муниципальным правовым актом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15.2. Штатное расписание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утверждается распоряжением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в пределах фонда оплаты труда и численности.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15.3. Структура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включает в себя руководство </w:t>
      </w:r>
      <w:r w:rsidRPr="00803FAF">
        <w:rPr>
          <w:rFonts w:ascii="Times New Roman" w:hAnsi="Times New Roman" w:cs="Times New Roman"/>
          <w:sz w:val="28"/>
          <w:szCs w:val="28"/>
        </w:rPr>
        <w:br/>
        <w:t>(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лаву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его заместителей)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структурные подразделения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по основным направлениям деятельности.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15.4. Организационное обеспечение деятельности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осуществляется структурными подразделениями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16. Порядок подготовки постановлений и распоряжений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16.1.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пределах своих полномочий, установленных федеральными законами, законами Республики Марий Эл, Уставом </w:t>
      </w:r>
      <w:r w:rsidR="0010339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Собрания депутатов </w:t>
      </w:r>
      <w:r w:rsidR="0010339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 xml:space="preserve">, издает постановления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Марий Эл, а также распоряжения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 вопросам организации работы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16.2. Муниципальные правовые акты, имеющие нормативный характер, издаются в форме постановлений </w:t>
      </w:r>
      <w:r w:rsidR="00103397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дминистрации, утверждаемых этими постановлениями положений, правил, инструкций.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Правовые акты по вопросам текущей деятельности </w:t>
      </w:r>
      <w:r w:rsidR="00103397">
        <w:rPr>
          <w:sz w:val="28"/>
          <w:szCs w:val="28"/>
        </w:rPr>
        <w:t>а</w:t>
      </w:r>
      <w:r w:rsidRPr="00803FAF">
        <w:rPr>
          <w:sz w:val="28"/>
          <w:szCs w:val="28"/>
        </w:rPr>
        <w:t xml:space="preserve">дминистрации, кадровым и другим вопросам, не носящие нормативного характера, издаются в форме распоряжений </w:t>
      </w:r>
      <w:r w:rsidR="00103397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16.3. Проекты муниципальных правовых актов </w:t>
      </w:r>
      <w:r w:rsidR="00241B59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могут вноситься депутатами Собрания депутатов </w:t>
      </w:r>
      <w:r w:rsidR="0010339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10339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 xml:space="preserve">, председателем Собрания депутатов, органами территориального общественного самоуправления </w:t>
      </w:r>
      <w:r w:rsidR="00103397">
        <w:rPr>
          <w:rFonts w:ascii="Times New Roman" w:hAnsi="Times New Roman" w:cs="Times New Roman"/>
          <w:sz w:val="28"/>
          <w:szCs w:val="28"/>
        </w:rPr>
        <w:lastRenderedPageBreak/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 xml:space="preserve">, инициативными группами граждан </w:t>
      </w:r>
      <w:r w:rsidR="0010339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>, а также прокурором Новоторъяльского района.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По решению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для оперативной и качественной подготовки проектов правовых актов могут образовываться рабочие группы из специалистов соответствующих направлений работы.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16.4. Муниципальные правовые акты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оформляются на бланках установленного образца, утвержденных распоряжением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дминистрации. При печатании документа на компьютере должен применяться шрифт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№ 14, межстрочный интервал 1,5; отступ от левого поля листа – 3,5 см; отступ от правого поля листа – 2,0 см; отступ от верхнего и нижнего поля листа – 2,5 см; отступ красной строки – 2,0 см.</w:t>
      </w:r>
    </w:p>
    <w:p w:rsidR="00803FAF" w:rsidRPr="00803FAF" w:rsidRDefault="00803FAF" w:rsidP="00803FA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Проекты постановлений должны иметь заголовок к тексту, который в краткой форме отражает содержание текста правового акта.</w:t>
      </w:r>
    </w:p>
    <w:p w:rsidR="00803FAF" w:rsidRPr="00803FAF" w:rsidRDefault="00803FAF" w:rsidP="00803FA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Структура муниципального правового акта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должна обеспечивать логическое развитие содержания и соответствовать предмету правового регулирования. Те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>оекта может иметь вводную, распорядительную и заключительную части.</w:t>
      </w:r>
    </w:p>
    <w:p w:rsidR="00803FAF" w:rsidRPr="00803FAF" w:rsidRDefault="00803FAF" w:rsidP="00803FA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По содержательной стороне проектов муниципальных правовых актов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необходимо соблюдение следующих правил:</w:t>
      </w:r>
    </w:p>
    <w:p w:rsidR="00803FAF" w:rsidRPr="00803FAF" w:rsidRDefault="00803FAF" w:rsidP="00803FA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- система построения муниципального правового акта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должна быть четкая (целостность, сбалансированность, внутренняя связь и взаимозависимость всех частей конструкции муниципального правового акта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логическая последовательность изложения мысли);</w:t>
      </w:r>
    </w:p>
    <w:p w:rsidR="00803FAF" w:rsidRPr="00803FAF" w:rsidRDefault="00803FAF" w:rsidP="00803FA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- унификация, единообразные формы и структура муниципального правового акта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способ изложения правовых предписаний;</w:t>
      </w:r>
    </w:p>
    <w:p w:rsidR="00803FAF" w:rsidRPr="00803FAF" w:rsidRDefault="00803FAF" w:rsidP="00803FA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- </w:t>
      </w:r>
      <w:r w:rsidRPr="00803FAF">
        <w:rPr>
          <w:rFonts w:ascii="Times New Roman" w:hAnsi="Times New Roman" w:cs="Times New Roman"/>
          <w:sz w:val="28"/>
          <w:szCs w:val="28"/>
          <w:u w:val="single"/>
        </w:rPr>
        <w:t>в преамбуле муниципального правового акта</w:t>
      </w:r>
      <w:r w:rsidRPr="00803FAF">
        <w:rPr>
          <w:rFonts w:ascii="Times New Roman" w:hAnsi="Times New Roman" w:cs="Times New Roman"/>
          <w:sz w:val="28"/>
          <w:szCs w:val="28"/>
        </w:rPr>
        <w:t>, служащей для его обоснования, указываются фактические обстоятельства и мотивы, послужившие причиной или поводом для его издания, а также могут содержаться ссылки на законы и иные акты, в соответствии с которыми принимается данный документ. В преамбулу не включаются положения нормативного характера;</w:t>
      </w:r>
    </w:p>
    <w:p w:rsidR="00803FAF" w:rsidRPr="00803FAF" w:rsidRDefault="00803FAF" w:rsidP="00803FA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- преамбула в постановлениях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завершается словом «</w:t>
      </w:r>
      <w:r w:rsidRPr="00803FAF">
        <w:rPr>
          <w:rFonts w:ascii="Times New Roman" w:hAnsi="Times New Roman" w:cs="Times New Roman"/>
          <w:caps/>
          <w:sz w:val="28"/>
          <w:szCs w:val="28"/>
        </w:rPr>
        <w:t>постановляЕТ</w:t>
      </w:r>
      <w:proofErr w:type="gramStart"/>
      <w:r w:rsidRPr="00803FAF">
        <w:rPr>
          <w:rFonts w:ascii="Times New Roman" w:hAnsi="Times New Roman" w:cs="Times New Roman"/>
          <w:caps/>
          <w:sz w:val="28"/>
          <w:szCs w:val="28"/>
        </w:rPr>
        <w:t>:</w:t>
      </w:r>
      <w:r w:rsidRPr="00803FA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>,</w:t>
      </w:r>
    </w:p>
    <w:p w:rsidR="00803FAF" w:rsidRPr="00803FAF" w:rsidRDefault="00803FAF" w:rsidP="00803FA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- </w:t>
      </w:r>
      <w:r w:rsidRPr="00803FAF">
        <w:rPr>
          <w:rFonts w:ascii="Times New Roman" w:hAnsi="Times New Roman" w:cs="Times New Roman"/>
          <w:sz w:val="28"/>
          <w:szCs w:val="28"/>
          <w:u w:val="single"/>
        </w:rPr>
        <w:t>в постановляющей части</w:t>
      </w:r>
      <w:r w:rsidRPr="00803FAF">
        <w:rPr>
          <w:rFonts w:ascii="Times New Roman" w:hAnsi="Times New Roman" w:cs="Times New Roman"/>
          <w:sz w:val="28"/>
          <w:szCs w:val="28"/>
        </w:rPr>
        <w:t xml:space="preserve"> должны содержаться пункты, предусматривающие конкретные механизмы реализации устанавливаемых данным муниципальным правовым актом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норм и поручений, сроки их исполнения, полные наименования организаций - исполнителей, а при необходимости - поручения о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исполнением;</w:t>
      </w:r>
    </w:p>
    <w:p w:rsidR="00803FAF" w:rsidRPr="00803FAF" w:rsidRDefault="00803FAF" w:rsidP="00803FA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- если в муниципальном правовом акте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 В виде приложений к муниципальному правовому акту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оформляются также перечни, положения, инструкции, сметы расходов, образцы документов, бланков, схемы и т.п., </w:t>
      </w:r>
      <w:r w:rsidRPr="00803FAF">
        <w:rPr>
          <w:rFonts w:ascii="Times New Roman" w:hAnsi="Times New Roman" w:cs="Times New Roman"/>
          <w:sz w:val="28"/>
          <w:szCs w:val="28"/>
        </w:rPr>
        <w:lastRenderedPageBreak/>
        <w:t>если они необходимы для надлежащего применения акта. На приложении указывается, каким документом оно утверждено;</w:t>
      </w:r>
    </w:p>
    <w:p w:rsidR="00803FAF" w:rsidRPr="00803FAF" w:rsidRDefault="00803FAF" w:rsidP="00803FA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- при необходимости в тексте муниципального правового акта Администрации указывается момент его вступления в силу: с момента опубликования или с момента подписания, в ряде случаев в тексте документа может указываться конкретная дата вступления его в силу.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7"/>
          <w:szCs w:val="27"/>
        </w:rPr>
        <w:t xml:space="preserve">     </w:t>
      </w:r>
      <w:r w:rsidRPr="00803FAF">
        <w:rPr>
          <w:sz w:val="28"/>
          <w:szCs w:val="28"/>
        </w:rPr>
        <w:t xml:space="preserve">   Те</w:t>
      </w:r>
      <w:proofErr w:type="gramStart"/>
      <w:r w:rsidRPr="00803FAF">
        <w:rPr>
          <w:sz w:val="28"/>
          <w:szCs w:val="28"/>
        </w:rPr>
        <w:t>кст пр</w:t>
      </w:r>
      <w:proofErr w:type="gramEnd"/>
      <w:r w:rsidRPr="00803FAF">
        <w:rPr>
          <w:sz w:val="28"/>
          <w:szCs w:val="28"/>
        </w:rPr>
        <w:t xml:space="preserve">оекта муниципального правового акта </w:t>
      </w:r>
      <w:r w:rsidR="00103397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 должен быть подготовлен с учетом следующих общих требований: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 - текст должен быть предельно кратким (суть документа должна быть изложена четко), содержательно определенным, не допускающим различного (двоякого) понимания и толкования;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 - точность и определенность формулировок, выражений и отдельных терминов (понятий), соответствие формы и содержания текста установленным или общепризнанным правилам;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 - ясность и доступность языка правового акта для субъектов права (адресатов), на которых распространяется его действие;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- отсутствие устаревших слов и выражений, образных сравнений, эпитетов, метафор и других эмоционально-экспрессивных языковых средств; 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- новизна правового регулирования конкретной сферы отношений, не допускается повторное воспроизводство нормативных предписаний той же юридической силы;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- конкретность регулирования, четкое определение всех необходимых элементов муниципального правового акта;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- полнота регулирования соответствующей сферы отношений, отсутствие пробелов и упущений;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- максимальная экономичность, оптимальная емкость, компактность правовых формул.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16.5. При визировании муниципального правового акта в листе согласования обязательно указываются следующие реквизиты: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1) вид муниципального правового акта; 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2) наименование муниципального правового акта;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3) результаты согласования, в том числе наименование должности, Ф.И.О., подпись и дата согласования;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4) подпись работника, ответственного за подготовку муниципального правового акта;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5) дата согласования, оформление даты должно соответствовать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>.30-2003 «Унифицированные системы документации. Система организационно-распорядительной документации. Требования к оформлению документов».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Согласование подготовленных проектов постановлений и распоряжений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осуществляется исполнителем, ответственным за подготовку проекта, путем сбора подписей на едином листе согласования установленной формы.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16.6. В обязательном порядке проекты постановлений и распоряжений согласовывают: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- первый заместитель главы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 вопросам </w:t>
      </w:r>
      <w:r w:rsidRPr="00803FAF">
        <w:rPr>
          <w:rFonts w:ascii="Times New Roman" w:hAnsi="Times New Roman" w:cs="Times New Roman"/>
          <w:sz w:val="28"/>
          <w:szCs w:val="28"/>
        </w:rPr>
        <w:lastRenderedPageBreak/>
        <w:t>жизнеобеспечения и безопасности;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- заместитель главы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по социальным вопросам;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- заместитель главы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по экономическому развитию территорий;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- заместитель главы, руководитель аппарата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- консультант-юрист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- руководитель отдела финансирования и бухгалтерского учета, главный бухгалтер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(при наличии финансовых вопросов);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- руководитель структурного подразделения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подготовившего проект;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- руководитель отдела организационной работы и делопроизводства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16.7. Срок согласования проекта каждым согласующим не должен превышать трех рабочих дней со дня получения проекта. Срок согласования проектов консультантом-юристом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не должен превышать семи рабочих дней.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16.8. Период со дня начала согласования проекта документа до момента представления его на подпись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или в Собрание депутатов не должен превышать месячный срок, в противном случае он подлежит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пересогласованию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>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16.9. Согласование муниципальных правовых актов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проводят структурные подразделения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или должностные лица, готовившие проекты.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16.10. Все поступившие замечания, разногласия и предложения фиксируются в листе согласования или на отдельном листе, рассматриваются в структурном подразделении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подготовившем проект, учитываются или обоснованно отвергаются.    Работник, ответственный за подготовку проекта постановления или распоряжения, прилагает пояснительную записку, в которой указывает, какие замечания учтены, обосновывает разногласия.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16.11. Наличие разногласий не является основанием для снятия проекта с рассмотрения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дминистрации.         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16.12. Проект может быть направлен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на доработку, которая производится исполнителем в течение пяти дней.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16.13. Проекты муниципальных правовых актов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могут быть признаны неподготовленными к подписанию и отправлены на доработку в следующих случаях: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- низкое качество подготовки проекта;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- отсутствие необходимых (или положительных) согласований должностных лиц;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- отрицательные выводы правовой экспертизы;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- наличие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ошибок по проекту.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16.14. Проекты муниципальных правовых актов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предоставляемые на рассмотрение и согласование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должны отвечать следующим требованиям: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- содержать необходимые положительные согласования должностных лиц;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         - содержать указания на механизм и срок исполнения, конкретных исполнителей и источник финансирования предусмотренных проектом мероприятий, работник, на которого возлагается контроль исполнения муниципального правового акта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- проект муниципального правового акта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должен быть оформлен в соответствии с Инструкцией по делопроизводству.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16.15. Ответственность за качество подготовки проектов постановлений и распоряжений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несут заместители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руководители структурных подразделений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представляющих проект.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При подготовке проектов муниципальных правовых актов должны учитываться ранее принятые акты во избежание противоречий или повторений.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Ответственность за анализ проекта муниципального правового акта на предмет отсутствия ранее изданных муниципальных правовых актов </w:t>
      </w:r>
      <w:r w:rsidR="00103397">
        <w:rPr>
          <w:sz w:val="28"/>
          <w:szCs w:val="28"/>
        </w:rPr>
        <w:t>а</w:t>
      </w:r>
      <w:r w:rsidRPr="00803FAF">
        <w:rPr>
          <w:sz w:val="28"/>
          <w:szCs w:val="28"/>
        </w:rPr>
        <w:t xml:space="preserve">дминистрации по рассматриваемому вопросу несет руководитель структурного подразделения </w:t>
      </w:r>
      <w:r w:rsidR="00103397">
        <w:rPr>
          <w:sz w:val="28"/>
          <w:szCs w:val="28"/>
        </w:rPr>
        <w:t>а</w:t>
      </w:r>
      <w:r w:rsidRPr="00803FAF">
        <w:rPr>
          <w:sz w:val="28"/>
          <w:szCs w:val="28"/>
        </w:rPr>
        <w:t xml:space="preserve">дминистрации или иной работник, </w:t>
      </w:r>
      <w:proofErr w:type="gramStart"/>
      <w:r w:rsidRPr="00803FAF">
        <w:rPr>
          <w:sz w:val="28"/>
          <w:szCs w:val="28"/>
        </w:rPr>
        <w:t>подготовившее</w:t>
      </w:r>
      <w:proofErr w:type="gramEnd"/>
      <w:r w:rsidRPr="00803FAF">
        <w:rPr>
          <w:sz w:val="28"/>
          <w:szCs w:val="28"/>
        </w:rPr>
        <w:t xml:space="preserve"> проект муниципального правового акта.</w:t>
      </w:r>
    </w:p>
    <w:p w:rsidR="00803FAF" w:rsidRPr="00803FAF" w:rsidRDefault="00803FAF" w:rsidP="00803FAF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16.16. Одновременно с разработкой проекта муниципального правового акта должны быть подготовлены предложения об изменении и дополнении или признании утратившими силу соответствующих ранее изданных актов или их частей.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Если проект муниципального правового акта исключает действие ранее изданных по этому вопросу правовых актов в </w:t>
      </w:r>
      <w:proofErr w:type="gramStart"/>
      <w:r w:rsidRPr="00803FAF">
        <w:rPr>
          <w:sz w:val="28"/>
          <w:szCs w:val="28"/>
        </w:rPr>
        <w:t>целом</w:t>
      </w:r>
      <w:proofErr w:type="gramEnd"/>
      <w:r w:rsidRPr="00803FAF">
        <w:rPr>
          <w:sz w:val="28"/>
          <w:szCs w:val="28"/>
        </w:rPr>
        <w:t xml:space="preserve"> либо в части, он должен содержать указание о признании их утратившими силу полностью или частично либо об их частичном изменении.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Положения об изменении, дополнении или признании </w:t>
      </w:r>
      <w:proofErr w:type="gramStart"/>
      <w:r w:rsidRPr="00803FAF">
        <w:rPr>
          <w:sz w:val="28"/>
          <w:szCs w:val="28"/>
        </w:rPr>
        <w:t>утратившими</w:t>
      </w:r>
      <w:proofErr w:type="gramEnd"/>
      <w:r w:rsidRPr="00803FAF">
        <w:rPr>
          <w:sz w:val="28"/>
          <w:szCs w:val="28"/>
        </w:rPr>
        <w:t xml:space="preserve"> силу ранее изданных муниципальных правовых актов или их частей включаются в текст проекта правового акта (с указанием отменяемых глав, пунктов, подпунктов и абзацев).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Изменения и дополнения, вносимые в правовой акт, оформляются муниципальным правовым актом того же вида, в каком издан основной документ.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16.17. </w:t>
      </w:r>
      <w:proofErr w:type="gramStart"/>
      <w:r w:rsidRPr="00803FAF">
        <w:rPr>
          <w:sz w:val="28"/>
          <w:szCs w:val="28"/>
        </w:rPr>
        <w:t>Если при подготовке проекта муниципального правового акта выявилась необходимость внесения существенных изменений и дополнений в ранее изданные акты или наличие по одному и тому же вопросу нескольких актов, а также, если в акт неоднократно вносились изменения, которые затрудняют его чтение и применение, то в целях упорядочения разрабатывается новый единый муниципальный правовой акт.</w:t>
      </w:r>
      <w:proofErr w:type="gramEnd"/>
      <w:r w:rsidRPr="00803FAF">
        <w:rPr>
          <w:sz w:val="28"/>
          <w:szCs w:val="28"/>
        </w:rPr>
        <w:t xml:space="preserve"> В проект такого акта включаются новые, а также содержащиеся в ранее изданных правовых актах положения.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t xml:space="preserve">       </w:t>
      </w:r>
      <w:r w:rsidRPr="00803FAF">
        <w:rPr>
          <w:sz w:val="28"/>
          <w:szCs w:val="28"/>
        </w:rPr>
        <w:t xml:space="preserve">16.18. Не допускается принятие повторных муниципальных правовых актов, если не выполнены ранее изданные по тому же вопросу акты, кроме случаев, когда необходимость принятия нового правового акта продиктована изменением обстоятельств. 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16.19.  К проекту муниципального правового акта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могут быть приложены: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      1) пояснительная записка, подписанная руководителем структурного подразделения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органа местного самоуправления, иного исполнителя, ответственного за разработку проекта, в которой дается обоснование необходимости принятия проекта; указывается прогноз социально-экономического и иных последствий принятия проекта;    указывается финансово-экономическое обоснование проекта (в случаях, когда его реализация потребует дополнительных материальных и иных затрат);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2) план контрольных мероприятий, подписанный заместителем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указанным в проекте ответственным за контроль исполнения, в котором дается перечень и сроки подготовки вопросов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ходом и результатами исполнения документа, представляемого на рассмотрение и согласование.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16.20. Проект в обязательном порядке согласовывается в той последовательности, которая отражена в листе согласования - снизу вверх (начиная с исполнителя).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При подготовке проекта нормативного акта или акта, содержание которого носит межведомственный характер, в согласовании в обязательном порядке участвуют заместители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а также руководители заинтересованных структурных подразделений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органов местного самоуправления и организаций.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В таком случае во избежание разногласий проект может быть согласован в ходе совещания, заседания коллегии, ссылка на которые обязательна в преамбуле проекта.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bCs/>
          <w:sz w:val="28"/>
          <w:szCs w:val="28"/>
        </w:rPr>
        <w:t xml:space="preserve">       Согласованный проект направляется исполнителем </w:t>
      </w:r>
      <w:r w:rsidRPr="00803FAF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либо во время его отсутствия - первому заместителю </w:t>
      </w:r>
      <w:r w:rsidR="00103397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16.21. Правовые акты после их подписания направляются отделу организационной работы и делопроизводства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осуществляет регистрацию, хранение, снятие копий и рассылку муниципальных правовых актов </w:t>
      </w:r>
      <w:r w:rsidR="00103397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t xml:space="preserve">         </w:t>
      </w:r>
      <w:r w:rsidRPr="00803FAF">
        <w:rPr>
          <w:sz w:val="28"/>
          <w:szCs w:val="28"/>
        </w:rPr>
        <w:t xml:space="preserve">16.22. Размножение и рассылка муниципальных правовых актов </w:t>
      </w:r>
      <w:r w:rsidR="00103397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 производится в течение 3 дней после их подписания и регистрации, а срочных - в день подписания, за исключением объемных правовых актов, срок рассылки которых не должен превышать семи рабочих дней.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Рассылка производится в соответствии с представленным исполнителем (разработчиком) перечнем заинтересованных лиц, органов и организаций. Каждый экземпляр рассылаемого муниципального правового акта должен быть заверен круглой печатью </w:t>
      </w:r>
      <w:r w:rsidR="00103397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дминистрации.</w:t>
      </w:r>
    </w:p>
    <w:p w:rsidR="00803FAF" w:rsidRPr="00803FAF" w:rsidRDefault="00803FAF" w:rsidP="00C7402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Копии муниципальных правовых актов </w:t>
      </w:r>
      <w:r w:rsidR="00103397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дминистрации, носящих нормативный характер, ежемесячно направляются:</w:t>
      </w:r>
    </w:p>
    <w:p w:rsidR="00803FAF" w:rsidRPr="00803FAF" w:rsidRDefault="00803FAF" w:rsidP="00C7402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- в прокуратуру Новоторъяльского района;</w:t>
      </w:r>
    </w:p>
    <w:p w:rsidR="00803FAF" w:rsidRDefault="00803FAF" w:rsidP="00C7402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- всем заинтересованным органам и организациям, права и обязанности которых затрагиваются в данном муниципальном правовом акте.</w:t>
      </w:r>
    </w:p>
    <w:p w:rsidR="00C7402C" w:rsidRPr="00803FAF" w:rsidRDefault="00C7402C" w:rsidP="00C7402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7402C" w:rsidRDefault="00803FAF" w:rsidP="00E06F5A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 16.23. </w:t>
      </w:r>
      <w:r w:rsidR="00C7402C" w:rsidRPr="0041564B">
        <w:rPr>
          <w:rFonts w:ascii="Times New Roman" w:hAnsi="Times New Roman"/>
          <w:sz w:val="28"/>
          <w:szCs w:val="28"/>
        </w:rPr>
        <w:t xml:space="preserve">Правовые акты администрации, носящие нормативный характер, затрагивающие права, свободы и обязанности человека и гражданина, подлежат обязательному официальному опубликованию (обнародованию). </w:t>
      </w:r>
    </w:p>
    <w:p w:rsidR="00803FAF" w:rsidRDefault="00103397" w:rsidP="00C740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64B">
        <w:rPr>
          <w:rFonts w:ascii="Times New Roman" w:hAnsi="Times New Roman"/>
          <w:sz w:val="28"/>
          <w:szCs w:val="28"/>
        </w:rPr>
        <w:t>Правовые акты администрации, носящие нормативный характер, затрагивающие права, свободы и обязанности человека и гражданина</w:t>
      </w:r>
      <w:r w:rsidR="00803FAF" w:rsidRPr="00803FAF">
        <w:rPr>
          <w:rFonts w:ascii="Times New Roman" w:hAnsi="Times New Roman" w:cs="Times New Roman"/>
          <w:sz w:val="28"/>
          <w:szCs w:val="28"/>
        </w:rPr>
        <w:t xml:space="preserve">, за исключением содержащих сведения, составляющие государственную тайну и конфиденциального характера, в установленном порядке направляются: отделом </w:t>
      </w:r>
      <w:r w:rsidR="00C7402C">
        <w:rPr>
          <w:rFonts w:ascii="Times New Roman" w:hAnsi="Times New Roman" w:cs="Times New Roman"/>
          <w:sz w:val="28"/>
          <w:szCs w:val="28"/>
        </w:rPr>
        <w:t>по правовым вопросам, муниципальной службе и кадрам</w:t>
      </w:r>
      <w:r w:rsidR="00803FAF" w:rsidRPr="00803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3FAF" w:rsidRPr="00803FAF">
        <w:rPr>
          <w:rFonts w:ascii="Times New Roman" w:hAnsi="Times New Roman" w:cs="Times New Roman"/>
          <w:sz w:val="28"/>
          <w:szCs w:val="28"/>
        </w:rPr>
        <w:t xml:space="preserve">дминистрации - для официального опубликования в </w:t>
      </w:r>
      <w:proofErr w:type="spellStart"/>
      <w:r w:rsidR="00803FAF" w:rsidRPr="00803FAF">
        <w:rPr>
          <w:rFonts w:ascii="Times New Roman" w:hAnsi="Times New Roman" w:cs="Times New Roman"/>
          <w:sz w:val="28"/>
          <w:szCs w:val="28"/>
        </w:rPr>
        <w:t>Новоторъяльскую</w:t>
      </w:r>
      <w:proofErr w:type="spellEnd"/>
      <w:r w:rsidR="00803FAF" w:rsidRPr="00803FAF">
        <w:rPr>
          <w:rFonts w:ascii="Times New Roman" w:hAnsi="Times New Roman" w:cs="Times New Roman"/>
          <w:sz w:val="28"/>
          <w:szCs w:val="28"/>
        </w:rPr>
        <w:t xml:space="preserve"> районную газету «</w:t>
      </w:r>
      <w:proofErr w:type="spellStart"/>
      <w:r w:rsidR="00803FAF" w:rsidRPr="00803FAF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="00803FAF" w:rsidRPr="00803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FAF" w:rsidRPr="00803FAF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="00803FAF" w:rsidRPr="00803FAF">
        <w:rPr>
          <w:rFonts w:ascii="Times New Roman" w:hAnsi="Times New Roman" w:cs="Times New Roman"/>
          <w:sz w:val="28"/>
          <w:szCs w:val="28"/>
        </w:rPr>
        <w:t xml:space="preserve">» - «Сельская новь», а также в случаях, установленных законом,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3FAF" w:rsidRPr="00803FAF">
        <w:rPr>
          <w:rFonts w:ascii="Times New Roman" w:hAnsi="Times New Roman" w:cs="Times New Roman"/>
          <w:sz w:val="28"/>
          <w:szCs w:val="28"/>
        </w:rPr>
        <w:t>.</w:t>
      </w:r>
    </w:p>
    <w:p w:rsidR="00C7402C" w:rsidRPr="0041564B" w:rsidRDefault="00C7402C" w:rsidP="00C7402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64B">
        <w:rPr>
          <w:rFonts w:ascii="Times New Roman" w:hAnsi="Times New Roman"/>
          <w:sz w:val="28"/>
          <w:szCs w:val="28"/>
        </w:rPr>
        <w:t xml:space="preserve">Обнародование </w:t>
      </w:r>
      <w:r w:rsidRPr="0041564B">
        <w:rPr>
          <w:rStyle w:val="blk"/>
          <w:rFonts w:ascii="Times New Roman" w:hAnsi="Times New Roman"/>
          <w:sz w:val="28"/>
          <w:szCs w:val="28"/>
        </w:rPr>
        <w:t>правовых актов</w:t>
      </w:r>
      <w:r w:rsidRPr="0041564B">
        <w:rPr>
          <w:rFonts w:ascii="Times New Roman" w:hAnsi="Times New Roman"/>
          <w:sz w:val="28"/>
          <w:szCs w:val="28"/>
        </w:rPr>
        <w:t xml:space="preserve"> администрации осуществляется путем доведения до всеобщего сведения граждан,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Новоторъяльского </w:t>
      </w:r>
      <w:r w:rsidRPr="0041564B">
        <w:rPr>
          <w:rFonts w:ascii="Times New Roman" w:hAnsi="Times New Roman"/>
          <w:sz w:val="28"/>
          <w:szCs w:val="28"/>
        </w:rPr>
        <w:t xml:space="preserve">муниципального района, текста </w:t>
      </w:r>
      <w:r w:rsidRPr="0041564B">
        <w:rPr>
          <w:rStyle w:val="blk"/>
          <w:rFonts w:ascii="Times New Roman" w:hAnsi="Times New Roman"/>
          <w:sz w:val="28"/>
          <w:szCs w:val="28"/>
        </w:rPr>
        <w:t>правового акта</w:t>
      </w:r>
      <w:r w:rsidRPr="0041564B">
        <w:rPr>
          <w:rFonts w:ascii="Times New Roman" w:hAnsi="Times New Roman"/>
          <w:sz w:val="28"/>
          <w:szCs w:val="28"/>
        </w:rPr>
        <w:t xml:space="preserve"> администрации посредством размещения его на информационном стенде администрации муниципального района, находящемся на 1 этаже здания администрации муниципального района в </w:t>
      </w:r>
      <w:proofErr w:type="spellStart"/>
      <w:r w:rsidRPr="0041564B">
        <w:rPr>
          <w:rFonts w:ascii="Times New Roman" w:hAnsi="Times New Roman"/>
          <w:sz w:val="28"/>
          <w:szCs w:val="28"/>
        </w:rPr>
        <w:t>пгт</w:t>
      </w:r>
      <w:proofErr w:type="spellEnd"/>
      <w:r w:rsidRPr="004156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564B">
        <w:rPr>
          <w:rFonts w:ascii="Times New Roman" w:hAnsi="Times New Roman"/>
          <w:sz w:val="28"/>
          <w:szCs w:val="28"/>
        </w:rPr>
        <w:t>Новый</w:t>
      </w:r>
      <w:proofErr w:type="gramEnd"/>
      <w:r w:rsidRPr="0041564B">
        <w:rPr>
          <w:rFonts w:ascii="Times New Roman" w:hAnsi="Times New Roman"/>
          <w:sz w:val="28"/>
          <w:szCs w:val="28"/>
        </w:rPr>
        <w:t xml:space="preserve"> Торъял, </w:t>
      </w:r>
      <w:r>
        <w:rPr>
          <w:rFonts w:ascii="Times New Roman" w:hAnsi="Times New Roman"/>
          <w:sz w:val="28"/>
          <w:szCs w:val="28"/>
        </w:rPr>
        <w:br/>
      </w:r>
      <w:r w:rsidRPr="0041564B">
        <w:rPr>
          <w:rFonts w:ascii="Times New Roman" w:hAnsi="Times New Roman"/>
          <w:sz w:val="28"/>
          <w:szCs w:val="28"/>
        </w:rPr>
        <w:t xml:space="preserve">ул. Культуры, д. 33,   обеспечения беспрепятственного доступа к тексту </w:t>
      </w:r>
      <w:r w:rsidRPr="0041564B">
        <w:rPr>
          <w:rStyle w:val="blk"/>
          <w:rFonts w:ascii="Times New Roman" w:hAnsi="Times New Roman"/>
          <w:sz w:val="28"/>
          <w:szCs w:val="28"/>
        </w:rPr>
        <w:t>правового акта</w:t>
      </w:r>
      <w:r w:rsidRPr="0041564B">
        <w:rPr>
          <w:rFonts w:ascii="Times New Roman" w:hAnsi="Times New Roman"/>
          <w:sz w:val="28"/>
          <w:szCs w:val="28"/>
        </w:rPr>
        <w:t xml:space="preserve"> администрации в органах местного самоуправления муниципального района.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</w:rPr>
        <w:t xml:space="preserve">       </w:t>
      </w:r>
      <w:r w:rsidRPr="00803FAF">
        <w:rPr>
          <w:sz w:val="28"/>
          <w:szCs w:val="28"/>
        </w:rPr>
        <w:t xml:space="preserve">16.24. Каждый принятый муниципальный правовой акт </w:t>
      </w:r>
      <w:r w:rsidR="00C7402C">
        <w:rPr>
          <w:sz w:val="28"/>
          <w:szCs w:val="28"/>
        </w:rPr>
        <w:t>а</w:t>
      </w:r>
      <w:r w:rsidRPr="00803FAF">
        <w:rPr>
          <w:sz w:val="28"/>
          <w:szCs w:val="28"/>
        </w:rPr>
        <w:t xml:space="preserve">дминистрации заносится в специальную книгу регистрации муниципальных правовых актов </w:t>
      </w:r>
      <w:r w:rsidR="00C7402C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 с присвоением ему порядкового номера и указанием полного наименования, даты регистрации.</w:t>
      </w:r>
    </w:p>
    <w:p w:rsidR="00803FAF" w:rsidRPr="00803FAF" w:rsidRDefault="00803FAF" w:rsidP="00C7402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Подлинники муниципальных правовых актов </w:t>
      </w:r>
      <w:r w:rsidR="00C7402C">
        <w:rPr>
          <w:sz w:val="28"/>
          <w:szCs w:val="28"/>
        </w:rPr>
        <w:t>а</w:t>
      </w:r>
      <w:r w:rsidRPr="00803FAF">
        <w:rPr>
          <w:sz w:val="28"/>
          <w:szCs w:val="28"/>
        </w:rPr>
        <w:t xml:space="preserve">дминистрации со всеми необходимыми документами формируются в папки. </w:t>
      </w:r>
    </w:p>
    <w:p w:rsidR="00C7402C" w:rsidRPr="0041564B" w:rsidRDefault="00803FAF" w:rsidP="00C7402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16.25. </w:t>
      </w:r>
      <w:r w:rsidR="00C7402C" w:rsidRPr="0041564B">
        <w:rPr>
          <w:rFonts w:ascii="Times New Roman" w:hAnsi="Times New Roman"/>
          <w:sz w:val="28"/>
          <w:szCs w:val="28"/>
        </w:rPr>
        <w:t>Правовые акты администрации вступают в силу со дня их подписания, если иное не установлено самими актами.</w:t>
      </w:r>
    </w:p>
    <w:p w:rsidR="00803FAF" w:rsidRPr="00803FAF" w:rsidRDefault="00803FAF" w:rsidP="00C740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16.26. Муниципальные правовые акты, затрагивающие права, свободы и обязанности человека и  гражданина, вступают в  силу после их официального  опубликования (обнародования).</w:t>
      </w:r>
    </w:p>
    <w:p w:rsidR="00803FAF" w:rsidRPr="00803FAF" w:rsidRDefault="00803FAF" w:rsidP="0080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Порядок опубликования (обнародования) муниципальных правовых актов устанавливается </w:t>
      </w:r>
      <w:r w:rsidR="00C7402C">
        <w:rPr>
          <w:rFonts w:ascii="Times New Roman" w:hAnsi="Times New Roman" w:cs="Times New Roman"/>
          <w:sz w:val="28"/>
          <w:szCs w:val="28"/>
        </w:rPr>
        <w:t>У</w:t>
      </w:r>
      <w:r w:rsidRPr="00803FA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803FAF">
        <w:rPr>
          <w:rFonts w:ascii="Times New Roman" w:hAnsi="Times New Roman" w:cs="Times New Roman"/>
          <w:sz w:val="28"/>
          <w:szCs w:val="28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</w:rPr>
        <w:t xml:space="preserve">         </w:t>
      </w:r>
      <w:r w:rsidRPr="00803FAF">
        <w:rPr>
          <w:rFonts w:ascii="Times New Roman" w:hAnsi="Times New Roman" w:cs="Times New Roman"/>
          <w:sz w:val="28"/>
          <w:szCs w:val="28"/>
        </w:rPr>
        <w:t xml:space="preserve">16.27. Отдел </w:t>
      </w:r>
      <w:r w:rsidR="00C7402C">
        <w:rPr>
          <w:rFonts w:ascii="Times New Roman" w:hAnsi="Times New Roman" w:cs="Times New Roman"/>
          <w:sz w:val="28"/>
          <w:szCs w:val="28"/>
        </w:rPr>
        <w:t>по правовым вопросам, муниципальной службе и кадрам</w:t>
      </w:r>
      <w:r w:rsidRPr="00803FAF">
        <w:rPr>
          <w:rFonts w:ascii="Times New Roman" w:hAnsi="Times New Roman" w:cs="Times New Roman"/>
          <w:sz w:val="28"/>
          <w:szCs w:val="28"/>
        </w:rPr>
        <w:t xml:space="preserve">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осуществляет направление копий муниципальных правовых актов в органы прокуратуры в соответствии с установленным порядком их предоставления.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16.28. Постановления и распоряжения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хранятся в отделе организационной работы и делопроизводства 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течение пяти лет, по истечении данного срока сдаются на постоянное хранение в архивный отдел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17. Участие в работе Собрания депутатов</w:t>
      </w:r>
    </w:p>
    <w:p w:rsidR="00803FAF" w:rsidRPr="00803FAF" w:rsidRDefault="00C7402C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17.1. Порядок внесения проектов муниципальных правовых актов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регулируется Положением о порядке подготовки и принятия муниципальных правовых актов 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Новоторъяльском муниципальном районе</w:t>
      </w:r>
      <w:r w:rsidRPr="00803FAF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(дале</w:t>
      </w:r>
      <w:proofErr w:type="gramStart"/>
      <w:r w:rsidR="00C740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7402C">
        <w:rPr>
          <w:rFonts w:ascii="Times New Roman" w:hAnsi="Times New Roman" w:cs="Times New Roman"/>
          <w:sz w:val="28"/>
          <w:szCs w:val="28"/>
        </w:rPr>
        <w:t xml:space="preserve"> Собрание депутатов Новоторъяльского муниципального района)</w:t>
      </w:r>
      <w:r w:rsidRPr="00803FAF">
        <w:rPr>
          <w:rFonts w:ascii="Times New Roman" w:hAnsi="Times New Roman" w:cs="Times New Roman"/>
          <w:sz w:val="28"/>
          <w:szCs w:val="28"/>
        </w:rPr>
        <w:t>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17.2. Глава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его заместители могут участвовать в работе Собрания депутатов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7402C" w:rsidRPr="00803FAF">
        <w:rPr>
          <w:rFonts w:ascii="Times New Roman" w:hAnsi="Times New Roman" w:cs="Times New Roman"/>
          <w:sz w:val="28"/>
          <w:szCs w:val="28"/>
        </w:rPr>
        <w:t xml:space="preserve"> </w:t>
      </w:r>
      <w:r w:rsidRPr="00803FAF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Регламентом, Регламентом Собрания депутатов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17.3. Иные должностные лица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могут присутствовать и выступать на заседаниях постоянных комиссий, рабочих групп и участвовать в иных мероприятиях Собрания депутатов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 xml:space="preserve">. Поручение или согласие на участие в указанных мероприятиях может быть дано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17.4. Координация работы в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 обеспечению участия его представителей в деятельности Собрания депутатов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17.5. Руководители структурных подразделений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 приглашению Собрания депутатов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7402C" w:rsidRPr="00803FAF">
        <w:rPr>
          <w:rFonts w:ascii="Times New Roman" w:hAnsi="Times New Roman" w:cs="Times New Roman"/>
          <w:sz w:val="28"/>
          <w:szCs w:val="28"/>
        </w:rPr>
        <w:t xml:space="preserve"> </w:t>
      </w:r>
      <w:r w:rsidRPr="00803FAF">
        <w:rPr>
          <w:rFonts w:ascii="Times New Roman" w:hAnsi="Times New Roman" w:cs="Times New Roman"/>
          <w:sz w:val="28"/>
          <w:szCs w:val="28"/>
        </w:rPr>
        <w:t xml:space="preserve">участвуют в заседаниях и отвечают на вопросы депутатов Собрания депутатов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7402C" w:rsidRPr="00803FAF">
        <w:rPr>
          <w:rFonts w:ascii="Times New Roman" w:hAnsi="Times New Roman" w:cs="Times New Roman"/>
          <w:sz w:val="28"/>
          <w:szCs w:val="28"/>
        </w:rPr>
        <w:t xml:space="preserve"> </w:t>
      </w:r>
      <w:r w:rsidRPr="00803FAF">
        <w:rPr>
          <w:rFonts w:ascii="Times New Roman" w:hAnsi="Times New Roman" w:cs="Times New Roman"/>
          <w:sz w:val="28"/>
          <w:szCs w:val="28"/>
        </w:rPr>
        <w:t xml:space="preserve">в порядке, установленном Регламентом Собрания депутатов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>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17.6. В случае невозможности присутствия на заседании Собрания депутатов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7402C" w:rsidRPr="00803FAF">
        <w:rPr>
          <w:rFonts w:ascii="Times New Roman" w:hAnsi="Times New Roman" w:cs="Times New Roman"/>
          <w:sz w:val="28"/>
          <w:szCs w:val="28"/>
        </w:rPr>
        <w:t xml:space="preserve">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лава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уведомляет Собрание депутатов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 xml:space="preserve"> о причине своего отсутствия с указанием должностного лица, которому поручено участвовать в заседании и отвечать на поставленные вопросы.</w:t>
      </w:r>
    </w:p>
    <w:p w:rsidR="00803FAF" w:rsidRPr="00803FAF" w:rsidRDefault="00803FAF" w:rsidP="00803F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18. Порядок рассмотрения запросов и обращений депутатов</w:t>
      </w:r>
    </w:p>
    <w:p w:rsidR="00803FAF" w:rsidRDefault="00803FAF" w:rsidP="00C740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C7402C" w:rsidRPr="00803FAF" w:rsidRDefault="00C7402C" w:rsidP="00C740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18.1. Подготовка проекта ответа на запрос к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первому заместителю (заместителю)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осуществляется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дминистрацией по их поручению.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18.2. В случае если для подготовки проекта ответа требуется участие нескольких структурных подразделений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дминистраций, его подготовка и согласование осуществляются в порядке, установленном настоящим Регламентом в отношении исполнения поручений, содержащихся в муниципальных правовых актах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протоколах заседаний </w:t>
      </w: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коллегии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а также поручений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первого заместителя (заместителя)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18.3.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 xml:space="preserve">Проект ответа на запрос депутатов с соответствующими обосновывающими материалами представляется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руководителем структурного подразделения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(лицом, исполняющим его обязанности), являющегося главным исполнителем поручения, в указанный в поручении срок.</w:t>
      </w:r>
      <w:proofErr w:type="gramEnd"/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18.4. Депутатский запрос, обращение депутата Собрания депутатов </w:t>
      </w:r>
      <w:r w:rsidR="00C7402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7402C" w:rsidRPr="00803FAF">
        <w:rPr>
          <w:rFonts w:ascii="Times New Roman" w:hAnsi="Times New Roman" w:cs="Times New Roman"/>
          <w:sz w:val="28"/>
          <w:szCs w:val="28"/>
        </w:rPr>
        <w:t xml:space="preserve"> </w:t>
      </w:r>
      <w:r w:rsidRPr="00803FAF">
        <w:rPr>
          <w:rFonts w:ascii="Times New Roman" w:hAnsi="Times New Roman" w:cs="Times New Roman"/>
          <w:sz w:val="28"/>
          <w:szCs w:val="28"/>
        </w:rPr>
        <w:t xml:space="preserve">в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дминистрацию, к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первому заместителю (заместителю)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направляются руководителям соответствующих структурных подразделений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для рассмотрения и подготовки ответа.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18.5. Ответ дается руководителем структурного подразделения Администрации  в письменной форме в течение 30 дней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депутатского запроса, обращения в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803FAF" w:rsidRPr="00803FAF" w:rsidRDefault="00803FAF" w:rsidP="00803F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19. Оформление решений,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3FAF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на совещании у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19.1. Решения, принятые на совещании у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(заместителя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лавы)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по его указанию оформляются протоколом. Проект протокола совещания подготавливается структурным подразделением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ответственным за проведение совещания, визируется его руководителем и представляется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(заместителю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лавы)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как правило, в течение суток после окончания совещания.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К проекту протокола совещания прилагается указатель рассылки, подписанный руководителем структурного подразделения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ответственного за проведение совещания.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19.2. В случае проведения межведомственного совещания копии протокола направляются в соответствующие структурные подразделения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А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и организации.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19.3. Копии протоколов совещаний у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(заместителя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лавы)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рассылаются исполнителям (в том числе заинтересованным структурным подразделениям)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как правило, в течение суток, а содержащих срочные или оперативные поручения - незамедлительно.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19.4.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исполнением поручений, содержащихся в протоколе совещания у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(заместителя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лавы)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осуществляется структурным подразделением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ответственным за проведение совещания, и структурным подразделением, обеспечивающим контроль за исполнением поручений в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20. Оформление договоров (муниципальных контрактов, соглашений)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20.1. Проекты договоров (муниципальных контрактов, соглашений) подготавливаются структурными подразделениями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во </w:t>
      </w: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поручений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(заместителя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лавы)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в соответствии с требованиями действующего законодательства.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20.2. Проект договора (муниципального контракта, соглашения) подлежит обязательному согласованию с </w:t>
      </w:r>
      <w:r w:rsidR="00C7402C">
        <w:rPr>
          <w:rFonts w:ascii="Times New Roman" w:hAnsi="Times New Roman" w:cs="Times New Roman"/>
          <w:sz w:val="28"/>
          <w:szCs w:val="28"/>
        </w:rPr>
        <w:t>отделом по правовым вопросам, муниципальной службе и кадрам</w:t>
      </w:r>
      <w:r w:rsidRPr="00803FAF">
        <w:rPr>
          <w:rFonts w:ascii="Times New Roman" w:hAnsi="Times New Roman" w:cs="Times New Roman"/>
          <w:sz w:val="28"/>
          <w:szCs w:val="28"/>
        </w:rPr>
        <w:t xml:space="preserve">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дминистрации. </w:t>
      </w:r>
      <w:r w:rsidR="00C7402C">
        <w:rPr>
          <w:rFonts w:ascii="Times New Roman" w:hAnsi="Times New Roman" w:cs="Times New Roman"/>
          <w:sz w:val="28"/>
          <w:szCs w:val="28"/>
        </w:rPr>
        <w:t>Отдел по правовым вопросам, муниципальной службе и кадрам</w:t>
      </w:r>
      <w:r w:rsidR="00C7402C" w:rsidRPr="00803FAF">
        <w:rPr>
          <w:rFonts w:ascii="Times New Roman" w:hAnsi="Times New Roman" w:cs="Times New Roman"/>
          <w:sz w:val="28"/>
          <w:szCs w:val="28"/>
        </w:rPr>
        <w:t xml:space="preserve">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="00C7402C" w:rsidRPr="00803FAF">
        <w:rPr>
          <w:rFonts w:ascii="Times New Roman" w:hAnsi="Times New Roman" w:cs="Times New Roman"/>
          <w:sz w:val="28"/>
          <w:szCs w:val="28"/>
        </w:rPr>
        <w:t>дминистрации</w:t>
      </w:r>
      <w:r w:rsidRPr="00803FAF">
        <w:rPr>
          <w:rFonts w:ascii="Times New Roman" w:hAnsi="Times New Roman" w:cs="Times New Roman"/>
          <w:sz w:val="28"/>
          <w:szCs w:val="28"/>
        </w:rPr>
        <w:t xml:space="preserve"> дает правовое заключение на проект договора (муниципального контракта, соглашения). Проект договора (муниципального контракта, соглашения) направляется на подпись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вместе с правовым заключением. Проект договора (муниципального контракта, соглашения) представляется на подпись в количестве экземпляров по числу сторон проекта договора (муниципального контракта, соглашения).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20.3. При наличии неурегулированных разногласий правового характера сектор по правовым вопросам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докладывает о них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(лицу, исполняющему его обязанности) или его заместителю.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20.4. Подписанный договор (муниципальный контракт, соглашение) передается в отдел финансирования и бухгалтерского учета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для исполнения и хранения. Подлинный экземпляр договора (муниципального контракта, соглашения) хранится в отделе финансирования и бухгалтерского учета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 считается контрольным экземпляром, за исключением трудовых договоров.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 20.5. Предложения о прекращении договора (муниципального контракта, соглашения), либо о продлении его действия согласовывается заинтересованными лицами с </w:t>
      </w:r>
      <w:r w:rsidR="00C7402C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gramStart"/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и оформляются в соответствии с действующим законодательством.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</w:rPr>
        <w:t xml:space="preserve">      </w:t>
      </w:r>
      <w:r w:rsidRPr="00803FAF">
        <w:rPr>
          <w:rFonts w:ascii="Times New Roman" w:hAnsi="Times New Roman" w:cs="Times New Roman"/>
          <w:sz w:val="28"/>
          <w:szCs w:val="28"/>
        </w:rPr>
        <w:t>20.6. Изменения и дополнения к договорам (муниципальным контрактам, соглашениям), в том числе оформленные как дополнительные соглашения, регистрируются и хранятся в порядке, предусмотренном для договоров (муниципальных контрактов, соглашений).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21. Распределение обязанностей в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21.1.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организует работу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несет персональную ответственность за выполнение возложенных на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дминистрацию функций, а также за реализацию государственной политики в установленной сфере деятельности, представляет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дминистрацию в отношениях с другими органами государственной власти, гражданами и организациями, подписывает от имени </w:t>
      </w:r>
      <w:r w:rsidR="00C7402C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договоры и другие документы гражданско-правового характера, а также осуществляет иные полномочия, установленные действующим законодательством.</w:t>
      </w:r>
      <w:proofErr w:type="gramEnd"/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21.2. Заместители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представляют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дминистрацию по отдельным вопросам сфер его деятельности, организуют и координируют осуществление функций </w:t>
      </w:r>
      <w:r w:rsidR="00E968CD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соответствии с настоящим Регламентом, распределением обязанностей между заместителями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(далее - распределение </w:t>
      </w: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обязанностей) и иными актами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а также поручениями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21.3. В соответствии с распределением обязанностей заместители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случае предоставления им соответствующих полномочий могут по отдельным вопросам организации деятельности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подписывать установленные законодательством виды актов, а также на основании выданных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доверенностей подписывать от имени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договоры и другие гражданско-правовые документы.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21.4. В муниципальном правовом акте 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о распределении обязанностей указываются: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а) исключительные полномочия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б) полномочия каждого заместителя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в) структурные подразделения аппарата и при необходимости подведомственные организации, координацию и контроль деятельности которых осуществляет соответствующий заместитель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г) схема временного исполнения обязанностей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на время отсутствия в связи с болезнью, отпуском или командировкой.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21.5. Заместитель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 решению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в соответствии с распределением обязанностей: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а) взаимодействует (в том числе ведет переписку) с органами государственной власти и органами местного самоуправления, гражданами и организациями;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б) координирует и контролирует работу структурных подразделений Администрации, дает поручения их руководителям;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в) взаимодействует (в том числе дает поручения) с подведомственными организациями;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г) проводит совещания с представителями органов местного самоуправления и учреждений, предприятий, организаций;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F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) рассматривает поступившие в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дминистрацию обращения, документы и материалы;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е) согласовывает проекты муниципальных правовых актов и другие документы, а в случаях, установленных действующим законодательством, подписывает заключения на них;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ж) осуществляет иные полномочия, предусмотренные действующим законодательством и настоящим Регламентом.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21.6. В соответствии с настоящим Регламентом, Положением о структурном подразделении </w:t>
      </w:r>
      <w:r w:rsidR="00E968CD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поручениями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руководитель структурного подразделения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а) осуществляет непосредственное руководство структурным подразделением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несет персональную ответственность за выполнение возложенных на структурное подразделение функций и полномочий, а также за состояние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 xml:space="preserve">исполнения Правил внутреннего трудового распорядка работников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>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б) взаимодействует (в том числе ведет переписку) с другими структурными подразделениями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а также подведомственными организациями;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в) обеспечивает подготовку в установленном порядке проектов муниципальных правовых актов и других документов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г) обеспечивает рассмотрение поступивших в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дминистрацию обращений, проектов муниципальных правовых актов и других документов, а также подготовку заключений на них;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F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>) обеспечивает рассмотрение индивидуальных и коллективных обращений граждан и организаций;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е) определяет должностные обязанности работников структурного подразделения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ж) обеспечивает проведение мероприятий, связанных с прохождением муниципальной службы, в том числе представляет предложения о назначении на должность и об освобождении от должности, о временном исполнении обязанностей, о повышении квалификации, поощрении работников структурного подразделения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 наложении на них взысканий;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F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) привлекает при необходимости в установленном порядке для проработки вопросов, отнесенных к сферам деятельности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научные и иные организации, ученых и специалистов;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>и) проводит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к) осуществляет иные полномочия, установленные настоящим Регламентом, Положением о структурном подразделении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поручениями (указаниями)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его заместителей </w:t>
      </w:r>
      <w:r w:rsidRPr="00803FAF">
        <w:rPr>
          <w:rFonts w:ascii="Times New Roman" w:hAnsi="Times New Roman" w:cs="Times New Roman"/>
          <w:sz w:val="28"/>
          <w:szCs w:val="28"/>
        </w:rPr>
        <w:br/>
        <w:t>(в соответствии с распределением обязанностей).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21.7. Помимо указанных в пункте 21.6 настоящего Регламента функций на руководителя структурного подразделения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 могут быть также возложены следующие функции: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обеспечение подготовки в установленном порядке для представления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проектов актов, по которым требуется решение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обеспечение рассмотрения и согласования в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поступивших проектов муниципальных правовых актов.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21.8. Первый заместитель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временно исполняет обязанности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на период его временного отсутствия в связи с болезнью, отпуском, командировкой.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руководителя структурного подразделения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исполнение его полномочий и должностных обязанностей, как правило, возлагается на работника соответствующего структурного подразделения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Default="00803FAF" w:rsidP="00803F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39EB" w:rsidRPr="00803FAF" w:rsidRDefault="00B039EB" w:rsidP="00803F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 xml:space="preserve">22. Порядок работы с исковыми и иными заявлениями, актами судебных и иных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органов, судебными запросами и судебными поручениями,  исполнительными документами</w:t>
      </w:r>
    </w:p>
    <w:p w:rsidR="00803FAF" w:rsidRPr="00803FAF" w:rsidRDefault="00803FAF" w:rsidP="00803F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22.1. Исковые и иные заявления граждан и организаций, акты судебных и иных </w:t>
      </w:r>
      <w:proofErr w:type="spellStart"/>
      <w:r w:rsidRPr="00803FAF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Pr="00803FAF">
        <w:rPr>
          <w:rFonts w:ascii="Times New Roman" w:hAnsi="Times New Roman" w:cs="Times New Roman"/>
          <w:sz w:val="28"/>
          <w:szCs w:val="28"/>
        </w:rPr>
        <w:t xml:space="preserve"> органов (решения, постановления и определения судов общей юрисдикции, арбитражных судов, другие документы), судебные повестки, судебные запросы и судебные поручения, исполнительные документы, выданные судами, постановления о возбуждении исполнительного производства, требования судебных приставов-исполнителей о предоставлении информации, обращенные к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направляются в день их поступления на рассмотрение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отсутствие - его первому заместителю.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22.2. Исковые и иные заявления граждан и организаций, жалобы граждан, направляемые в суд и обращенные к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судебные повестки и определения судов о назначении даты слушания дела с резолюцией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направляются для подготовки соответствующих процессуальных документов одновременно в соответствующее структурное подразделение Администрации.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22.3. Сроки подготовки проектов процессуальных документов (отзывов, возражений, ходатайств и других документов) и их представления на подпись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или замещающему его лицу не могут превышать сроков, установленных законодательством для представления таких документов в суд при назначении слушания конкретного дела.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22.4.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может выступать представителем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в суде и вправе совершать от его имени все процессуальные действия, в том числе имеет право на подписание искового заявления и отзыва на исковое заявление, заявления об обеспечении иска, содержащими формулировку вопроса (вопросов), перечень документов и материалов, которые необходимо представить, на полный или частичный отказ от исковых требований и признание иска, изменение оснований или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предмета иска, заключение мирового соглашения, соглашения по фактическим обстоятельствам, а также право на подписание заявления о пересмотре судебных актов по вновь открывшимся обстоятельствам, обжалование судебного акта, получение присужденных денежных средств и иного имущества.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Полномочия иных представителей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определяются в доверенности, подготавливаемой соответствующим структурным подразделением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подписываемой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22.5. Проекты отзывов, возражений, ходатайств и других документов представляются на подпись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заблаговременно.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22.6. Отзывы, возражения, ходатайства, иные процессуальные документы перед направлением на подпись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подлежат согласованию с сектором по правовым вопросам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22.7. Отзывы, возражения, ходатайства, иные процессуальные документы подписываются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либо представителем </w:t>
      </w:r>
      <w:r w:rsidR="00B039E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наделенным в установленном порядке соответствующими полномочиями в соответствии с выданной доверенностью.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22.8. Надлежащим образом оформленные отзывы, возражения, ходатайства, иные процессуальные документы представляются в суд лично уполномоченным представителем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либо с использованием средств почтовой связи в срок, установленный судом.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22.9. Судебные решения, постановления, определения судов общей юрисдикции и арбитражных судов, не вступившие в законную силу, направляются, в зависимости от характера обязанности, возлагаемой на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дминистрацию, в соответствующее структурное подразделение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для подготовки проекта апелляционной или кассационной жалобы.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22.10. Проекты соответствующих жалоб на не вступившие в законную силу судебные акты представляются на подпись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в сроки, обеспечивающие своевременное обжалование судебного акта в соответствии с действующим законодательством.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Проекты соответствующих жалоб перед направлением на подпись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также подлежат согласованию с </w:t>
      </w:r>
      <w:r w:rsidR="00B039EB">
        <w:rPr>
          <w:rFonts w:ascii="Times New Roman" w:hAnsi="Times New Roman" w:cs="Times New Roman"/>
          <w:sz w:val="28"/>
          <w:szCs w:val="28"/>
        </w:rPr>
        <w:t>отделом по правовым вопросам, муниципальной службе и кадрам</w:t>
      </w:r>
      <w:r w:rsidRPr="00803FAF">
        <w:rPr>
          <w:rFonts w:ascii="Times New Roman" w:hAnsi="Times New Roman" w:cs="Times New Roman"/>
          <w:sz w:val="28"/>
          <w:szCs w:val="28"/>
        </w:rPr>
        <w:t xml:space="preserve">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22.11. Структурные подразделения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которым поручена подготовка проекта жалобы, организуют подготовку и согласование соответствующего проекта жалобы и прилагаемых к нему документов, включая организацию оплаты государственной пошлины.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22.12. Надлежащим образом оформленные жалобы с прилагаемыми к ним документами представляются в суд лично уполномоченным представителем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либо с использованием средств почтовой связи.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22.13. Судебные решения, постановления, определения судов общей юрисдикции всех инстанций, арбитражных судов всех инстанций, вступившие в законную силу, направляются, в зависимости от характера обязанности, возлагаемой на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дминистрацию, в соответствующее структурное подразделение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с резолюцией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22.14. Судебные запросы, судебные поручения направляются, в зависимости от характера обязанности, возлагаемой на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дминистрацию, в соответствующее структурное подразделение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22.15. Сроки исполнения требования суда, выраженного в судебном запросе или судебном поручении, не могут превышать сроков, установленных судом.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22.16. Исполнение судебного акта совершается в порядке и в сроки в соответствии с законодательством Российской Федерации об исполнительном производстве.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22.17. Исполнительные документы, выданные судами, постановления о возбуждении исполнительного производства, требования судебных приставов-исполнителей о предоставлении информации направляются для исполнения, в зависимости от характера обязанности, возлагаемой на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дминистрацию, в соответствующее структурное подразделение </w:t>
      </w:r>
      <w:r w:rsidR="00B039E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22.18. Структурные подразделения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сроки, необходимые для совершения требуемых действий, по поручению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совершают действия, направленные на исполнение исполнительного документа, предоставление информации судебному приставу-исполнителю.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22.19. Проекты процессуальных документов, проекты ответов на судебные запросы и судебные поручения, содержащие сведения, связанные с государственной тайной, подготавливаются и предоставляются в суд ведущим специалистом сектора по гражданской обороне, чрезвычайным ситуациям (ГОЧС) и мобилизационной работе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22.20. Расходы уполномоченных представителей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связанные с оплатой государственной пошлины за подачу жалоб, исковых заявлений, заявлений, их отправкой с использованием почтовой связи, подлежат возмещению в установленном порядке.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22.22. Руководитель структурного подразделения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докладывает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о результатах рассмотрения дела в суде в установленном им порядке.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В случае удовлетворения судом требований, предъявленных к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(кроме исковых или иных требований, связанных с долговыми обязательствами </w:t>
      </w:r>
      <w:r w:rsidR="00B039EB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803FAF">
        <w:rPr>
          <w:rFonts w:ascii="Times New Roman" w:hAnsi="Times New Roman" w:cs="Times New Roman"/>
          <w:sz w:val="28"/>
          <w:szCs w:val="28"/>
        </w:rPr>
        <w:t xml:space="preserve">), руководитель соответствующего структурного подразделения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в установленном порядке незамедлительно докладывает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о принятом решении, представляет предложения о мерах по его выполнению, а в случае необходимости - об обжаловании решения суда.</w:t>
      </w:r>
    </w:p>
    <w:p w:rsidR="00803FAF" w:rsidRPr="00803FAF" w:rsidRDefault="00803FAF" w:rsidP="00803F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23. Взаимодействие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с поселениями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23.1. В целях формирования условий для устойчивого социально-экономического развития поселений, эффективной реализации конституционных полномочий местного самоуправления, выработки скоординированных действий по разработке проектов муниципальных правовых актов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дминистраций поселений, создания системы их взаимодействия с населением, обеспечивающей участие населения в осуществлении местного самоуправления.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23.2. Проводятся еженедельные совещания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его заместителей с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лавами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дминистраций поселений.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23.3. Администрации поселений взаимодействуют со структурными подразделениями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непосредственно.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     23.4. Совещания с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лавами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поселений проводятся в соответствии с планом работы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Внеплановые совещания с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лавами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поселений могут проводиться только с разрешения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дминистрации, его заместителей.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lastRenderedPageBreak/>
        <w:t>24. Порядок обеспечения доступа к информации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03FAF" w:rsidRPr="00803FAF" w:rsidRDefault="00803FAF" w:rsidP="00803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24.1. Обеспечение в соответствии с действующим законодательством и настоящим Регламентом доступа граждан и организаций к информации о деятельности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(за исключением информации ограниченного доступа) возлагается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на одно из структурных подразделений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и на уполномоченных </w:t>
      </w:r>
      <w:r w:rsidR="00B039EB">
        <w:rPr>
          <w:rFonts w:ascii="Times New Roman" w:hAnsi="Times New Roman" w:cs="Times New Roman"/>
          <w:sz w:val="28"/>
          <w:szCs w:val="28"/>
        </w:rPr>
        <w:t>г</w:t>
      </w:r>
      <w:r w:rsidRPr="00803FA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 работников.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24.2. Перечень информации о деятельности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дминистрации, открытый для доступа граждан и организаций (далее - информационные материалы) утверждается постановлением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24.3. Размещение информационных материалов определяется Положением об официальном сайте </w:t>
      </w:r>
      <w:r w:rsidR="00B039EB">
        <w:rPr>
          <w:rFonts w:ascii="Times New Roman" w:hAnsi="Times New Roman" w:cs="Times New Roman"/>
          <w:sz w:val="28"/>
          <w:szCs w:val="28"/>
        </w:rPr>
        <w:t>Новоторъяльского района</w:t>
      </w:r>
      <w:r w:rsidRPr="00803FA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24.4. Ответственность за своевременное предоставление в редакционный совет официального сайта </w:t>
      </w:r>
      <w:r w:rsidR="00B039EB">
        <w:rPr>
          <w:rFonts w:ascii="Times New Roman" w:hAnsi="Times New Roman" w:cs="Times New Roman"/>
          <w:sz w:val="28"/>
          <w:szCs w:val="28"/>
        </w:rPr>
        <w:t>Новоторъяльского района</w:t>
      </w:r>
      <w:r w:rsidR="00B039EB" w:rsidRPr="00803FAF">
        <w:rPr>
          <w:rFonts w:ascii="Times New Roman" w:hAnsi="Times New Roman" w:cs="Times New Roman"/>
          <w:sz w:val="28"/>
          <w:szCs w:val="28"/>
        </w:rPr>
        <w:t xml:space="preserve"> </w:t>
      </w:r>
      <w:r w:rsidRPr="00803FAF">
        <w:rPr>
          <w:rFonts w:ascii="Times New Roman" w:hAnsi="Times New Roman" w:cs="Times New Roman"/>
          <w:sz w:val="28"/>
          <w:szCs w:val="28"/>
        </w:rPr>
        <w:t xml:space="preserve">соответствующих информационных материалов по вопросам своего ведения, их достоверность и полноту несут руководители структурных подразделений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 и работники, уполномоченные на предоставление такой информации.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24.5. Глава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определяет уполномоченное структурное подразделение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(работника), на которое возлагаются обязанности по обеспечению взаимодействия со средствами массовой информации по вопросам предоставления информации о деятельности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AF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передается средствам массовой </w:t>
      </w:r>
      <w:proofErr w:type="gramStart"/>
      <w:r w:rsidRPr="00803FAF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803FAF">
        <w:rPr>
          <w:rFonts w:ascii="Times New Roman" w:hAnsi="Times New Roman" w:cs="Times New Roman"/>
          <w:sz w:val="28"/>
          <w:szCs w:val="28"/>
        </w:rPr>
        <w:t xml:space="preserve"> уполномоченным структурным подразделением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 xml:space="preserve">дминистрации (работником) или по согласованию с ним - иными работниками </w:t>
      </w:r>
      <w:r w:rsidR="00B039EB">
        <w:rPr>
          <w:rFonts w:ascii="Times New Roman" w:hAnsi="Times New Roman" w:cs="Times New Roman"/>
          <w:sz w:val="28"/>
          <w:szCs w:val="28"/>
        </w:rPr>
        <w:t>а</w:t>
      </w:r>
      <w:r w:rsidRPr="00803F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03FAF" w:rsidRPr="00803FAF" w:rsidRDefault="00803FAF" w:rsidP="00803FA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03FAF">
        <w:rPr>
          <w:bCs/>
          <w:sz w:val="28"/>
          <w:szCs w:val="28"/>
        </w:rPr>
        <w:t>25. Использование печатей и штампов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25.1. Для удостоверения подлинности документов или соответствия копий документов подлинникам используются гербовые и другие печати.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25.2. Для проставления отметок о получении, регистрации, прохождения и исполнения документов, других отметок справочного характера применяются соответствующие  штампы.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25.3. Администрация имеет печать, содержащую изображение герба </w:t>
      </w:r>
      <w:r w:rsidR="00B039EB">
        <w:rPr>
          <w:sz w:val="28"/>
          <w:szCs w:val="28"/>
        </w:rPr>
        <w:t>Новоторъяльского муниципального района</w:t>
      </w:r>
      <w:r w:rsidRPr="00803FAF">
        <w:rPr>
          <w:sz w:val="28"/>
          <w:szCs w:val="28"/>
        </w:rPr>
        <w:t xml:space="preserve">, а также полное наименование </w:t>
      </w:r>
      <w:r w:rsidR="00B039EB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 (гербовая печать).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25.4. Гербовая печать Администрации проставляется на подпись </w:t>
      </w:r>
      <w:r w:rsidR="00B039EB">
        <w:rPr>
          <w:sz w:val="28"/>
          <w:szCs w:val="28"/>
        </w:rPr>
        <w:t>г</w:t>
      </w:r>
      <w:r w:rsidRPr="00803FAF">
        <w:rPr>
          <w:sz w:val="28"/>
          <w:szCs w:val="28"/>
        </w:rPr>
        <w:t xml:space="preserve">лавы </w:t>
      </w:r>
      <w:r w:rsidR="00B039EB">
        <w:rPr>
          <w:sz w:val="28"/>
          <w:szCs w:val="28"/>
        </w:rPr>
        <w:t>а</w:t>
      </w:r>
      <w:r w:rsidRPr="00803FAF">
        <w:rPr>
          <w:sz w:val="28"/>
          <w:szCs w:val="28"/>
        </w:rPr>
        <w:t xml:space="preserve">дминистрации и других работников, уполномоченных </w:t>
      </w:r>
      <w:r w:rsidR="00B039EB">
        <w:rPr>
          <w:sz w:val="28"/>
          <w:szCs w:val="28"/>
        </w:rPr>
        <w:t>г</w:t>
      </w:r>
      <w:r w:rsidRPr="00803FAF">
        <w:rPr>
          <w:sz w:val="28"/>
          <w:szCs w:val="28"/>
        </w:rPr>
        <w:t xml:space="preserve">лавой </w:t>
      </w:r>
      <w:r w:rsidR="00B039EB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 на подписание соответствующих документов.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25.5. Гербовая печать </w:t>
      </w:r>
      <w:r w:rsidR="00B039EB">
        <w:rPr>
          <w:sz w:val="28"/>
          <w:szCs w:val="28"/>
        </w:rPr>
        <w:t>а</w:t>
      </w:r>
      <w:r w:rsidRPr="00803FAF">
        <w:rPr>
          <w:sz w:val="28"/>
          <w:szCs w:val="28"/>
        </w:rPr>
        <w:t xml:space="preserve">дминистрации хранится в отделе </w:t>
      </w:r>
      <w:r w:rsidR="00B039EB">
        <w:rPr>
          <w:sz w:val="28"/>
          <w:szCs w:val="28"/>
        </w:rPr>
        <w:t>по правовым вопросам, муниципальной службе и кадрам</w:t>
      </w:r>
      <w:r w:rsidRPr="00803FAF">
        <w:rPr>
          <w:sz w:val="28"/>
          <w:szCs w:val="28"/>
        </w:rPr>
        <w:t xml:space="preserve"> </w:t>
      </w:r>
      <w:r w:rsidR="00B039EB">
        <w:rPr>
          <w:sz w:val="28"/>
          <w:szCs w:val="28"/>
        </w:rPr>
        <w:t>а</w:t>
      </w:r>
      <w:r w:rsidRPr="00803FAF">
        <w:rPr>
          <w:sz w:val="28"/>
          <w:szCs w:val="28"/>
        </w:rPr>
        <w:t xml:space="preserve">дминистрации, а также в </w:t>
      </w:r>
      <w:r w:rsidRPr="00803FAF">
        <w:rPr>
          <w:sz w:val="28"/>
          <w:szCs w:val="28"/>
        </w:rPr>
        <w:lastRenderedPageBreak/>
        <w:t xml:space="preserve">отделе финансирования и бухгалтерского учета </w:t>
      </w:r>
      <w:r w:rsidR="00B039EB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 для финансовых и бухгалтерских документов.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25.6. Печати и штампы должны храниться в несгораемых металлических шкафах и сейфах.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Пришедшие в негодность и аннулированные печати и штампы уничтожаются комиссией, создаваемой распоряжением </w:t>
      </w:r>
      <w:r w:rsidR="00E968CD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дминистрации, в установленном порядке, о чем в журнале учета проставляются соответствующие отметки.</w:t>
      </w:r>
    </w:p>
    <w:p w:rsidR="00803FAF" w:rsidRPr="00803FAF" w:rsidRDefault="00803FAF" w:rsidP="00803FA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3FAF">
        <w:rPr>
          <w:sz w:val="28"/>
          <w:szCs w:val="28"/>
        </w:rPr>
        <w:t xml:space="preserve">       25.7. Ответственность и контроль соблюдения порядка использования и хранения печатей и штампов возлагаются на руководителей структурных подразделений </w:t>
      </w:r>
      <w:r w:rsidR="00B039EB">
        <w:rPr>
          <w:sz w:val="28"/>
          <w:szCs w:val="28"/>
        </w:rPr>
        <w:t>а</w:t>
      </w:r>
      <w:r w:rsidRPr="00803FAF">
        <w:rPr>
          <w:sz w:val="28"/>
          <w:szCs w:val="28"/>
        </w:rPr>
        <w:t>дминистрации, в которых хранятся печати и штампы. При смене соответствующего руководителя печати и штампы передаются по акту с отметками в журнале учета.</w:t>
      </w:r>
    </w:p>
    <w:p w:rsidR="00803FAF" w:rsidRPr="00803FAF" w:rsidRDefault="00803FAF" w:rsidP="0080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AF" w:rsidRPr="00803FAF" w:rsidRDefault="00803FAF" w:rsidP="00803FAF">
      <w:pPr>
        <w:pStyle w:val="5"/>
        <w:jc w:val="left"/>
        <w:rPr>
          <w:sz w:val="28"/>
          <w:szCs w:val="28"/>
        </w:rPr>
      </w:pPr>
    </w:p>
    <w:p w:rsidR="00803FAF" w:rsidRPr="00803FAF" w:rsidRDefault="00803FAF" w:rsidP="0080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2C" w:rsidRPr="00803FAF" w:rsidRDefault="00C7402C" w:rsidP="00803FAF">
      <w:pPr>
        <w:spacing w:after="0" w:line="240" w:lineRule="auto"/>
        <w:rPr>
          <w:rFonts w:ascii="Times New Roman" w:hAnsi="Times New Roman" w:cs="Times New Roman"/>
        </w:rPr>
      </w:pPr>
    </w:p>
    <w:sectPr w:rsidR="00C7402C" w:rsidRPr="00803FAF" w:rsidSect="00C7402C">
      <w:pgSz w:w="11907" w:h="16840" w:code="9"/>
      <w:pgMar w:top="1134" w:right="1134" w:bottom="567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FAF"/>
    <w:rsid w:val="000A205B"/>
    <w:rsid w:val="00103397"/>
    <w:rsid w:val="00241B59"/>
    <w:rsid w:val="006832D7"/>
    <w:rsid w:val="00803FAF"/>
    <w:rsid w:val="00851DEB"/>
    <w:rsid w:val="00A96D27"/>
    <w:rsid w:val="00B039EB"/>
    <w:rsid w:val="00C7402C"/>
    <w:rsid w:val="00E06F5A"/>
    <w:rsid w:val="00E968CD"/>
    <w:rsid w:val="00EF6715"/>
    <w:rsid w:val="00F1531B"/>
    <w:rsid w:val="00F5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AD"/>
  </w:style>
  <w:style w:type="paragraph" w:styleId="5">
    <w:name w:val="heading 5"/>
    <w:basedOn w:val="a"/>
    <w:link w:val="50"/>
    <w:qFormat/>
    <w:rsid w:val="00803F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3FAF"/>
    <w:rPr>
      <w:rFonts w:ascii="Times New Roman" w:eastAsia="Times New Roman" w:hAnsi="Times New Roman" w:cs="Times New Roman"/>
      <w:b/>
      <w:bCs/>
      <w:sz w:val="96"/>
      <w:szCs w:val="96"/>
    </w:rPr>
  </w:style>
  <w:style w:type="character" w:customStyle="1" w:styleId="a3">
    <w:name w:val="Верхний колонтитул Знак"/>
    <w:basedOn w:val="a0"/>
    <w:link w:val="a4"/>
    <w:rsid w:val="00803FA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803F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803FA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rsid w:val="00803F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semiHidden/>
    <w:rsid w:val="00803FAF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803F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C7402C"/>
  </w:style>
  <w:style w:type="paragraph" w:customStyle="1" w:styleId="ConsPlusNormal">
    <w:name w:val="ConsPlusNormal"/>
    <w:rsid w:val="00803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03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rsid w:val="0080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03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Регламента администрации Новоторъяльского муниципального района Республики Марий Эл</_x041e__x043f__x0438__x0441__x0430__x043d__x0438__x0435_>
    <_x041f__x0430__x043f__x043a__x0430_ xmlns="38d52a24-7ae5-4bae-a16c-ac0d6c809594">2019 год</_x041f__x0430__x043f__x043a__x0430_>
    <_dlc_DocId xmlns="57504d04-691e-4fc4-8f09-4f19fdbe90f6">XXJ7TYMEEKJ2-7771-687</_dlc_DocId>
    <_dlc_DocIdUrl xmlns="57504d04-691e-4fc4-8f09-4f19fdbe90f6">
      <Url>https://vip.gov.mari.ru/toryal/_layouts/DocIdRedir.aspx?ID=XXJ7TYMEEKJ2-7771-687</Url>
      <Description>XXJ7TYMEEKJ2-7771-687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748FE-3000-4C01-9243-0FF08CEF4D77}"/>
</file>

<file path=customXml/itemProps2.xml><?xml version="1.0" encoding="utf-8"?>
<ds:datastoreItem xmlns:ds="http://schemas.openxmlformats.org/officeDocument/2006/customXml" ds:itemID="{C438ECF1-9822-4B1A-9F70-C63D500794FC}"/>
</file>

<file path=customXml/itemProps3.xml><?xml version="1.0" encoding="utf-8"?>
<ds:datastoreItem xmlns:ds="http://schemas.openxmlformats.org/officeDocument/2006/customXml" ds:itemID="{EA5EE835-AEB7-4121-8164-CD3735CCE930}"/>
</file>

<file path=customXml/itemProps4.xml><?xml version="1.0" encoding="utf-8"?>
<ds:datastoreItem xmlns:ds="http://schemas.openxmlformats.org/officeDocument/2006/customXml" ds:itemID="{94DA6D6A-EE1E-41F4-9F28-97DEFEE17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36</Pages>
  <Words>13509</Words>
  <Characters>77003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декабря 2019 г. №33</dc:title>
  <dc:subject/>
  <dc:creator>Budj</dc:creator>
  <cp:keywords/>
  <dc:description/>
  <cp:lastModifiedBy>Budj</cp:lastModifiedBy>
  <cp:revision>6</cp:revision>
  <cp:lastPrinted>2019-12-26T10:43:00Z</cp:lastPrinted>
  <dcterms:created xsi:type="dcterms:W3CDTF">2019-12-18T11:40:00Z</dcterms:created>
  <dcterms:modified xsi:type="dcterms:W3CDTF">2019-12-26T10:44:00Z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fbc00b43-dd2a-42dd-92da-e24afb1a239f</vt:lpwstr>
  </property>
</Properties>
</file>