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66" w:rsidRDefault="00F36666" w:rsidP="000F1C46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0F1C46">
        <w:rPr>
          <w:rFonts w:ascii="Times New Roman" w:eastAsia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F36666" w:rsidRDefault="00F36666" w:rsidP="00F36666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0F1C4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Четвертая</w:t>
      </w:r>
      <w:r w:rsidR="00F36666">
        <w:rPr>
          <w:rFonts w:ascii="Times New Roman" w:eastAsia="Times New Roman" w:hAnsi="Times New Roman"/>
          <w:sz w:val="24"/>
          <w:szCs w:val="24"/>
        </w:rPr>
        <w:t xml:space="preserve">  сессия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36666">
        <w:rPr>
          <w:rFonts w:ascii="Times New Roman" w:eastAsia="Times New Roman" w:hAnsi="Times New Roman"/>
          <w:sz w:val="24"/>
          <w:szCs w:val="24"/>
        </w:rPr>
        <w:t xml:space="preserve">     № </w:t>
      </w:r>
      <w:r>
        <w:rPr>
          <w:rFonts w:ascii="Times New Roman" w:eastAsia="Times New Roman" w:hAnsi="Times New Roman"/>
          <w:sz w:val="24"/>
          <w:szCs w:val="24"/>
        </w:rPr>
        <w:t>26</w:t>
      </w: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седьмого созыва                                                                                      </w:t>
      </w:r>
      <w:r w:rsidR="000F1C46">
        <w:rPr>
          <w:rFonts w:ascii="Times New Roman" w:eastAsia="Times New Roman" w:hAnsi="Times New Roman"/>
          <w:sz w:val="24"/>
          <w:szCs w:val="24"/>
        </w:rPr>
        <w:t>04 декабря</w:t>
      </w:r>
      <w:r>
        <w:rPr>
          <w:rFonts w:ascii="Times New Roman" w:eastAsia="Times New Roman" w:hAnsi="Times New Roman"/>
          <w:sz w:val="24"/>
          <w:szCs w:val="24"/>
        </w:rPr>
        <w:t xml:space="preserve"> 2019 г.                </w:t>
      </w: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утверждении Положения о порядке организации и проведения  публичных слушаний в Новоторъяльском муниципальном районе Республики Марий Эл</w:t>
      </w:r>
    </w:p>
    <w:p w:rsidR="00F36666" w:rsidRDefault="00F36666" w:rsidP="00F36666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"/>
        <w:shd w:val="clear" w:color="auto" w:fill="FFFFFF"/>
        <w:spacing w:before="0" w:beforeAutospacing="0" w:after="0" w:afterAutospacing="0"/>
        <w:ind w:left="567" w:firstLine="709"/>
        <w:jc w:val="both"/>
        <w:textAlignment w:val="baselin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b w:val="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Республики Марий Эл от </w:t>
      </w:r>
      <w:r>
        <w:rPr>
          <w:b w:val="0"/>
          <w:spacing w:val="2"/>
          <w:sz w:val="24"/>
          <w:szCs w:val="24"/>
          <w:shd w:val="clear" w:color="auto" w:fill="FFFFFF"/>
        </w:rPr>
        <w:t>04 марта 2005 года № 3-З</w:t>
      </w:r>
      <w:r>
        <w:rPr>
          <w:b w:val="0"/>
          <w:spacing w:val="2"/>
          <w:sz w:val="24"/>
          <w:szCs w:val="24"/>
        </w:rPr>
        <w:t xml:space="preserve"> </w:t>
      </w:r>
      <w:r>
        <w:rPr>
          <w:b w:val="0"/>
          <w:spacing w:val="2"/>
          <w:sz w:val="24"/>
          <w:szCs w:val="24"/>
        </w:rPr>
        <w:br/>
        <w:t>«О регулировании отдельных отношений, связанных с осуществлением местного самоуправления в Республике Марий Эл»,</w:t>
      </w:r>
      <w:r>
        <w:rPr>
          <w:b w:val="0"/>
          <w:sz w:val="24"/>
          <w:szCs w:val="24"/>
        </w:rPr>
        <w:t xml:space="preserve"> Уставом Новоторъяльского муниципального района Республики Марий Эл, утвержденным решением Собрания депутатов муниципального образования «Новоторъяльский муниципальный район» от</w:t>
      </w:r>
      <w:proofErr w:type="gramEnd"/>
      <w:r>
        <w:rPr>
          <w:b w:val="0"/>
          <w:sz w:val="24"/>
          <w:szCs w:val="24"/>
        </w:rPr>
        <w:t xml:space="preserve"> </w:t>
      </w:r>
      <w:r w:rsidRPr="00F36666">
        <w:rPr>
          <w:b w:val="0"/>
          <w:sz w:val="24"/>
          <w:szCs w:val="24"/>
        </w:rPr>
        <w:t>28 августа 2019 г. № 429</w:t>
      </w:r>
      <w:r>
        <w:rPr>
          <w:b w:val="0"/>
          <w:sz w:val="24"/>
          <w:szCs w:val="24"/>
        </w:rPr>
        <w:t xml:space="preserve"> </w:t>
      </w:r>
    </w:p>
    <w:p w:rsidR="00F36666" w:rsidRDefault="00F36666" w:rsidP="00F36666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Собрание депутатов Новоторъяльского муниципального района</w:t>
      </w:r>
    </w:p>
    <w:p w:rsidR="00F36666" w:rsidRDefault="00F36666" w:rsidP="00F36666">
      <w:pPr>
        <w:pStyle w:val="11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F36666" w:rsidRDefault="00F36666" w:rsidP="00F36666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Положение о порядке организации и проведения  публичных слушаний в Новоторъяльском муниципальном районе Республики Марий Эл.</w:t>
      </w:r>
    </w:p>
    <w:p w:rsidR="00F36666" w:rsidRPr="000F1C46" w:rsidRDefault="00F36666" w:rsidP="006827F3">
      <w:pPr>
        <w:pStyle w:val="11"/>
        <w:ind w:left="567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Признать утратившим силу решение Собрания депутатов муниципального образования «Новоторъяльский муниципальный район» от 13 февраля 2019 г. № 385 «</w:t>
      </w:r>
      <w:r w:rsidR="006827F3">
        <w:rPr>
          <w:rFonts w:ascii="Times New Roman" w:eastAsia="Times New Roman" w:hAnsi="Times New Roman"/>
          <w:sz w:val="24"/>
          <w:szCs w:val="24"/>
        </w:rPr>
        <w:t xml:space="preserve">Об </w:t>
      </w:r>
      <w:r w:rsidR="006827F3" w:rsidRPr="000F1C46">
        <w:rPr>
          <w:rFonts w:ascii="Times New Roman" w:eastAsia="Times New Roman" w:hAnsi="Times New Roman"/>
          <w:color w:val="auto"/>
          <w:sz w:val="24"/>
          <w:szCs w:val="24"/>
        </w:rPr>
        <w:t>утверждении Положения о порядке организации и проведения  публичных слушаний, общественных обсуждений в муниципальном образовании «Новоторъяльский муниципальный район» в новой редакции</w:t>
      </w:r>
      <w:r w:rsidRPr="000F1C46">
        <w:rPr>
          <w:rFonts w:ascii="Times New Roman" w:eastAsia="Times New Roman" w:hAnsi="Times New Roman"/>
          <w:color w:val="auto"/>
          <w:sz w:val="24"/>
          <w:szCs w:val="24"/>
        </w:rPr>
        <w:t>».</w:t>
      </w:r>
    </w:p>
    <w:p w:rsidR="00F36666" w:rsidRPr="000F1C46" w:rsidRDefault="00F36666" w:rsidP="00F36666">
      <w:pPr>
        <w:pStyle w:val="11"/>
        <w:ind w:left="567" w:firstLine="567"/>
        <w:jc w:val="both"/>
        <w:rPr>
          <w:rFonts w:ascii="Times New Roman" w:eastAsia="SimSun" w:hAnsi="Times New Roman"/>
          <w:color w:val="auto"/>
          <w:sz w:val="24"/>
          <w:szCs w:val="24"/>
        </w:rPr>
      </w:pPr>
      <w:r w:rsidRPr="000F1C46">
        <w:rPr>
          <w:rFonts w:ascii="Times New Roman" w:eastAsia="Times New Roman" w:hAnsi="Times New Roman"/>
          <w:color w:val="auto"/>
          <w:sz w:val="24"/>
          <w:szCs w:val="24"/>
        </w:rPr>
        <w:t>3. Настоящее решение вступает в силу после его обнародования</w:t>
      </w:r>
      <w:r w:rsidRPr="000F1C46">
        <w:rPr>
          <w:rFonts w:ascii="Times New Roman" w:eastAsia="SimSun" w:hAnsi="Times New Roman"/>
          <w:color w:val="auto"/>
          <w:sz w:val="24"/>
          <w:szCs w:val="24"/>
        </w:rPr>
        <w:t>.</w:t>
      </w:r>
    </w:p>
    <w:p w:rsidR="000F1C46" w:rsidRPr="000F1C46" w:rsidRDefault="00F36666" w:rsidP="000F1C46">
      <w:p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C46">
        <w:rPr>
          <w:rFonts w:ascii="Times New Roman" w:eastAsia="SimSun" w:hAnsi="Times New Roman" w:cs="Times New Roman"/>
          <w:sz w:val="24"/>
          <w:szCs w:val="24"/>
        </w:rPr>
        <w:t>4. Обнародовать настоящее решение на информационном стенде Собрания депутатов Новоторъяльского муниципального района и разместить на официальном сайте Новоторъяльского района</w:t>
      </w:r>
      <w:r w:rsidR="000F1C46" w:rsidRPr="000F1C46">
        <w:rPr>
          <w:rFonts w:ascii="Times New Roman" w:eastAsia="SimSun" w:hAnsi="Times New Roman" w:cs="Times New Roman"/>
          <w:sz w:val="24"/>
          <w:szCs w:val="24"/>
        </w:rPr>
        <w:t xml:space="preserve"> </w:t>
      </w:r>
      <w:hyperlink r:id="rId5" w:history="1">
        <w:r w:rsidR="000F1C46" w:rsidRPr="000F1C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http://mari-el.gov.ru/toryal/</w:t>
        </w:r>
      </w:hyperlink>
      <w:r w:rsidR="000F1C46" w:rsidRPr="000F1C46">
        <w:rPr>
          <w:rFonts w:ascii="Times New Roman" w:hAnsi="Times New Roman" w:cs="Times New Roman"/>
          <w:sz w:val="24"/>
          <w:szCs w:val="24"/>
        </w:rPr>
        <w:t>.</w:t>
      </w:r>
    </w:p>
    <w:p w:rsidR="00F36666" w:rsidRDefault="00F36666" w:rsidP="00F36666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1C46">
        <w:rPr>
          <w:rFonts w:ascii="Times New Roman" w:eastAsia="Times New Roman" w:hAnsi="Times New Roman"/>
          <w:color w:val="auto"/>
          <w:sz w:val="24"/>
          <w:szCs w:val="24"/>
        </w:rPr>
        <w:t xml:space="preserve">5. </w:t>
      </w:r>
      <w:proofErr w:type="gramStart"/>
      <w:r w:rsidRPr="000F1C46">
        <w:rPr>
          <w:rFonts w:ascii="Times New Roman" w:eastAsia="Times New Roman" w:hAnsi="Times New Roman"/>
          <w:color w:val="auto"/>
          <w:sz w:val="24"/>
          <w:szCs w:val="24"/>
        </w:rPr>
        <w:t>Контроль за</w:t>
      </w:r>
      <w:proofErr w:type="gramEnd"/>
      <w:r w:rsidRPr="000F1C46">
        <w:rPr>
          <w:rFonts w:ascii="Times New Roman" w:eastAsia="Times New Roman" w:hAnsi="Times New Roman"/>
          <w:color w:val="auto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</w:t>
      </w:r>
      <w:r>
        <w:rPr>
          <w:rFonts w:ascii="Times New Roman" w:eastAsia="Times New Roman" w:hAnsi="Times New Roman"/>
          <w:sz w:val="24"/>
          <w:szCs w:val="24"/>
        </w:rPr>
        <w:t xml:space="preserve"> и правопорядку.</w:t>
      </w:r>
    </w:p>
    <w:p w:rsidR="00F36666" w:rsidRDefault="00F36666" w:rsidP="00F36666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F36666">
        <w:rPr>
          <w:rFonts w:ascii="Times New Roman" w:eastAsia="SimSun" w:hAnsi="Times New Roman"/>
          <w:sz w:val="24"/>
          <w:szCs w:val="24"/>
        </w:rPr>
        <w:t xml:space="preserve">Новоторъяльского </w:t>
      </w:r>
    </w:p>
    <w:p w:rsidR="00F36666" w:rsidRDefault="00F36666" w:rsidP="00F3666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6666">
        <w:rPr>
          <w:rFonts w:ascii="Times New Roman" w:eastAsia="SimSu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Е.В.Небогатиков</w:t>
      </w:r>
      <w:proofErr w:type="spellEnd"/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Утверждено </w:t>
      </w:r>
    </w:p>
    <w:p w:rsidR="00F36666" w:rsidRDefault="00F36666" w:rsidP="00F36666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</w:p>
    <w:p w:rsidR="00F36666" w:rsidRDefault="00F36666" w:rsidP="00F36666">
      <w:pPr>
        <w:pStyle w:val="11"/>
        <w:ind w:left="567"/>
        <w:jc w:val="right"/>
        <w:rPr>
          <w:rFonts w:ascii="Times New Roman" w:eastAsia="SimSun" w:hAnsi="Times New Roman"/>
          <w:sz w:val="24"/>
          <w:szCs w:val="24"/>
        </w:rPr>
      </w:pPr>
      <w:r w:rsidRPr="00F36666">
        <w:rPr>
          <w:rFonts w:ascii="Times New Roman" w:eastAsia="SimSun" w:hAnsi="Times New Roman"/>
          <w:sz w:val="24"/>
          <w:szCs w:val="24"/>
        </w:rPr>
        <w:t>Новоторъяльского муниципального района</w:t>
      </w:r>
    </w:p>
    <w:p w:rsidR="00F36666" w:rsidRDefault="000F1C46" w:rsidP="00F36666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</w:t>
      </w:r>
      <w:r w:rsidR="00F36666">
        <w:rPr>
          <w:rFonts w:ascii="Times New Roman" w:eastAsia="SimSun" w:hAnsi="Times New Roman"/>
          <w:sz w:val="24"/>
          <w:szCs w:val="24"/>
        </w:rPr>
        <w:t>т</w:t>
      </w:r>
      <w:r>
        <w:rPr>
          <w:rFonts w:ascii="Times New Roman" w:eastAsia="SimSun" w:hAnsi="Times New Roman"/>
          <w:sz w:val="24"/>
          <w:szCs w:val="24"/>
        </w:rPr>
        <w:t xml:space="preserve"> 04 декабря </w:t>
      </w:r>
      <w:r w:rsidR="00F36666">
        <w:rPr>
          <w:rFonts w:ascii="Times New Roman" w:eastAsia="SimSun" w:hAnsi="Times New Roman"/>
          <w:sz w:val="24"/>
          <w:szCs w:val="24"/>
        </w:rPr>
        <w:t>2019 г. №</w:t>
      </w:r>
      <w:r>
        <w:rPr>
          <w:rFonts w:ascii="Times New Roman" w:eastAsia="SimSun" w:hAnsi="Times New Roman"/>
          <w:sz w:val="24"/>
          <w:szCs w:val="24"/>
        </w:rPr>
        <w:t xml:space="preserve"> 26</w:t>
      </w:r>
    </w:p>
    <w:p w:rsidR="00F36666" w:rsidRDefault="00F36666" w:rsidP="00F36666">
      <w:pPr>
        <w:pStyle w:val="11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F36666" w:rsidRDefault="00F36666" w:rsidP="00F36666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 в Новоторъяльском муниципальном районе Республики Марий Эл</w:t>
      </w:r>
    </w:p>
    <w:p w:rsidR="00F36666" w:rsidRDefault="00F36666" w:rsidP="00F36666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</w:t>
      </w:r>
      <w:r w:rsidR="00095359">
        <w:rPr>
          <w:rFonts w:ascii="Times New Roman" w:eastAsia="Times New Roman" w:hAnsi="Times New Roman"/>
          <w:sz w:val="24"/>
          <w:szCs w:val="24"/>
        </w:rPr>
        <w:t xml:space="preserve"> (далее - Федеральный закон)</w:t>
      </w:r>
      <w:r>
        <w:rPr>
          <w:rFonts w:ascii="Times New Roman" w:eastAsia="Times New Roman" w:hAnsi="Times New Roman"/>
          <w:sz w:val="24"/>
          <w:szCs w:val="24"/>
        </w:rPr>
        <w:t xml:space="preserve">, Уставом Новоторъяльского муниципального района Республики Марий Эл порядок организации и проведения публичных слушаний в </w:t>
      </w:r>
      <w:r w:rsidR="006827F3">
        <w:rPr>
          <w:rFonts w:ascii="Times New Roman" w:eastAsia="Times New Roman" w:hAnsi="Times New Roman"/>
          <w:sz w:val="24"/>
          <w:szCs w:val="24"/>
        </w:rPr>
        <w:t>Новоторъяльском муниципальном районе Республики Марий Эл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36666" w:rsidRDefault="00F36666" w:rsidP="00F36666">
      <w:pPr>
        <w:pStyle w:val="11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firstLine="567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I. ОБЩИЕ ПОЛОЖЕНИЯ</w:t>
      </w:r>
    </w:p>
    <w:p w:rsidR="00F36666" w:rsidRDefault="00F36666" w:rsidP="00F36666">
      <w:pPr>
        <w:spacing w:after="0" w:line="240" w:lineRule="auto"/>
        <w:ind w:firstLine="567"/>
        <w:jc w:val="center"/>
        <w:rPr>
          <w:rFonts w:ascii="Times New Roman" w:eastAsia="Calibri" w:hAnsi="Times New Roman"/>
        </w:rPr>
      </w:pPr>
    </w:p>
    <w:p w:rsidR="00F36666" w:rsidRDefault="00F36666" w:rsidP="00F36666">
      <w:pPr>
        <w:spacing w:after="0" w:line="240" w:lineRule="auto"/>
        <w:ind w:left="567"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1. Публичные слушания</w:t>
      </w: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Публичные слушания - это форма прямого волеизъявления граждан, реализуемая путем обсуждения жителями Новоторъяльского муниципального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>
        <w:rPr>
          <w:rFonts w:ascii="Times New Roman" w:eastAsia="Calibri" w:hAnsi="Times New Roman"/>
          <w:sz w:val="24"/>
          <w:szCs w:val="24"/>
        </w:rPr>
        <w:t>(далее - муниципальный район)  проектов муниципальных правовых актов по вопросам местного значения.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/>
          <w:sz w:val="24"/>
          <w:szCs w:val="24"/>
        </w:rPr>
        <w:t>Собрания депутатов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назначаются Собранием депутатов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а по инициативе главы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или главы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2E4B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главой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Подготовка, проведение и установление результатов публичных слушаний осуществляются открыто и гласно.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Мнение граждан </w:t>
      </w:r>
      <w:r w:rsidR="002E4BFB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>, выявленное в ходе публичных слушаний, носит для органов местного самоуправления рекомендательный характер.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2. Цели проведения публичных слушаний</w:t>
      </w:r>
    </w:p>
    <w:p w:rsidR="00CB3677" w:rsidRDefault="00CB3677" w:rsidP="00F36666">
      <w:pPr>
        <w:spacing w:after="0" w:line="240" w:lineRule="auto"/>
        <w:ind w:left="567" w:firstLine="73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Публичные слушания проводятся в целях:</w:t>
      </w:r>
    </w:p>
    <w:p w:rsidR="00F36666" w:rsidRDefault="00F36666" w:rsidP="00F36666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гласности и соблюдения интересов населения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F36666" w:rsidRDefault="00F36666" w:rsidP="00F36666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F36666" w:rsidRDefault="00F36666" w:rsidP="00F36666">
      <w:pPr>
        <w:pStyle w:val="a4"/>
        <w:numPr>
          <w:ilvl w:val="0"/>
          <w:numId w:val="1"/>
        </w:numPr>
        <w:spacing w:after="0" w:line="240" w:lineRule="auto"/>
        <w:ind w:left="567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слушания.</w:t>
      </w:r>
    </w:p>
    <w:p w:rsidR="00F36666" w:rsidRDefault="00F36666" w:rsidP="00CB3677">
      <w:pPr>
        <w:pStyle w:val="a4"/>
        <w:spacing w:after="0" w:line="240" w:lineRule="auto"/>
        <w:ind w:left="1304"/>
        <w:jc w:val="both"/>
        <w:rPr>
          <w:rFonts w:ascii="Times New Roman" w:hAnsi="Times New Roman" w:cs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3. Вопросы публичных слушаний</w:t>
      </w: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2E4BFB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Собранием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, главой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могут проводиться публичные слушания.</w:t>
      </w:r>
    </w:p>
    <w:p w:rsidR="00F36666" w:rsidRDefault="00F36666" w:rsidP="00F36666">
      <w:pPr>
        <w:tabs>
          <w:tab w:val="left" w:pos="1361"/>
        </w:tabs>
        <w:spacing w:after="0" w:line="240" w:lineRule="auto"/>
        <w:ind w:left="567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Обязательному обсуждению на публичных слушаниях подлежат:</w:t>
      </w:r>
    </w:p>
    <w:p w:rsidR="002E4BFB" w:rsidRPr="002E4BFB" w:rsidRDefault="002E4BFB" w:rsidP="002E4BFB">
      <w:pPr>
        <w:shd w:val="clear" w:color="auto" w:fill="FFFFFF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FB">
        <w:rPr>
          <w:rStyle w:val="blk"/>
          <w:rFonts w:ascii="Times New Roman" w:hAnsi="Times New Roman" w:cs="Times New Roman"/>
          <w:sz w:val="24"/>
          <w:szCs w:val="24"/>
        </w:rPr>
        <w:t>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</w:t>
      </w:r>
      <w:r w:rsidRPr="002E4B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anchor="dst0" w:history="1">
        <w:r w:rsidRPr="002E4B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2E4B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4BFB">
        <w:rPr>
          <w:rStyle w:val="blk"/>
          <w:rFonts w:ascii="Times New Roman" w:hAnsi="Times New Roman" w:cs="Times New Roman"/>
          <w:sz w:val="24"/>
          <w:szCs w:val="24"/>
        </w:rPr>
        <w:t>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актами;</w:t>
      </w:r>
      <w:proofErr w:type="gramEnd"/>
    </w:p>
    <w:p w:rsidR="002E4BFB" w:rsidRPr="002E4BFB" w:rsidRDefault="002E4BFB" w:rsidP="002E4BFB">
      <w:pPr>
        <w:shd w:val="clear" w:color="auto" w:fill="FFFFFF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BFB">
        <w:rPr>
          <w:rStyle w:val="blk"/>
          <w:rFonts w:ascii="Times New Roman" w:hAnsi="Times New Roman" w:cs="Times New Roman"/>
          <w:sz w:val="24"/>
          <w:szCs w:val="24"/>
        </w:rPr>
        <w:t>2) проект бюджета муниципального района и отчет о его исполнении;</w:t>
      </w:r>
    </w:p>
    <w:p w:rsidR="002E4BFB" w:rsidRPr="002E4BFB" w:rsidRDefault="002E4BFB" w:rsidP="002E4BFB">
      <w:pPr>
        <w:shd w:val="clear" w:color="auto" w:fill="FFFFFF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772"/>
      <w:bookmarkEnd w:id="0"/>
      <w:r w:rsidRPr="002E4BFB">
        <w:rPr>
          <w:rStyle w:val="blk"/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2E4BFB">
        <w:rPr>
          <w:rStyle w:val="blk"/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2E4BFB">
        <w:rPr>
          <w:rStyle w:val="blk"/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района;</w:t>
      </w:r>
    </w:p>
    <w:p w:rsidR="002E4BFB" w:rsidRPr="002E4BFB" w:rsidRDefault="002E4BFB" w:rsidP="002E4BFB">
      <w:pPr>
        <w:shd w:val="clear" w:color="auto" w:fill="FFFFFF"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789"/>
      <w:bookmarkStart w:id="2" w:name="dst645"/>
      <w:bookmarkEnd w:id="1"/>
      <w:bookmarkEnd w:id="2"/>
      <w:r w:rsidRPr="002E4BFB">
        <w:rPr>
          <w:rStyle w:val="blk"/>
          <w:rFonts w:ascii="Times New Roman" w:hAnsi="Times New Roman" w:cs="Times New Roman"/>
          <w:sz w:val="24"/>
          <w:szCs w:val="24"/>
        </w:rPr>
        <w:t>4) вопросы о преобразовании муниципального района, за исключением случаев, если в соответствии со</w:t>
      </w:r>
      <w:r w:rsidRPr="002E4B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0105" w:history="1">
        <w:r w:rsidRPr="002E4B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</w:t>
        </w:r>
      </w:hyperlink>
      <w:r w:rsidRPr="002E4B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E4BFB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 для преобразования муниципального района требуется получение согласия населения муниципального района, выраженного путем </w:t>
      </w:r>
      <w:proofErr w:type="gramStart"/>
      <w:r w:rsidRPr="002E4BFB"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2E4BFB">
        <w:rPr>
          <w:rStyle w:val="blk"/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2E4BFB" w:rsidRPr="002E4BFB" w:rsidRDefault="00F36666" w:rsidP="002E4BFB">
      <w:pPr>
        <w:suppressAutoHyphens/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BFB">
        <w:rPr>
          <w:rFonts w:ascii="Times New Roman" w:hAnsi="Times New Roman" w:cs="Times New Roman"/>
          <w:sz w:val="24"/>
          <w:szCs w:val="24"/>
        </w:rPr>
        <w:t xml:space="preserve">3. </w:t>
      </w:r>
      <w:r w:rsidR="002E4BFB" w:rsidRPr="002E4BFB">
        <w:rPr>
          <w:rFonts w:ascii="Times New Roman" w:hAnsi="Times New Roman" w:cs="Times New Roman"/>
          <w:sz w:val="24"/>
          <w:szCs w:val="24"/>
        </w:rPr>
        <w:t xml:space="preserve"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проводятся публичные слушания, порядок организации и проведения которых определяется </w:t>
      </w:r>
      <w:r w:rsidR="000F1C46">
        <w:rPr>
          <w:rFonts w:ascii="Times New Roman" w:hAnsi="Times New Roman" w:cs="Times New Roman"/>
          <w:sz w:val="24"/>
          <w:szCs w:val="24"/>
        </w:rPr>
        <w:t>решением Собрания депутатов муниципального района</w:t>
      </w:r>
      <w:r w:rsidR="002E4BFB" w:rsidRPr="002E4BFB">
        <w:rPr>
          <w:rFonts w:ascii="Times New Roman" w:hAnsi="Times New Roman" w:cs="Times New Roman"/>
          <w:sz w:val="24"/>
          <w:szCs w:val="24"/>
        </w:rPr>
        <w:t xml:space="preserve"> с учетом положений законодательства о градостроительной деятельности.</w:t>
      </w:r>
    </w:p>
    <w:p w:rsidR="00F36666" w:rsidRDefault="00F36666" w:rsidP="002E4BFB">
      <w:pPr>
        <w:tabs>
          <w:tab w:val="left" w:pos="1361"/>
        </w:tabs>
        <w:spacing w:after="0" w:line="240" w:lineRule="auto"/>
        <w:ind w:left="567" w:firstLine="567"/>
        <w:jc w:val="both"/>
        <w:rPr>
          <w:rFonts w:ascii="Times New Roman" w:eastAsia="Calibri" w:hAnsi="Times New Roman"/>
          <w:kern w:val="2"/>
        </w:rPr>
      </w:pP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4. Инициаторы проведения публичных слушаний</w:t>
      </w:r>
    </w:p>
    <w:p w:rsidR="002E4BFB" w:rsidRDefault="002E4BFB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2E4BFB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Публичные слушания проводятся по инициативе населения,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0F1C46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или главы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="002E4B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5. Порядок назначения публичных слушаний</w:t>
      </w:r>
    </w:p>
    <w:p w:rsidR="002E4BFB" w:rsidRDefault="002E4BFB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Pr="00CB3677" w:rsidRDefault="00F36666" w:rsidP="00CB3677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B3677">
        <w:rPr>
          <w:rFonts w:ascii="Times New Roman" w:hAnsi="Times New Roman"/>
          <w:sz w:val="24"/>
          <w:szCs w:val="24"/>
        </w:rPr>
        <w:t xml:space="preserve">Решение Собрания депутатов </w:t>
      </w:r>
      <w:r w:rsidRPr="00CB367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CB3677">
        <w:rPr>
          <w:rFonts w:ascii="Times New Roman" w:hAnsi="Times New Roman"/>
          <w:sz w:val="24"/>
          <w:szCs w:val="24"/>
        </w:rPr>
        <w:t xml:space="preserve"> о назначении </w:t>
      </w:r>
      <w:r w:rsidRPr="00CB3677">
        <w:rPr>
          <w:rFonts w:ascii="Times New Roman" w:hAnsi="Times New Roman"/>
          <w:sz w:val="24"/>
          <w:szCs w:val="24"/>
        </w:rPr>
        <w:br/>
        <w:t>публичных слушаний по вопросам, указанным в ч</w:t>
      </w:r>
      <w:r w:rsidR="002E4BFB" w:rsidRPr="00CB3677">
        <w:rPr>
          <w:rFonts w:ascii="Times New Roman" w:hAnsi="Times New Roman"/>
          <w:sz w:val="24"/>
          <w:szCs w:val="24"/>
        </w:rPr>
        <w:t>асти</w:t>
      </w:r>
      <w:r w:rsidRPr="00CB3677">
        <w:rPr>
          <w:rFonts w:ascii="Times New Roman" w:hAnsi="Times New Roman"/>
          <w:sz w:val="24"/>
          <w:szCs w:val="24"/>
        </w:rPr>
        <w:t xml:space="preserve"> 2 статьи 3 настоящего Положения, принимается на очередном заседании в соответствии с Регламентом Собрания депутатов </w:t>
      </w:r>
      <w:r w:rsidRPr="00CB367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CB3677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депутатов.</w:t>
      </w:r>
    </w:p>
    <w:p w:rsidR="00CB3677" w:rsidRPr="00CB3677" w:rsidRDefault="00CB3677" w:rsidP="00CB3677">
      <w:pPr>
        <w:pStyle w:val="a4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слушания, проводимые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инициативе главы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или главы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района, назначаются главой муниципального района в форме постановления.</w:t>
      </w:r>
    </w:p>
    <w:p w:rsidR="00F36666" w:rsidRDefault="00CB3677" w:rsidP="00712E2E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F36666">
        <w:rPr>
          <w:rFonts w:ascii="Times New Roman" w:eastAsia="Calibri" w:hAnsi="Times New Roman"/>
          <w:sz w:val="24"/>
          <w:szCs w:val="24"/>
        </w:rPr>
        <w:t>. В решении (постановлении) о назначении публичных слушаний указываются:</w:t>
      </w:r>
    </w:p>
    <w:p w:rsidR="00F36666" w:rsidRDefault="00F36666" w:rsidP="00712E2E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муниципального правового акта, выносимого на публичные слушания;</w:t>
      </w:r>
    </w:p>
    <w:p w:rsidR="00F36666" w:rsidRDefault="00F36666" w:rsidP="00712E2E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слушаний;</w:t>
      </w:r>
    </w:p>
    <w:p w:rsidR="00F36666" w:rsidRDefault="00F36666" w:rsidP="00712E2E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слушаниях;</w:t>
      </w:r>
    </w:p>
    <w:p w:rsidR="00F36666" w:rsidRDefault="00CB3677" w:rsidP="00712E2E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</w:t>
      </w:r>
      <w:r w:rsidR="00F36666">
        <w:rPr>
          <w:rFonts w:ascii="Times New Roman" w:hAnsi="Times New Roman" w:cs="Times New Roman"/>
          <w:sz w:val="24"/>
          <w:szCs w:val="24"/>
        </w:rPr>
        <w:t xml:space="preserve"> публичных слушаний и место проведения;</w:t>
      </w:r>
    </w:p>
    <w:p w:rsidR="00F36666" w:rsidRDefault="00F36666" w:rsidP="00712E2E">
      <w:pPr>
        <w:pStyle w:val="a4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F36666" w:rsidRDefault="00F36666" w:rsidP="00712E2E">
      <w:pPr>
        <w:pStyle w:val="a4"/>
        <w:numPr>
          <w:ilvl w:val="0"/>
          <w:numId w:val="7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6827F3">
        <w:rPr>
          <w:rFonts w:ascii="Times New Roman" w:hAnsi="Times New Roman"/>
          <w:sz w:val="24"/>
          <w:szCs w:val="24"/>
        </w:rPr>
        <w:t>Решение (постановление) о назначении публичных слушаний</w:t>
      </w:r>
      <w:r w:rsidR="008D0DFB" w:rsidRPr="006827F3">
        <w:rPr>
          <w:rFonts w:ascii="Times New Roman" w:hAnsi="Times New Roman"/>
          <w:sz w:val="24"/>
          <w:szCs w:val="24"/>
        </w:rPr>
        <w:t>,</w:t>
      </w:r>
      <w:r w:rsidRPr="006827F3">
        <w:rPr>
          <w:rFonts w:ascii="Times New Roman" w:hAnsi="Times New Roman"/>
          <w:sz w:val="24"/>
          <w:szCs w:val="24"/>
        </w:rPr>
        <w:t xml:space="preserve"> проект муниципального правового акта, подлежащий рассмотрению на публичных слушани</w:t>
      </w:r>
      <w:r w:rsidR="001045EF" w:rsidRPr="006827F3">
        <w:rPr>
          <w:rFonts w:ascii="Times New Roman" w:hAnsi="Times New Roman"/>
          <w:sz w:val="24"/>
          <w:szCs w:val="24"/>
        </w:rPr>
        <w:t>ях</w:t>
      </w:r>
      <w:r w:rsidRPr="006827F3">
        <w:rPr>
          <w:rFonts w:ascii="Times New Roman" w:hAnsi="Times New Roman"/>
          <w:sz w:val="24"/>
          <w:szCs w:val="24"/>
        </w:rPr>
        <w:t>, подлеж</w:t>
      </w:r>
      <w:r w:rsidR="006827F3" w:rsidRPr="006827F3">
        <w:rPr>
          <w:rFonts w:ascii="Times New Roman" w:hAnsi="Times New Roman"/>
          <w:sz w:val="24"/>
          <w:szCs w:val="24"/>
        </w:rPr>
        <w:t>а</w:t>
      </w:r>
      <w:r w:rsidRPr="006827F3">
        <w:rPr>
          <w:rFonts w:ascii="Times New Roman" w:hAnsi="Times New Roman"/>
          <w:sz w:val="24"/>
          <w:szCs w:val="24"/>
        </w:rPr>
        <w:t xml:space="preserve">т официальному </w:t>
      </w:r>
      <w:r w:rsidR="008D0DFB" w:rsidRPr="006827F3">
        <w:rPr>
          <w:rFonts w:ascii="Times New Roman" w:hAnsi="Times New Roman"/>
          <w:sz w:val="24"/>
          <w:szCs w:val="24"/>
        </w:rPr>
        <w:t>опубликованию (</w:t>
      </w:r>
      <w:r w:rsidRPr="006827F3">
        <w:rPr>
          <w:rFonts w:ascii="Times New Roman" w:hAnsi="Times New Roman"/>
          <w:sz w:val="24"/>
          <w:szCs w:val="24"/>
        </w:rPr>
        <w:t>обнародованию</w:t>
      </w:r>
      <w:r w:rsidR="008D0DFB" w:rsidRPr="006827F3">
        <w:rPr>
          <w:rFonts w:ascii="Times New Roman" w:hAnsi="Times New Roman"/>
          <w:sz w:val="24"/>
          <w:szCs w:val="24"/>
        </w:rPr>
        <w:t>)</w:t>
      </w:r>
      <w:r w:rsidRPr="006827F3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 w:rsidR="001045EF" w:rsidRPr="006827F3">
        <w:rPr>
          <w:rFonts w:ascii="Times New Roman" w:hAnsi="Times New Roman"/>
          <w:sz w:val="24"/>
          <w:szCs w:val="24"/>
        </w:rPr>
        <w:t>Новоторъяль</w:t>
      </w:r>
      <w:r w:rsidR="008D0DFB" w:rsidRPr="006827F3">
        <w:rPr>
          <w:rFonts w:ascii="Times New Roman" w:hAnsi="Times New Roman"/>
          <w:sz w:val="24"/>
          <w:szCs w:val="24"/>
        </w:rPr>
        <w:t>с</w:t>
      </w:r>
      <w:r w:rsidR="001045EF" w:rsidRPr="006827F3">
        <w:rPr>
          <w:rFonts w:ascii="Times New Roman" w:hAnsi="Times New Roman"/>
          <w:sz w:val="24"/>
          <w:szCs w:val="24"/>
        </w:rPr>
        <w:t>кого муниципального района</w:t>
      </w:r>
      <w:r w:rsidR="008D0DFB" w:rsidRPr="006827F3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8D0DFB" w:rsidRPr="006827F3">
        <w:rPr>
          <w:rFonts w:ascii="Times New Roman" w:hAnsi="Times New Roman"/>
          <w:sz w:val="24"/>
          <w:szCs w:val="24"/>
        </w:rPr>
        <w:t>позднее</w:t>
      </w:r>
      <w:proofErr w:type="gramEnd"/>
      <w:r w:rsidR="008D0DFB" w:rsidRPr="006827F3">
        <w:rPr>
          <w:rFonts w:ascii="Times New Roman" w:hAnsi="Times New Roman"/>
          <w:sz w:val="24"/>
          <w:szCs w:val="24"/>
        </w:rPr>
        <w:t xml:space="preserve"> чем за </w:t>
      </w:r>
      <w:r w:rsidR="00D93E98">
        <w:rPr>
          <w:rFonts w:ascii="Times New Roman" w:hAnsi="Times New Roman"/>
          <w:sz w:val="24"/>
          <w:szCs w:val="24"/>
        </w:rPr>
        <w:t>10 рабочих</w:t>
      </w:r>
      <w:r w:rsidR="008D0DFB" w:rsidRPr="006827F3">
        <w:rPr>
          <w:rFonts w:ascii="Times New Roman" w:hAnsi="Times New Roman"/>
          <w:sz w:val="24"/>
          <w:szCs w:val="24"/>
        </w:rPr>
        <w:t xml:space="preserve"> дней до дня рассмотрения проекта на публичных слушаниях.</w:t>
      </w:r>
    </w:p>
    <w:p w:rsidR="00712E2E" w:rsidRDefault="00712E2E" w:rsidP="00712E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12E2E" w:rsidRPr="00712E2E" w:rsidRDefault="00712E2E" w:rsidP="00712E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827F3" w:rsidRPr="006827F3" w:rsidRDefault="006827F3" w:rsidP="00712E2E">
      <w:pPr>
        <w:pStyle w:val="a4"/>
        <w:numPr>
          <w:ilvl w:val="1"/>
          <w:numId w:val="7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7F3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размещаются: </w:t>
      </w:r>
    </w:p>
    <w:p w:rsidR="006827F3" w:rsidRPr="006827F3" w:rsidRDefault="006827F3" w:rsidP="00712E2E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7F3">
        <w:rPr>
          <w:rFonts w:ascii="Times New Roman" w:hAnsi="Times New Roman" w:cs="Times New Roman"/>
          <w:sz w:val="24"/>
          <w:szCs w:val="24"/>
        </w:rPr>
        <w:t>на официальном сайте организатора в информационно-телекоммуникационной сети «Интернет» по адресу: http://mari-el.gov.ru/toryal/;</w:t>
      </w:r>
    </w:p>
    <w:p w:rsidR="006827F3" w:rsidRPr="00D93E98" w:rsidRDefault="006827F3" w:rsidP="00712E2E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27F3">
        <w:rPr>
          <w:rFonts w:ascii="Times New Roman" w:hAnsi="Times New Roman" w:cs="Times New Roman"/>
          <w:sz w:val="24"/>
          <w:szCs w:val="24"/>
        </w:rPr>
        <w:t xml:space="preserve">на информационных стендах, требования для которых </w:t>
      </w:r>
      <w:r w:rsidRPr="00D93E98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установлены в </w:t>
      </w:r>
      <w:r w:rsidR="00712E2E" w:rsidRPr="00D93E98">
        <w:rPr>
          <w:rFonts w:ascii="Times New Roman" w:hAnsi="Times New Roman" w:cs="Times New Roman"/>
          <w:color w:val="auto"/>
          <w:sz w:val="24"/>
          <w:szCs w:val="24"/>
        </w:rPr>
        <w:t xml:space="preserve">статье 6 </w:t>
      </w:r>
      <w:r w:rsidRPr="00D93E98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Положения.</w:t>
      </w:r>
    </w:p>
    <w:p w:rsidR="006827F3" w:rsidRPr="006827F3" w:rsidRDefault="006827F3" w:rsidP="00712E2E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7F3">
        <w:rPr>
          <w:rFonts w:ascii="Times New Roman" w:hAnsi="Times New Roman" w:cs="Times New Roman"/>
          <w:sz w:val="24"/>
          <w:szCs w:val="24"/>
        </w:rPr>
        <w:t>4.2. Проект, подлежащий рассмотрению на публичных слушаниях и информационные материалы к нему, подлежат размещению на официальном сайте http://mari-el.gov.ru/toryal/ организатора.</w:t>
      </w:r>
    </w:p>
    <w:p w:rsidR="00F36666" w:rsidRDefault="00F36666" w:rsidP="00712E2E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за проведение публичных слушаний организуют учет поступивших предложений.</w:t>
      </w:r>
    </w:p>
    <w:p w:rsidR="00F36666" w:rsidRDefault="00F36666" w:rsidP="00712E2E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Вместе с решением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/>
          <w:sz w:val="24"/>
          <w:szCs w:val="24"/>
        </w:rPr>
        <w:br/>
        <w:t xml:space="preserve">постановлением главы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о назначении публичных слушаний подлежит обнародованию проект выносимого </w:t>
      </w:r>
      <w:r w:rsidR="001045EF">
        <w:rPr>
          <w:rFonts w:ascii="Times New Roman" w:eastAsia="Calibri" w:hAnsi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eastAsia="Calibri" w:hAnsi="Times New Roman"/>
          <w:sz w:val="24"/>
          <w:szCs w:val="24"/>
        </w:rPr>
        <w:t>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F36666" w:rsidRPr="008D0DFB" w:rsidRDefault="00CB3677" w:rsidP="00712E2E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F36666">
        <w:rPr>
          <w:rFonts w:ascii="Times New Roman" w:eastAsia="Calibri" w:hAnsi="Times New Roman"/>
          <w:sz w:val="24"/>
          <w:szCs w:val="24"/>
        </w:rPr>
        <w:t xml:space="preserve">. По проектам, выносимым на публичные слушания, дата проведения публичных слушаний назначается в сроки, установленные федеральным </w:t>
      </w:r>
      <w:r w:rsidR="00F36666" w:rsidRPr="008D0DFB">
        <w:rPr>
          <w:rFonts w:ascii="Times New Roman" w:eastAsia="Calibri" w:hAnsi="Times New Roman"/>
          <w:sz w:val="24"/>
          <w:szCs w:val="24"/>
        </w:rPr>
        <w:t>законодательством, законодательством Республики Марий Эл и муниципальными правовыми актами.</w:t>
      </w:r>
    </w:p>
    <w:p w:rsidR="001045EF" w:rsidRPr="008D0DFB" w:rsidRDefault="001045EF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8D0DFB">
        <w:rPr>
          <w:rStyle w:val="blk"/>
          <w:rFonts w:ascii="Times New Roman" w:hAnsi="Times New Roman"/>
          <w:sz w:val="24"/>
          <w:szCs w:val="24"/>
        </w:rPr>
        <w:t xml:space="preserve">Проект </w:t>
      </w:r>
      <w:r w:rsidR="008D0DFB" w:rsidRPr="008D0DFB">
        <w:rPr>
          <w:rStyle w:val="blk"/>
          <w:rFonts w:ascii="Times New Roman" w:hAnsi="Times New Roman"/>
          <w:sz w:val="24"/>
          <w:szCs w:val="24"/>
        </w:rPr>
        <w:t xml:space="preserve">устава муниципального района, проект </w:t>
      </w:r>
      <w:r w:rsidRPr="008D0DFB">
        <w:rPr>
          <w:rStyle w:val="blk"/>
          <w:rFonts w:ascii="Times New Roman" w:hAnsi="Times New Roman"/>
          <w:sz w:val="24"/>
          <w:szCs w:val="24"/>
        </w:rPr>
        <w:t xml:space="preserve">муниципального правового акта о внесении изменений и дополнений в устав муниципального района не </w:t>
      </w:r>
      <w:proofErr w:type="gramStart"/>
      <w:r w:rsidRPr="008D0DFB">
        <w:rPr>
          <w:rStyle w:val="blk"/>
          <w:rFonts w:ascii="Times New Roman" w:hAnsi="Times New Roman"/>
          <w:sz w:val="24"/>
          <w:szCs w:val="24"/>
        </w:rPr>
        <w:t>позднее</w:t>
      </w:r>
      <w:proofErr w:type="gramEnd"/>
      <w:r w:rsidRPr="008D0DFB">
        <w:rPr>
          <w:rStyle w:val="blk"/>
          <w:rFonts w:ascii="Times New Roman" w:hAnsi="Times New Roman"/>
          <w:sz w:val="24"/>
          <w:szCs w:val="24"/>
        </w:rPr>
        <w:t xml:space="preserve"> чем за 30 дней до дня рассмотрения вопроса о внесении изменений и дополнений в устав муниципального района подлежат официальному опубликованию (обнародованию) с одновременным опубликованием (обнародованием) установленного Собранием депутатов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E2E">
        <w:rPr>
          <w:rFonts w:ascii="Times New Roman" w:eastAsia="Calibri" w:hAnsi="Times New Roman"/>
          <w:b/>
          <w:sz w:val="24"/>
          <w:szCs w:val="24"/>
        </w:rPr>
        <w:t xml:space="preserve">Статья 6. </w:t>
      </w:r>
      <w:r w:rsidRPr="00712E2E">
        <w:rPr>
          <w:rFonts w:ascii="Times New Roman" w:hAnsi="Times New Roman" w:cs="Times New Roman"/>
          <w:b/>
          <w:sz w:val="24"/>
          <w:szCs w:val="24"/>
        </w:rPr>
        <w:t>Требования к информационным ст</w:t>
      </w:r>
      <w:r>
        <w:rPr>
          <w:rFonts w:ascii="Times New Roman" w:hAnsi="Times New Roman" w:cs="Times New Roman"/>
          <w:b/>
          <w:sz w:val="24"/>
          <w:szCs w:val="24"/>
        </w:rPr>
        <w:t>ендам, на которых размещаются решения (постановления)</w:t>
      </w:r>
      <w:r w:rsidRPr="00712E2E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>назначении</w:t>
      </w:r>
      <w:r w:rsidRPr="00712E2E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68"/>
      <w:bookmarkEnd w:id="3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2E2E">
        <w:rPr>
          <w:rFonts w:ascii="Times New Roman" w:hAnsi="Times New Roman" w:cs="Times New Roman"/>
          <w:sz w:val="24"/>
          <w:szCs w:val="24"/>
        </w:rPr>
        <w:t>Информационные стенды, на которых размещаются решения (постановления) о назначении</w:t>
      </w:r>
      <w:r w:rsidRPr="00712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E2E">
        <w:rPr>
          <w:rFonts w:ascii="Times New Roman" w:hAnsi="Times New Roman" w:cs="Times New Roman"/>
          <w:sz w:val="24"/>
          <w:szCs w:val="24"/>
        </w:rPr>
        <w:t>публичных слушаний, должны быть максимально заметны, хорошо просматриваемы и функциональны.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2E2E">
        <w:rPr>
          <w:rFonts w:ascii="Times New Roman" w:hAnsi="Times New Roman" w:cs="Times New Roman"/>
          <w:sz w:val="24"/>
          <w:szCs w:val="24"/>
        </w:rPr>
        <w:t xml:space="preserve"> Информационные стенды оборудуются внутри здания организатора. 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2E2E">
        <w:rPr>
          <w:rFonts w:ascii="Times New Roman" w:hAnsi="Times New Roman" w:cs="Times New Roman"/>
          <w:sz w:val="24"/>
          <w:szCs w:val="24"/>
        </w:rPr>
        <w:t xml:space="preserve"> К информационному стенду должен быть обеспечен удобный подход, в том числе беспрепятственный доступ к ним инвалидов и других </w:t>
      </w:r>
      <w:proofErr w:type="spellStart"/>
      <w:r w:rsidRPr="00712E2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12E2E">
        <w:rPr>
          <w:rFonts w:ascii="Times New Roman" w:hAnsi="Times New Roman" w:cs="Times New Roman"/>
          <w:sz w:val="24"/>
          <w:szCs w:val="24"/>
        </w:rPr>
        <w:t xml:space="preserve"> групп населения в соответствии с законодательством Российской Федерации о социальной защите инвалидов.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2E2E">
        <w:rPr>
          <w:rFonts w:ascii="Times New Roman" w:hAnsi="Times New Roman" w:cs="Times New Roman"/>
          <w:sz w:val="24"/>
          <w:szCs w:val="24"/>
        </w:rPr>
        <w:t>На информационном стенде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информация, указанная в </w:t>
      </w:r>
      <w:r>
        <w:rPr>
          <w:rFonts w:ascii="Times New Roman" w:hAnsi="Times New Roman" w:cs="Times New Roman"/>
          <w:sz w:val="24"/>
          <w:szCs w:val="24"/>
        </w:rPr>
        <w:br/>
        <w:t>части 3 статьи 5 настоящего Положения.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12E2E">
        <w:rPr>
          <w:rFonts w:ascii="Times New Roman" w:hAnsi="Times New Roman" w:cs="Times New Roman"/>
          <w:sz w:val="24"/>
          <w:szCs w:val="24"/>
        </w:rPr>
        <w:t> Информация, размещаемая на информационном стенде, должна: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2E">
        <w:rPr>
          <w:rFonts w:ascii="Times New Roman" w:hAnsi="Times New Roman" w:cs="Times New Roman"/>
          <w:sz w:val="24"/>
          <w:szCs w:val="24"/>
        </w:rPr>
        <w:t>- актуализироваться по мере необходимости;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2E">
        <w:rPr>
          <w:rFonts w:ascii="Times New Roman" w:hAnsi="Times New Roman" w:cs="Times New Roman"/>
          <w:sz w:val="24"/>
          <w:szCs w:val="24"/>
        </w:rPr>
        <w:t>- использоваться удобный для чтения шрифт текста на белом фоне;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2E">
        <w:rPr>
          <w:rFonts w:ascii="Times New Roman" w:hAnsi="Times New Roman" w:cs="Times New Roman"/>
          <w:sz w:val="24"/>
          <w:szCs w:val="24"/>
        </w:rPr>
        <w:t>- быть понятна для пользователей структура и логическая последовательность изложения текста на стенде;</w:t>
      </w:r>
    </w:p>
    <w:p w:rsidR="00712E2E" w:rsidRPr="00712E2E" w:rsidRDefault="00712E2E" w:rsidP="00712E2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2E">
        <w:rPr>
          <w:rFonts w:ascii="Times New Roman" w:hAnsi="Times New Roman" w:cs="Times New Roman"/>
          <w:sz w:val="24"/>
          <w:szCs w:val="24"/>
        </w:rPr>
        <w:t xml:space="preserve">- быть </w:t>
      </w:r>
      <w:proofErr w:type="gramStart"/>
      <w:r w:rsidRPr="00712E2E">
        <w:rPr>
          <w:rFonts w:ascii="Times New Roman" w:hAnsi="Times New Roman" w:cs="Times New Roman"/>
          <w:sz w:val="24"/>
          <w:szCs w:val="24"/>
        </w:rPr>
        <w:t>доступна</w:t>
      </w:r>
      <w:proofErr w:type="gramEnd"/>
      <w:r w:rsidRPr="00712E2E">
        <w:rPr>
          <w:rFonts w:ascii="Times New Roman" w:hAnsi="Times New Roman" w:cs="Times New Roman"/>
          <w:sz w:val="24"/>
          <w:szCs w:val="24"/>
        </w:rPr>
        <w:t xml:space="preserve"> к прочтению.</w:t>
      </w:r>
    </w:p>
    <w:p w:rsidR="00712E2E" w:rsidRDefault="00712E2E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12E2E" w:rsidRDefault="00712E2E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12E2E" w:rsidRDefault="00712E2E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12E2E" w:rsidRDefault="00712E2E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Статья </w:t>
      </w:r>
      <w:r w:rsidR="00712E2E">
        <w:rPr>
          <w:rFonts w:ascii="Times New Roman" w:eastAsia="Calibri" w:hAnsi="Times New Roman"/>
          <w:b/>
          <w:sz w:val="24"/>
          <w:szCs w:val="24"/>
        </w:rPr>
        <w:t>7</w:t>
      </w:r>
      <w:r>
        <w:rPr>
          <w:rFonts w:ascii="Times New Roman" w:eastAsia="Calibri" w:hAnsi="Times New Roman"/>
          <w:b/>
          <w:sz w:val="24"/>
          <w:szCs w:val="24"/>
        </w:rPr>
        <w:t>. Порядок формирования инициативной группы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Формирование инициативной группы по проведению публичных слушаний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Инициативная группа представляет в Собрание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следующие документы: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>
        <w:rPr>
          <w:rFonts w:ascii="Times New Roman" w:eastAsia="Calibri" w:hAnsi="Times New Roman"/>
          <w:sz w:val="24"/>
          <w:szCs w:val="24"/>
        </w:rPr>
        <w:br/>
        <w:t>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обоснование необходимости проведения публичных слушаний;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предполагаемый состав участников публичных слушаний;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проект муниципального правового акта, предлагаемый для вынесения на </w:t>
      </w:r>
      <w:r>
        <w:rPr>
          <w:rFonts w:ascii="Times New Roman" w:eastAsia="Calibri" w:hAnsi="Times New Roman"/>
          <w:sz w:val="24"/>
          <w:szCs w:val="24"/>
        </w:rPr>
        <w:br/>
        <w:t>публичные слушания;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>
        <w:rPr>
          <w:rFonts w:ascii="Times New Roman" w:eastAsia="Calibri" w:hAnsi="Times New Roman"/>
          <w:sz w:val="24"/>
          <w:szCs w:val="24"/>
        </w:rPr>
        <w:br/>
        <w:t xml:space="preserve">потребует материальных и иных затрат из бюджета </w:t>
      </w:r>
      <w:r w:rsidR="006827F3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III. ПОРЯДОК ПОДГОТОВКИ И ПРОВЕДЕНИЯ ПУБЛИЧНЫХ </w:t>
      </w:r>
      <w:r>
        <w:rPr>
          <w:rFonts w:ascii="Times New Roman" w:eastAsia="Calibri" w:hAnsi="Times New Roman"/>
          <w:b/>
          <w:sz w:val="24"/>
          <w:szCs w:val="24"/>
        </w:rPr>
        <w:br/>
        <w:t>СЛУШАНИЙ</w:t>
      </w: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</w:t>
      </w:r>
      <w:r w:rsidR="00712E2E">
        <w:rPr>
          <w:rFonts w:ascii="Times New Roman" w:eastAsia="Calibri" w:hAnsi="Times New Roman"/>
          <w:b/>
          <w:sz w:val="24"/>
          <w:szCs w:val="24"/>
        </w:rPr>
        <w:t>8</w:t>
      </w:r>
      <w:r>
        <w:rPr>
          <w:rFonts w:ascii="Times New Roman" w:eastAsia="Calibri" w:hAnsi="Times New Roman"/>
          <w:b/>
          <w:sz w:val="24"/>
          <w:szCs w:val="24"/>
        </w:rPr>
        <w:t>. Организация проведения публичных слушаний</w:t>
      </w:r>
    </w:p>
    <w:p w:rsidR="006827F3" w:rsidRDefault="006827F3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Организация проведения публичных слушаний осуществляется </w:t>
      </w:r>
      <w:r w:rsidR="000F1C46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в соответствии с решением (постановлением) о назначении публичных слушаний.</w:t>
      </w: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</w:t>
      </w:r>
      <w:r w:rsidR="00712E2E">
        <w:rPr>
          <w:rFonts w:ascii="Times New Roman" w:eastAsia="Calibri" w:hAnsi="Times New Roman"/>
          <w:b/>
          <w:sz w:val="24"/>
          <w:szCs w:val="24"/>
        </w:rPr>
        <w:t>9</w:t>
      </w:r>
      <w:r>
        <w:rPr>
          <w:rFonts w:ascii="Times New Roman" w:eastAsia="Calibri" w:hAnsi="Times New Roman"/>
          <w:b/>
          <w:sz w:val="24"/>
          <w:szCs w:val="24"/>
        </w:rPr>
        <w:t>. Порядок подготовки публичных слушаний</w:t>
      </w:r>
    </w:p>
    <w:p w:rsidR="006827F3" w:rsidRDefault="006827F3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Порядок подготовки публичных слушаний включает:</w:t>
      </w:r>
    </w:p>
    <w:p w:rsidR="00F36666" w:rsidRDefault="00F36666" w:rsidP="00F36666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слушаний;</w:t>
      </w:r>
    </w:p>
    <w:p w:rsidR="00F36666" w:rsidRDefault="00F36666" w:rsidP="00F36666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официальном сайте </w:t>
      </w:r>
      <w:r w:rsidR="006827F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сообщения о проведении публичных слушаний, а также проекта муниципального правового акта;</w:t>
      </w:r>
    </w:p>
    <w:p w:rsidR="00F36666" w:rsidRDefault="00F36666" w:rsidP="00F36666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протокола публичных слушаний;</w:t>
      </w:r>
    </w:p>
    <w:p w:rsidR="00F36666" w:rsidRDefault="00F36666" w:rsidP="00F36666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направление им официальных приглашений.</w:t>
      </w: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Статья </w:t>
      </w:r>
      <w:r w:rsidR="009D08DE">
        <w:rPr>
          <w:rFonts w:ascii="Times New Roman" w:eastAsia="Calibri" w:hAnsi="Times New Roman"/>
          <w:b/>
          <w:sz w:val="24"/>
          <w:szCs w:val="24"/>
        </w:rPr>
        <w:t>10</w:t>
      </w:r>
      <w:r>
        <w:rPr>
          <w:rFonts w:ascii="Times New Roman" w:eastAsia="Calibri" w:hAnsi="Times New Roman"/>
          <w:b/>
          <w:sz w:val="24"/>
          <w:szCs w:val="24"/>
        </w:rPr>
        <w:t>. Порядок проведения публичных слушаний и участия в них граждан</w:t>
      </w: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Председательствующим на публичных слушаниях является глава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района, исполняющий обязанности </w:t>
      </w:r>
      <w:r>
        <w:rPr>
          <w:rFonts w:ascii="Times New Roman" w:eastAsia="Calibri" w:hAnsi="Times New Roman"/>
          <w:sz w:val="24"/>
          <w:szCs w:val="24"/>
        </w:rPr>
        <w:t xml:space="preserve"> председателя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, либо заместитель председателя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 Председательствующий ведет публичные слушания и следит за порядком обсуждения вопросов повестки дня слушаний.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Слово для выступлений участникам </w:t>
      </w:r>
      <w:r w:rsidR="00712E2E">
        <w:rPr>
          <w:rFonts w:ascii="Times New Roman" w:eastAsia="Calibri" w:hAnsi="Times New Roman"/>
          <w:sz w:val="24"/>
          <w:szCs w:val="24"/>
        </w:rPr>
        <w:t xml:space="preserve">публичных </w:t>
      </w:r>
      <w:r>
        <w:rPr>
          <w:rFonts w:ascii="Times New Roman" w:eastAsia="Calibri" w:hAnsi="Times New Roman"/>
          <w:sz w:val="24"/>
          <w:szCs w:val="24"/>
        </w:rPr>
        <w:t>слушаний предоставляется в порядке поступления заявок.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Все приглашенные лица выступают только с разрешения председательствующего.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Протокол по итогам публичных слушаний содержит следующую информацию:</w:t>
      </w:r>
    </w:p>
    <w:p w:rsidR="00F36666" w:rsidRDefault="00F36666" w:rsidP="00F3666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F36666" w:rsidRDefault="00F36666" w:rsidP="00F3666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слушаниях,</w:t>
      </w:r>
    </w:p>
    <w:p w:rsidR="00F36666" w:rsidRDefault="00F36666" w:rsidP="00F3666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участников, принявших участие в публичных слушаниях,</w:t>
      </w:r>
    </w:p>
    <w:p w:rsidR="00F36666" w:rsidRDefault="00F36666" w:rsidP="00F36666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слушаний,</w:t>
      </w:r>
    </w:p>
    <w:p w:rsidR="00F36666" w:rsidRDefault="00F36666" w:rsidP="009D08DE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</w:t>
      </w:r>
      <w:r w:rsidR="009D08DE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слушаний;</w:t>
      </w:r>
    </w:p>
    <w:p w:rsidR="009D08DE" w:rsidRDefault="009D08DE" w:rsidP="009D08DE">
      <w:pPr>
        <w:pStyle w:val="a4"/>
        <w:numPr>
          <w:ilvl w:val="0"/>
          <w:numId w:val="5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82957">
        <w:rPr>
          <w:rFonts w:ascii="Times New Roman" w:hAnsi="Times New Roman" w:cs="Times New Roman"/>
          <w:sz w:val="24"/>
          <w:szCs w:val="24"/>
        </w:rPr>
        <w:t>аключение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8DE" w:rsidRDefault="009D08DE" w:rsidP="009D08DE">
      <w:pPr>
        <w:pStyle w:val="a4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2957">
        <w:rPr>
          <w:rFonts w:ascii="Times New Roman" w:hAnsi="Times New Roman" w:cs="Times New Roman"/>
          <w:sz w:val="24"/>
          <w:szCs w:val="24"/>
        </w:rPr>
        <w:t>Протокол публичных слушаний оформляется организатором в течение пяти рабочих дней после дня их завершения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8DE" w:rsidRPr="009D08DE" w:rsidRDefault="009D08DE" w:rsidP="009D08DE">
      <w:pPr>
        <w:pStyle w:val="a4"/>
        <w:numPr>
          <w:ilvl w:val="0"/>
          <w:numId w:val="8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8DE">
        <w:rPr>
          <w:rFonts w:ascii="Times New Roman" w:hAnsi="Times New Roman" w:cs="Times New Roman"/>
          <w:sz w:val="24"/>
          <w:szCs w:val="24"/>
        </w:rPr>
        <w:t xml:space="preserve"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замечания, в течение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D08DE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письменного заявления такого участника.</w:t>
      </w:r>
    </w:p>
    <w:p w:rsidR="00F36666" w:rsidRDefault="009D08DE" w:rsidP="009D08DE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="00F36666">
        <w:rPr>
          <w:rFonts w:ascii="Times New Roman" w:eastAsia="Calibri" w:hAnsi="Times New Roman"/>
          <w:sz w:val="24"/>
          <w:szCs w:val="24"/>
        </w:rPr>
        <w:t>. Протокол публичных слушаний подписывается председательствующим на слушаниях и секретарем.</w:t>
      </w:r>
    </w:p>
    <w:p w:rsidR="00F36666" w:rsidRDefault="00F36666" w:rsidP="009D08DE">
      <w:pPr>
        <w:spacing w:after="0" w:line="240" w:lineRule="auto"/>
        <w:ind w:left="567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 протоколом публичных слушаний вправе ознакомиться все заинтересованные лица.</w:t>
      </w:r>
    </w:p>
    <w:p w:rsidR="009D08DE" w:rsidRPr="00082957" w:rsidRDefault="00F36666" w:rsidP="009D08DE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D08DE" w:rsidRPr="00082957">
        <w:rPr>
          <w:rFonts w:ascii="Times New Roman" w:hAnsi="Times New Roman" w:cs="Times New Roman"/>
          <w:sz w:val="24"/>
          <w:szCs w:val="24"/>
        </w:rPr>
        <w:t>в течение 10 рабочих дней со дня составлени</w:t>
      </w:r>
      <w:r w:rsidR="009D08DE">
        <w:rPr>
          <w:rFonts w:ascii="Times New Roman" w:hAnsi="Times New Roman" w:cs="Times New Roman"/>
          <w:sz w:val="24"/>
          <w:szCs w:val="24"/>
        </w:rPr>
        <w:t xml:space="preserve">я протокола публичных слушаний </w:t>
      </w:r>
      <w:r w:rsidR="009D08DE">
        <w:rPr>
          <w:rFonts w:ascii="Times New Roman" w:eastAsia="Calibri" w:hAnsi="Times New Roman"/>
          <w:sz w:val="24"/>
          <w:szCs w:val="24"/>
        </w:rPr>
        <w:t>осуществляет обнародование</w:t>
      </w:r>
      <w:r w:rsidR="009D08DE">
        <w:rPr>
          <w:rFonts w:ascii="Times New Roman" w:hAnsi="Times New Roman" w:cs="Times New Roman"/>
          <w:sz w:val="24"/>
          <w:szCs w:val="24"/>
        </w:rPr>
        <w:t xml:space="preserve"> протокола публичных слушаний </w:t>
      </w:r>
      <w:r w:rsidR="00805055" w:rsidRPr="00082957">
        <w:rPr>
          <w:rFonts w:ascii="Times New Roman" w:hAnsi="Times New Roman" w:cs="Times New Roman"/>
          <w:sz w:val="24"/>
          <w:szCs w:val="24"/>
        </w:rPr>
        <w:t>и информационны</w:t>
      </w:r>
      <w:r w:rsidR="00805055">
        <w:rPr>
          <w:rFonts w:ascii="Times New Roman" w:hAnsi="Times New Roman" w:cs="Times New Roman"/>
          <w:sz w:val="24"/>
          <w:szCs w:val="24"/>
        </w:rPr>
        <w:t>х</w:t>
      </w:r>
      <w:r w:rsidR="00805055" w:rsidRPr="000829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05055">
        <w:rPr>
          <w:rFonts w:ascii="Times New Roman" w:hAnsi="Times New Roman" w:cs="Times New Roman"/>
          <w:sz w:val="24"/>
          <w:szCs w:val="24"/>
        </w:rPr>
        <w:t>ов</w:t>
      </w:r>
      <w:r w:rsidR="00805055" w:rsidRPr="00082957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80505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05055" w:rsidRPr="00082957">
        <w:rPr>
          <w:rFonts w:ascii="Times New Roman" w:hAnsi="Times New Roman" w:cs="Times New Roman"/>
          <w:sz w:val="24"/>
          <w:szCs w:val="24"/>
        </w:rPr>
        <w:t xml:space="preserve"> </w:t>
      </w:r>
      <w:r w:rsidR="009D08DE" w:rsidRPr="00082957">
        <w:rPr>
          <w:rFonts w:ascii="Times New Roman" w:hAnsi="Times New Roman" w:cs="Times New Roman"/>
          <w:sz w:val="24"/>
          <w:szCs w:val="24"/>
        </w:rPr>
        <w:t>и размещ</w:t>
      </w:r>
      <w:r w:rsidR="00805055">
        <w:rPr>
          <w:rFonts w:ascii="Times New Roman" w:hAnsi="Times New Roman" w:cs="Times New Roman"/>
          <w:sz w:val="24"/>
          <w:szCs w:val="24"/>
        </w:rPr>
        <w:t>ает</w:t>
      </w:r>
      <w:r w:rsidR="009D08DE">
        <w:rPr>
          <w:rFonts w:ascii="Times New Roman" w:hAnsi="Times New Roman" w:cs="Times New Roman"/>
          <w:sz w:val="24"/>
          <w:szCs w:val="24"/>
        </w:rPr>
        <w:t xml:space="preserve"> </w:t>
      </w:r>
      <w:r w:rsidR="00805055">
        <w:rPr>
          <w:rFonts w:ascii="Times New Roman" w:hAnsi="Times New Roman" w:cs="Times New Roman"/>
          <w:sz w:val="24"/>
          <w:szCs w:val="24"/>
        </w:rPr>
        <w:t>их</w:t>
      </w:r>
      <w:r w:rsidR="009D08DE" w:rsidRPr="0008295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9D08DE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9D08DE" w:rsidRPr="00082957">
        <w:rPr>
          <w:rFonts w:ascii="Times New Roman" w:hAnsi="Times New Roman" w:cs="Times New Roman"/>
          <w:sz w:val="24"/>
          <w:szCs w:val="24"/>
        </w:rPr>
        <w:t>, на котором был размещен проект, подлежащий рассмотрению на публичных слушаниях.</w:t>
      </w:r>
    </w:p>
    <w:p w:rsidR="009D08DE" w:rsidRDefault="009D08DE" w:rsidP="009D08DE">
      <w:pPr>
        <w:spacing w:after="0" w:line="240" w:lineRule="auto"/>
        <w:ind w:left="567"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b/>
          <w:sz w:val="24"/>
          <w:szCs w:val="24"/>
        </w:rPr>
        <w:t>V. ЗАКЛЮЧИТЕЛЬНЫЕ ПОЛОЖЕНИЯ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Статья 1</w:t>
      </w:r>
      <w:r w:rsidR="009D08DE">
        <w:rPr>
          <w:rFonts w:ascii="Times New Roman" w:eastAsia="Calibri" w:hAnsi="Times New Roman"/>
          <w:b/>
          <w:sz w:val="24"/>
          <w:szCs w:val="24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. Хранение материалов публичных слушаний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Материалы публичных слушаний в течение всего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срока полномочий Собрания депутатов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и главы администрации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должны храниться в указанных органах, а по истечении этого срока сдаются на хранение в муниципальный архив.</w:t>
      </w:r>
    </w:p>
    <w:p w:rsidR="00F36666" w:rsidRDefault="00F36666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D08DE" w:rsidRDefault="009D08DE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2146A" w:rsidRDefault="00E2146A" w:rsidP="00F36666">
      <w:pPr>
        <w:spacing w:after="0" w:line="240" w:lineRule="auto"/>
        <w:ind w:left="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Статья 1</w:t>
      </w:r>
      <w:r w:rsidR="009D08DE">
        <w:rPr>
          <w:rFonts w:ascii="Times New Roman" w:eastAsia="Calibri" w:hAnsi="Times New Roman"/>
          <w:b/>
          <w:sz w:val="24"/>
          <w:szCs w:val="24"/>
        </w:rPr>
        <w:t>2</w:t>
      </w:r>
      <w:r>
        <w:rPr>
          <w:rFonts w:ascii="Times New Roman" w:eastAsia="Calibri" w:hAnsi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</w:t>
      </w:r>
    </w:p>
    <w:p w:rsidR="00F36666" w:rsidRDefault="00F36666" w:rsidP="00F36666">
      <w:pPr>
        <w:spacing w:after="0" w:line="240" w:lineRule="auto"/>
        <w:ind w:left="567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F1587" w:rsidRDefault="00F36666" w:rsidP="00D93E98">
      <w:pPr>
        <w:spacing w:after="0" w:line="240" w:lineRule="auto"/>
        <w:ind w:left="567" w:firstLine="567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>.</w:t>
      </w:r>
    </w:p>
    <w:sectPr w:rsidR="001F1587" w:rsidSect="00DB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13903144"/>
    <w:multiLevelType w:val="hybridMultilevel"/>
    <w:tmpl w:val="A9A84342"/>
    <w:lvl w:ilvl="0" w:tplc="F222C5C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7894020"/>
    <w:multiLevelType w:val="hybridMultilevel"/>
    <w:tmpl w:val="799E3E7A"/>
    <w:lvl w:ilvl="0" w:tplc="71CC02EC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2A8451F"/>
    <w:multiLevelType w:val="multilevel"/>
    <w:tmpl w:val="6D50F010"/>
    <w:lvl w:ilvl="0">
      <w:start w:val="4"/>
      <w:numFmt w:val="decimal"/>
      <w:lvlText w:val="%1."/>
      <w:lvlJc w:val="left"/>
      <w:pPr>
        <w:ind w:left="27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1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666"/>
    <w:rsid w:val="00095359"/>
    <w:rsid w:val="000F1C46"/>
    <w:rsid w:val="001045EF"/>
    <w:rsid w:val="001F1587"/>
    <w:rsid w:val="002647B5"/>
    <w:rsid w:val="002E4BFB"/>
    <w:rsid w:val="005C6964"/>
    <w:rsid w:val="006827F3"/>
    <w:rsid w:val="00712E2E"/>
    <w:rsid w:val="00805055"/>
    <w:rsid w:val="008D0DFB"/>
    <w:rsid w:val="009D08DE"/>
    <w:rsid w:val="00B63324"/>
    <w:rsid w:val="00CB3677"/>
    <w:rsid w:val="00D93E98"/>
    <w:rsid w:val="00DB33F7"/>
    <w:rsid w:val="00E2146A"/>
    <w:rsid w:val="00F3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F7"/>
  </w:style>
  <w:style w:type="paragraph" w:styleId="1">
    <w:name w:val="heading 1"/>
    <w:basedOn w:val="a"/>
    <w:link w:val="10"/>
    <w:uiPriority w:val="9"/>
    <w:qFormat/>
    <w:rsid w:val="00F36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36666"/>
    <w:rPr>
      <w:color w:val="0000FF"/>
      <w:u w:val="single"/>
    </w:rPr>
  </w:style>
  <w:style w:type="paragraph" w:styleId="a4">
    <w:name w:val="List Paragraph"/>
    <w:basedOn w:val="a"/>
    <w:qFormat/>
    <w:rsid w:val="00F36666"/>
    <w:pPr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11">
    <w:name w:val="Текст1"/>
    <w:basedOn w:val="a"/>
    <w:rsid w:val="00F36666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2E4BFB"/>
  </w:style>
  <w:style w:type="character" w:customStyle="1" w:styleId="blk">
    <w:name w:val="blk"/>
    <w:basedOn w:val="a0"/>
    <w:rsid w:val="002E4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5/8e7789f2a509dd82c4c382a19fb179e6162a2a41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 публичных слушаний в Новоторъяльском муниципальном районе Республики Марий Эл</_x041e__x043f__x0438__x0441__x0430__x043d__x0438__x0435_>
    <_x041f__x0430__x043f__x043a__x0430_ xmlns="38d52a24-7ae5-4bae-a16c-ac0d6c809594">2019 год</_x041f__x0430__x043f__x043a__x0430_>
    <_dlc_DocId xmlns="57504d04-691e-4fc4-8f09-4f19fdbe90f6">XXJ7TYMEEKJ2-7771-676</_dlc_DocId>
    <_dlc_DocIdUrl xmlns="57504d04-691e-4fc4-8f09-4f19fdbe90f6">
      <Url>https://vip.gov.mari.ru/toryal/_layouts/DocIdRedir.aspx?ID=XXJ7TYMEEKJ2-7771-676</Url>
      <Description>XXJ7TYMEEKJ2-7771-676</Description>
    </_dlc_DocIdUrl>
  </documentManagement>
</p:properties>
</file>

<file path=customXml/itemProps1.xml><?xml version="1.0" encoding="utf-8"?>
<ds:datastoreItem xmlns:ds="http://schemas.openxmlformats.org/officeDocument/2006/customXml" ds:itemID="{D746DEBB-C95A-4904-9B70-99576EDB728F}"/>
</file>

<file path=customXml/itemProps2.xml><?xml version="1.0" encoding="utf-8"?>
<ds:datastoreItem xmlns:ds="http://schemas.openxmlformats.org/officeDocument/2006/customXml" ds:itemID="{072A5AE0-7365-442B-9B4E-CE0E613A542B}"/>
</file>

<file path=customXml/itemProps3.xml><?xml version="1.0" encoding="utf-8"?>
<ds:datastoreItem xmlns:ds="http://schemas.openxmlformats.org/officeDocument/2006/customXml" ds:itemID="{83A923FE-F337-46F3-A9DE-6A06B93A391D}"/>
</file>

<file path=customXml/itemProps4.xml><?xml version="1.0" encoding="utf-8"?>
<ds:datastoreItem xmlns:ds="http://schemas.openxmlformats.org/officeDocument/2006/customXml" ds:itemID="{C678CEED-5500-43D4-8BE1-23DF6AB6A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декабря 2019 г. №26</dc:title>
  <dc:subject/>
  <dc:creator>Budj</dc:creator>
  <cp:keywords/>
  <dc:description/>
  <cp:lastModifiedBy>Budj</cp:lastModifiedBy>
  <cp:revision>7</cp:revision>
  <cp:lastPrinted>2019-12-04T12:41:00Z</cp:lastPrinted>
  <dcterms:created xsi:type="dcterms:W3CDTF">2019-10-14T09:52:00Z</dcterms:created>
  <dcterms:modified xsi:type="dcterms:W3CDTF">2019-12-04T12:41:00Z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939c5bc6-6298-4e36-b553-f1a6f622be5b</vt:lpwstr>
  </property>
</Properties>
</file>