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rPr>
          <w:szCs w:val="28"/>
        </w:rPr>
      </w:pPr>
      <w:r>
        <w:rPr>
          <w:sz w:val="26"/>
          <w:szCs w:val="26"/>
        </w:rPr>
        <w:t xml:space="preserve">Тридцать восьмая сессия                                                                             № </w:t>
      </w:r>
      <w:r w:rsidR="00793EA2">
        <w:rPr>
          <w:sz w:val="26"/>
          <w:szCs w:val="26"/>
        </w:rPr>
        <w:t>281</w:t>
      </w:r>
    </w:p>
    <w:p w:rsidR="00FD66D5" w:rsidRDefault="006B4135">
      <w:pPr>
        <w:rPr>
          <w:szCs w:val="28"/>
        </w:rPr>
      </w:pPr>
      <w:r>
        <w:rPr>
          <w:sz w:val="26"/>
          <w:szCs w:val="26"/>
        </w:rPr>
        <w:t>Шестого созыва                                                                                27 декабря 2017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2018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05 декабря 2017 г. № 362-ФЗ «О федеральном бюджете на 2018 год и на плановый период </w:t>
      </w:r>
      <w:proofErr w:type="gramStart"/>
      <w:r>
        <w:rPr>
          <w:sz w:val="26"/>
          <w:szCs w:val="26"/>
        </w:rPr>
        <w:t>2019 и 2020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муниципального образования «Новоторъяльский муниципальный район» от 24 ноября 2010 г. № 148,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575, в связи с изменением свободного индекса потребительских цен на товары и платные услуги и</w:t>
      </w:r>
      <w:proofErr w:type="gramEnd"/>
      <w:r>
        <w:rPr>
          <w:sz w:val="26"/>
          <w:szCs w:val="26"/>
        </w:rPr>
        <w:t xml:space="preserve"> в целях обеспечения пополнения доходной части бюджета муниципального образования 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2018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168 рублей в год (без НДС) — для государственных (муниципальных) учреждений;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649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</w:t>
      </w:r>
      <w:r>
        <w:rPr>
          <w:sz w:val="26"/>
          <w:szCs w:val="26"/>
        </w:rPr>
        <w:lastRenderedPageBreak/>
        <w:t xml:space="preserve">сайте муниципального образования «Новоторъяльский муниципальный район» </w:t>
      </w:r>
      <w:hyperlink r:id="rId4">
        <w:r w:rsidRPr="006B4135">
          <w:rPr>
            <w:rStyle w:val="-"/>
            <w:color w:val="auto"/>
            <w:sz w:val="26"/>
            <w:szCs w:val="26"/>
            <w:u w:val="none"/>
            <w:lang w:val="en-US"/>
          </w:rPr>
          <w:t>http</w:t>
        </w:r>
        <w:r w:rsidRPr="006B4135">
          <w:rPr>
            <w:rStyle w:val="-"/>
            <w:color w:val="auto"/>
            <w:sz w:val="26"/>
            <w:szCs w:val="26"/>
            <w:u w:val="none"/>
          </w:rPr>
          <w:t>://</w:t>
        </w:r>
        <w:proofErr w:type="spellStart"/>
        <w:r w:rsidRPr="006B4135">
          <w:rPr>
            <w:rStyle w:val="-"/>
            <w:color w:val="auto"/>
            <w:sz w:val="26"/>
            <w:szCs w:val="26"/>
            <w:u w:val="none"/>
            <w:lang w:val="en-US"/>
          </w:rPr>
          <w:t>toryal</w:t>
        </w:r>
        <w:proofErr w:type="spellEnd"/>
        <w:r w:rsidRPr="006B4135">
          <w:rPr>
            <w:rStyle w:val="-"/>
            <w:color w:val="auto"/>
            <w:sz w:val="26"/>
            <w:szCs w:val="26"/>
            <w:u w:val="none"/>
          </w:rPr>
          <w:t>.</w:t>
        </w:r>
        <w:proofErr w:type="spellStart"/>
        <w:r w:rsidRPr="006B4135">
          <w:rPr>
            <w:rStyle w:val="-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B4135">
        <w:rPr>
          <w:sz w:val="26"/>
          <w:szCs w:val="26"/>
        </w:rPr>
        <w:t>.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2018 года.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«Новоторъяльский муниципальный район»,</w:t>
      </w:r>
    </w:p>
    <w:p w:rsidR="00FD66D5" w:rsidRDefault="006B4135" w:rsidP="006B4135">
      <w:pPr>
        <w:jc w:val="both"/>
      </w:pPr>
      <w:r>
        <w:rPr>
          <w:sz w:val="26"/>
          <w:szCs w:val="26"/>
        </w:rPr>
        <w:t>председатель Собрания депутатов                                                    Е. Небогатиков</w:t>
      </w:r>
    </w:p>
    <w:p w:rsidR="00FD66D5" w:rsidRDefault="00FD66D5"/>
    <w:p w:rsidR="00FD66D5" w:rsidRDefault="00FD66D5"/>
    <w:sectPr w:rsidR="00FD66D5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66D5"/>
    <w:rsid w:val="006B4135"/>
    <w:rsid w:val="00750FEB"/>
    <w:rsid w:val="00793EA2"/>
    <w:rsid w:val="00F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2018 год</_x041e__x043f__x0438__x0441__x0430__x043d__x0438__x0435_>
    <_dlc_DocId xmlns="57504d04-691e-4fc4-8f09-4f19fdbe90f6">XXJ7TYMEEKJ2-7771-43</_dlc_DocId>
    <_dlc_DocIdUrl xmlns="57504d04-691e-4fc4-8f09-4f19fdbe90f6">
      <Url>https://vip.gov.mari.ru/toryal/_layouts/DocIdRedir.aspx?ID=XXJ7TYMEEKJ2-7771-43</Url>
      <Description>XXJ7TYMEEKJ2-7771-43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1AE0A-49AC-44B1-A609-182F6944A0B8}"/>
</file>

<file path=customXml/itemProps2.xml><?xml version="1.0" encoding="utf-8"?>
<ds:datastoreItem xmlns:ds="http://schemas.openxmlformats.org/officeDocument/2006/customXml" ds:itemID="{91653DAE-E35B-4B8C-99CF-FE441B2777FA}"/>
</file>

<file path=customXml/itemProps3.xml><?xml version="1.0" encoding="utf-8"?>
<ds:datastoreItem xmlns:ds="http://schemas.openxmlformats.org/officeDocument/2006/customXml" ds:itemID="{01A09B16-7F8E-4621-BE47-542FE7520F19}"/>
</file>

<file path=customXml/itemProps4.xml><?xml version="1.0" encoding="utf-8"?>
<ds:datastoreItem xmlns:ds="http://schemas.openxmlformats.org/officeDocument/2006/customXml" ds:itemID="{DFFB0617-695C-4DA1-A4DC-450AD4BD5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2017 г. № 281</dc:title>
  <cp:lastModifiedBy>Budj</cp:lastModifiedBy>
  <cp:revision>19</cp:revision>
  <cp:lastPrinted>2017-12-26T12:44:00Z</cp:lastPrinted>
  <dcterms:created xsi:type="dcterms:W3CDTF">2016-12-20T08:28:00Z</dcterms:created>
  <dcterms:modified xsi:type="dcterms:W3CDTF">2017-12-27T13:00:00Z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2eab8b8b-f8ae-490c-a741-73e7c07a7416</vt:lpwstr>
  </property>
</Properties>
</file>