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895" w:rsidRPr="00C777E3" w:rsidRDefault="00D54895" w:rsidP="00314313">
      <w:pPr>
        <w:pStyle w:val="Title"/>
        <w:ind w:left="-720" w:firstLine="540"/>
        <w:rPr>
          <w:rFonts w:ascii="Times New Roman" w:hAnsi="Times New Roman"/>
          <w:b w:val="0"/>
          <w:sz w:val="24"/>
        </w:rPr>
      </w:pPr>
      <w:r w:rsidRPr="00C777E3">
        <w:rPr>
          <w:rFonts w:ascii="Times New Roman" w:hAnsi="Times New Roman"/>
          <w:b w:val="0"/>
          <w:sz w:val="24"/>
        </w:rPr>
        <w:t xml:space="preserve">СОБРАНИЕ ДЕПУТАТОВ МУНИЦИПАЛЬНОГО ОБРАЗОВАНИЯ </w:t>
      </w:r>
    </w:p>
    <w:p w:rsidR="00D54895" w:rsidRPr="00C777E3" w:rsidRDefault="00D54895" w:rsidP="00314313">
      <w:pPr>
        <w:pStyle w:val="Title"/>
        <w:ind w:left="-720" w:firstLine="540"/>
        <w:rPr>
          <w:rFonts w:ascii="Times New Roman" w:hAnsi="Times New Roman"/>
          <w:b w:val="0"/>
          <w:sz w:val="24"/>
        </w:rPr>
      </w:pPr>
      <w:r w:rsidRPr="00C777E3">
        <w:rPr>
          <w:rFonts w:ascii="Times New Roman" w:hAnsi="Times New Roman"/>
          <w:b w:val="0"/>
          <w:sz w:val="24"/>
        </w:rPr>
        <w:t>«НОВОТОРЪЯЛЬСКИЙ МУНИЦИПАЛЬНЫЙ РАЙОН»</w:t>
      </w:r>
    </w:p>
    <w:p w:rsidR="00D54895" w:rsidRPr="00C777E3" w:rsidRDefault="00D54895" w:rsidP="00314313">
      <w:pPr>
        <w:pStyle w:val="Title"/>
        <w:ind w:left="3528" w:firstLine="12"/>
        <w:jc w:val="left"/>
        <w:rPr>
          <w:rFonts w:ascii="Times New Roman" w:hAnsi="Times New Roman"/>
          <w:b w:val="0"/>
          <w:sz w:val="24"/>
        </w:rPr>
      </w:pPr>
    </w:p>
    <w:p w:rsidR="00D54895" w:rsidRPr="00C777E3" w:rsidRDefault="00D54895" w:rsidP="00314313">
      <w:pPr>
        <w:spacing w:line="240" w:lineRule="auto"/>
        <w:ind w:left="-720" w:firstLine="540"/>
        <w:jc w:val="center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 xml:space="preserve">РЕШЕНИЕ </w:t>
      </w:r>
    </w:p>
    <w:p w:rsidR="00D54895" w:rsidRPr="00CE1351" w:rsidRDefault="00D54895" w:rsidP="00314313">
      <w:pPr>
        <w:spacing w:after="0" w:line="240" w:lineRule="auto"/>
        <w:ind w:left="-720" w:firstLine="540"/>
        <w:rPr>
          <w:rFonts w:ascii="Times New Roman" w:hAnsi="Times New Roman"/>
          <w:sz w:val="24"/>
          <w:szCs w:val="24"/>
          <w:lang w:val="en-US"/>
        </w:rPr>
      </w:pPr>
      <w:r w:rsidRPr="00C777E3">
        <w:rPr>
          <w:rFonts w:ascii="Times New Roman" w:hAnsi="Times New Roman"/>
          <w:sz w:val="24"/>
          <w:szCs w:val="24"/>
        </w:rPr>
        <w:t xml:space="preserve">Двадцать восьмая сессия </w:t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  <w:t xml:space="preserve">            № </w:t>
      </w:r>
      <w:r>
        <w:rPr>
          <w:rFonts w:ascii="Times New Roman" w:hAnsi="Times New Roman"/>
          <w:sz w:val="24"/>
          <w:szCs w:val="24"/>
          <w:lang w:val="en-US"/>
        </w:rPr>
        <w:t>178</w:t>
      </w:r>
    </w:p>
    <w:p w:rsidR="00D54895" w:rsidRPr="00C777E3" w:rsidRDefault="00D54895" w:rsidP="00314313">
      <w:pPr>
        <w:spacing w:after="0" w:line="240" w:lineRule="auto"/>
        <w:ind w:left="-720" w:firstLine="540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>шестого созыва</w:t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</w:r>
      <w:r w:rsidRPr="00C777E3">
        <w:rPr>
          <w:rFonts w:ascii="Times New Roman" w:hAnsi="Times New Roman"/>
          <w:sz w:val="24"/>
          <w:szCs w:val="24"/>
        </w:rPr>
        <w:tab/>
        <w:t xml:space="preserve">  28 декабря 2016 года</w:t>
      </w:r>
    </w:p>
    <w:p w:rsidR="00D54895" w:rsidRPr="00C777E3" w:rsidRDefault="00D54895" w:rsidP="00314313">
      <w:pPr>
        <w:pStyle w:val="Heading1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7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 внесении изменений  в решение  Собрания депутатов  муниципального образования «Новоторъяльский муниципальный район» от 26 октября 2005 г. № 117 «О едином налоге на вмененный доход для отдельных видов деятельности» (в редакции решения от       31 октября 2008 г. № 485) </w:t>
      </w:r>
    </w:p>
    <w:p w:rsidR="00D54895" w:rsidRPr="00C777E3" w:rsidRDefault="00D54895" w:rsidP="00314313">
      <w:pPr>
        <w:pStyle w:val="Heading1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777E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В  соответствии с Федеральным законом  от 03 июля 2016 г. </w:t>
      </w:r>
      <w:r w:rsidRPr="00C777E3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№ 248–ФЗ  «О внесении изменений в часть вторую Налогового кодекса Российской Федерации» и Уставом муниципального образования «Новоторъяльский муниципальный район», Собрание депутатов муниципального образования «Новоторъяльский муниципальный район»    </w:t>
      </w:r>
    </w:p>
    <w:p w:rsidR="00D54895" w:rsidRPr="00C777E3" w:rsidRDefault="00D54895" w:rsidP="00314313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>Р Е Ш А Е Т:</w:t>
      </w:r>
    </w:p>
    <w:p w:rsidR="00D54895" w:rsidRPr="00C777E3" w:rsidRDefault="00D54895" w:rsidP="0031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 xml:space="preserve">              1. Внести в решение  Собрания депутатов муниципального образования «Новоторъяльский муниципальный район» от 26 октября 2005 г. № 117 «О едином налоге на вмененный доход для отдельных видов деятельности» (в редакции решения от 31 октября 2008 г. № 485)  следующие изменения:</w:t>
      </w:r>
    </w:p>
    <w:p w:rsidR="00D54895" w:rsidRPr="00C777E3" w:rsidRDefault="00D54895" w:rsidP="0031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ab/>
        <w:t xml:space="preserve">1.1.  подпункт 1 пункта 2 изложить в следующей редакции: </w:t>
      </w:r>
    </w:p>
    <w:p w:rsidR="00D54895" w:rsidRPr="00C777E3" w:rsidRDefault="00D54895" w:rsidP="003143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>«оказания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 классификатором продукции по видам экономической деятельности, относящихся к бытовым услугам, определяются Правительством Российской Федерации;»;</w:t>
      </w:r>
    </w:p>
    <w:p w:rsidR="00D54895" w:rsidRPr="00C777E3" w:rsidRDefault="00D54895" w:rsidP="0031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ab/>
        <w:t>1.2.  подпункт 11 пункта 2 изложить в следующей редакции:</w:t>
      </w:r>
    </w:p>
    <w:p w:rsidR="00D54895" w:rsidRPr="00C777E3" w:rsidRDefault="00D54895" w:rsidP="0031431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>«размещения рекламы с использованием внешних и внутренних поверхностей транспортных средств;»;</w:t>
      </w:r>
    </w:p>
    <w:p w:rsidR="00D54895" w:rsidRPr="00C777E3" w:rsidRDefault="00D54895" w:rsidP="0031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ab/>
        <w:t>1.3. пункт 3 изложить в следующей редакции:</w:t>
      </w:r>
    </w:p>
    <w:p w:rsidR="00D54895" w:rsidRPr="00C777E3" w:rsidRDefault="00D54895" w:rsidP="003143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ab/>
        <w:t>«Основные понятия, используемые для целей налогообложения, налогоплательщики, объекты налогообложения и налоговая база, налоговый период, налоговая ставка, а также порядок и сроки уплаты единого налога определяется в соответствии со ст.ст. 346.27-346.32 Налогового кодекса Российской Федерации.»;</w:t>
      </w:r>
    </w:p>
    <w:p w:rsidR="00D54895" w:rsidRPr="00C777E3" w:rsidRDefault="00D54895" w:rsidP="00314313">
      <w:pPr>
        <w:numPr>
          <w:ilvl w:val="1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>Пункт 1 приложения №1 изложить в новой редакции:</w:t>
      </w:r>
    </w:p>
    <w:p w:rsidR="00D54895" w:rsidRPr="00C777E3" w:rsidRDefault="00D54895" w:rsidP="00314313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96"/>
        <w:gridCol w:w="2518"/>
      </w:tblGrid>
      <w:tr w:rsidR="00D54895" w:rsidRPr="005A4549" w:rsidTr="005A4549">
        <w:trPr>
          <w:trHeight w:val="493"/>
        </w:trPr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2518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Коэффициент</w:t>
            </w:r>
          </w:p>
        </w:tc>
      </w:tr>
      <w:tr w:rsidR="00D54895" w:rsidRPr="005A4549" w:rsidTr="005A4549">
        <w:trPr>
          <w:trHeight w:val="680"/>
        </w:trPr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Оказание бытовых услуг, в том числе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Style w:val="blk"/>
                <w:rFonts w:ascii="Times New Roman" w:hAnsi="Times New Roman"/>
                <w:sz w:val="24"/>
                <w:szCs w:val="24"/>
              </w:rPr>
              <w:t>-ремонт обуви и прочих изделий из кожи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</w:t>
            </w:r>
            <w:r w:rsidRPr="005A454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A4549">
              <w:rPr>
                <w:rFonts w:ascii="Times New Roman" w:hAnsi="Times New Roman"/>
                <w:sz w:val="24"/>
                <w:szCs w:val="24"/>
              </w:rPr>
              <w:t>ремонт металлоизделий бытового и хозяйственного назначения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-ремонт одежды и текстильных изделий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</w:t>
            </w:r>
            <w:r w:rsidRPr="005A4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ремонт часов и ювелирных изделий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0,25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ремонт электронной бытовой техники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стирка и химическая чистка текстильных и меховых изделий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предоставление услуг парикмахерскими и салонами красоты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0,4</w:t>
            </w:r>
          </w:p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4549">
              <w:rPr>
                <w:rStyle w:val="blk"/>
                <w:rFonts w:ascii="Times New Roman" w:hAnsi="Times New Roman"/>
                <w:sz w:val="24"/>
                <w:szCs w:val="24"/>
              </w:rPr>
              <w:t>пошив обуви и различных дополнений к обуви по индивидуальному заказу населения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пошив и вязание прочей одежды и аксессуаров одежды, головных уборов по индивидуальному заказу населения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изготовление прочих вязаных и трикотажных изделий, не включенных в другие группировки по индивидуальному заказу населения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пошив меховых изделий по индивидуальному заказу населения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пошив готовых текстильных изделий по индивидуальному заказу населения, кроме одежды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</w:t>
            </w:r>
            <w:r w:rsidRPr="005A454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ремонт компьютеров и периферийного компьютерного оборудования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4549">
              <w:rPr>
                <w:rStyle w:val="blk"/>
                <w:rFonts w:ascii="Times New Roman" w:hAnsi="Times New Roman"/>
                <w:sz w:val="24"/>
                <w:szCs w:val="24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4549">
              <w:rPr>
                <w:rStyle w:val="blk"/>
                <w:rFonts w:ascii="Times New Roman" w:hAnsi="Times New Roman"/>
                <w:sz w:val="24"/>
                <w:szCs w:val="24"/>
              </w:rPr>
              <w:t>изготовление прочей мебели и отдельных мебельных деталей, не включенных в другие группировки по индивидуальному заказу населения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A4549">
              <w:rPr>
                <w:rStyle w:val="blk"/>
                <w:rFonts w:ascii="Times New Roman" w:hAnsi="Times New Roman"/>
                <w:sz w:val="24"/>
                <w:szCs w:val="24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 прокат прочих предметов личного пользования и хозяйственно-бытового назначения</w:t>
            </w:r>
          </w:p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</w:tr>
      <w:tr w:rsidR="00D54895" w:rsidRPr="005A4549" w:rsidTr="005A4549">
        <w:tc>
          <w:tcPr>
            <w:tcW w:w="7196" w:type="dxa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-другие виды бытовых слуг, в соответствии с Общероссийским классификатора видов экономической деятельности  и Общероссийским  классификатором продукции по видам экономической деятельности</w:t>
            </w:r>
          </w:p>
        </w:tc>
        <w:tc>
          <w:tcPr>
            <w:tcW w:w="2518" w:type="dxa"/>
            <w:vAlign w:val="bottom"/>
          </w:tcPr>
          <w:p w:rsidR="00D54895" w:rsidRPr="005A4549" w:rsidRDefault="00D54895" w:rsidP="005A454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5A4549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</w:tbl>
    <w:p w:rsidR="00D54895" w:rsidRPr="00C777E3" w:rsidRDefault="00D54895" w:rsidP="00314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54895" w:rsidRPr="00C777E3" w:rsidRDefault="00D54895" w:rsidP="00314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ab/>
        <w:t>2. Настоящее решение вступает в силу с 1 января 2017 года.</w:t>
      </w:r>
      <w:r w:rsidRPr="00C777E3">
        <w:rPr>
          <w:rFonts w:ascii="Times New Roman" w:hAnsi="Times New Roman"/>
          <w:sz w:val="24"/>
          <w:szCs w:val="24"/>
        </w:rPr>
        <w:tab/>
      </w:r>
    </w:p>
    <w:p w:rsidR="00D54895" w:rsidRPr="00C777E3" w:rsidRDefault="00D54895" w:rsidP="0031431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777E3">
        <w:rPr>
          <w:rFonts w:ascii="Times New Roman" w:hAnsi="Times New Roman"/>
          <w:sz w:val="24"/>
          <w:szCs w:val="24"/>
        </w:rPr>
        <w:tab/>
        <w:t xml:space="preserve">3. Обнародовать настоящее решение на информационном стенде  Собрания депутатов муниципального образования «Новоторъяльский  муниципальный район» в установленном порядке и разместить на официальном сайте муниципального образования «Новоторъяльский  муниципальный район» </w:t>
      </w:r>
      <w:r w:rsidRPr="00C777E3">
        <w:rPr>
          <w:rFonts w:ascii="Times New Roman" w:hAnsi="Times New Roman"/>
          <w:sz w:val="24"/>
          <w:szCs w:val="24"/>
          <w:u w:val="single"/>
          <w:lang w:val="en-US"/>
        </w:rPr>
        <w:t>http</w:t>
      </w:r>
      <w:r w:rsidRPr="00C777E3">
        <w:rPr>
          <w:rFonts w:ascii="Times New Roman" w:hAnsi="Times New Roman"/>
          <w:sz w:val="24"/>
          <w:szCs w:val="24"/>
          <w:u w:val="single"/>
        </w:rPr>
        <w:t>://toryal.ru.</w:t>
      </w:r>
    </w:p>
    <w:p w:rsidR="00D54895" w:rsidRPr="00C777E3" w:rsidRDefault="00D54895" w:rsidP="0031431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C777E3">
        <w:rPr>
          <w:rFonts w:ascii="Times New Roman" w:hAnsi="Times New Roman" w:cs="Times New Roman"/>
          <w:sz w:val="24"/>
          <w:szCs w:val="24"/>
        </w:rPr>
        <w:t xml:space="preserve">         4. Контороль за исполнение данного решения возложить на постоянную комиссию по бюджету, налогам, собственности и инвестициям.</w:t>
      </w:r>
    </w:p>
    <w:p w:rsidR="00D54895" w:rsidRPr="00C777E3" w:rsidRDefault="00D54895" w:rsidP="0031431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D54895" w:rsidRPr="00C777E3" w:rsidRDefault="00D54895" w:rsidP="00314313">
      <w:pPr>
        <w:pStyle w:val="BodyText"/>
        <w:rPr>
          <w:sz w:val="24"/>
        </w:rPr>
      </w:pPr>
      <w:r w:rsidRPr="00C777E3">
        <w:rPr>
          <w:sz w:val="24"/>
        </w:rPr>
        <w:t>Глава муниципального образования</w:t>
      </w:r>
    </w:p>
    <w:p w:rsidR="00D54895" w:rsidRPr="00314313" w:rsidRDefault="00D54895" w:rsidP="00314313">
      <w:pPr>
        <w:spacing w:line="240" w:lineRule="auto"/>
        <w:rPr>
          <w:rFonts w:ascii="Times New Roman" w:hAnsi="Times New Roman"/>
        </w:rPr>
      </w:pPr>
      <w:r w:rsidRPr="00C777E3">
        <w:rPr>
          <w:rFonts w:ascii="Times New Roman" w:hAnsi="Times New Roman"/>
          <w:sz w:val="24"/>
          <w:szCs w:val="24"/>
        </w:rPr>
        <w:t>«Новоторъяльский</w:t>
      </w:r>
      <w:r w:rsidRPr="00C777E3">
        <w:rPr>
          <w:rFonts w:ascii="Times New Roman" w:hAnsi="Times New Roman"/>
          <w:sz w:val="24"/>
          <w:szCs w:val="24"/>
          <w:lang w:val="en-US"/>
        </w:rPr>
        <w:t> </w:t>
      </w:r>
      <w:r w:rsidRPr="00C777E3">
        <w:rPr>
          <w:rFonts w:ascii="Times New Roman" w:hAnsi="Times New Roman"/>
          <w:sz w:val="24"/>
          <w:szCs w:val="24"/>
        </w:rPr>
        <w:t>муниципальный</w:t>
      </w:r>
      <w:r w:rsidRPr="00C777E3">
        <w:rPr>
          <w:rFonts w:ascii="Times New Roman" w:hAnsi="Times New Roman"/>
          <w:sz w:val="24"/>
          <w:szCs w:val="24"/>
          <w:lang w:val="en-US"/>
        </w:rPr>
        <w:t> </w:t>
      </w:r>
      <w:r w:rsidRPr="00C777E3">
        <w:rPr>
          <w:rFonts w:ascii="Times New Roman" w:hAnsi="Times New Roman"/>
          <w:sz w:val="24"/>
          <w:szCs w:val="24"/>
        </w:rPr>
        <w:t xml:space="preserve">район», </w:t>
      </w:r>
      <w:r w:rsidRPr="00C777E3">
        <w:rPr>
          <w:rFonts w:ascii="Times New Roman" w:hAnsi="Times New Roman"/>
          <w:sz w:val="24"/>
          <w:szCs w:val="24"/>
        </w:rPr>
        <w:br/>
        <w:t xml:space="preserve">председатель Собрания депутатов </w:t>
      </w:r>
      <w:r w:rsidRPr="00C777E3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C777E3">
        <w:rPr>
          <w:rFonts w:ascii="Times New Roman" w:hAnsi="Times New Roman"/>
          <w:sz w:val="24"/>
          <w:szCs w:val="24"/>
        </w:rPr>
        <w:t xml:space="preserve">                                                                      Е.Небогатиков</w:t>
      </w:r>
      <w:r w:rsidRPr="00314313">
        <w:rPr>
          <w:rFonts w:ascii="Times New Roman" w:hAnsi="Times New Roman"/>
          <w:szCs w:val="28"/>
        </w:rPr>
        <w:tab/>
        <w:t xml:space="preserve">                                   </w:t>
      </w:r>
    </w:p>
    <w:sectPr w:rsidR="00D54895" w:rsidRPr="00314313" w:rsidSect="00314313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A40B7"/>
    <w:multiLevelType w:val="multilevel"/>
    <w:tmpl w:val="E19EFB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7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7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1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2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68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4313"/>
    <w:rsid w:val="00052957"/>
    <w:rsid w:val="00314313"/>
    <w:rsid w:val="005A4549"/>
    <w:rsid w:val="006F7222"/>
    <w:rsid w:val="00B2571D"/>
    <w:rsid w:val="00C777E3"/>
    <w:rsid w:val="00CE1351"/>
    <w:rsid w:val="00D54895"/>
    <w:rsid w:val="00F27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71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314313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14313"/>
    <w:rPr>
      <w:rFonts w:ascii="Arial" w:hAnsi="Arial" w:cs="Arial"/>
      <w:b/>
      <w:bCs/>
      <w:kern w:val="32"/>
      <w:sz w:val="32"/>
      <w:szCs w:val="32"/>
    </w:rPr>
  </w:style>
  <w:style w:type="paragraph" w:customStyle="1" w:styleId="ConsNormal">
    <w:name w:val="ConsNormal"/>
    <w:uiPriority w:val="99"/>
    <w:rsid w:val="003143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31431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314313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314313"/>
    <w:pPr>
      <w:spacing w:after="0" w:line="240" w:lineRule="auto"/>
      <w:jc w:val="center"/>
    </w:pPr>
    <w:rPr>
      <w:rFonts w:ascii="Antiqua" w:hAnsi="Antiqua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314313"/>
    <w:rPr>
      <w:rFonts w:ascii="Antiqua" w:hAnsi="Antiqua" w:cs="Times New Roman"/>
      <w:b/>
      <w:sz w:val="24"/>
      <w:szCs w:val="24"/>
    </w:rPr>
  </w:style>
  <w:style w:type="character" w:customStyle="1" w:styleId="blk">
    <w:name w:val="blk"/>
    <w:basedOn w:val="DefaultParagraphFont"/>
    <w:uiPriority w:val="99"/>
    <w:rsid w:val="0031431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14313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1431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 в решение  Собрания депутатов  муниципального образования «Новоторъяльский муниципальный район» от 26 октября 2005 г. № 117 «О едином налоге на вмененный доход для отдельных видов деятельности» (в редакции решения от 31 октября 2008 г. № 485)</_x041e__x043f__x0438__x0441__x0430__x043d__x0438__x0435_>
    <_dlc_DocId xmlns="57504d04-691e-4fc4-8f09-4f19fdbe90f6">XXJ7TYMEEKJ2-7771-137</_dlc_DocId>
    <_dlc_DocIdUrl xmlns="57504d04-691e-4fc4-8f09-4f19fdbe90f6">
      <Url>https://vip.gov.mari.ru/toryal/_layouts/DocIdRedir.aspx?ID=XXJ7TYMEEKJ2-7771-137</Url>
      <Description>XXJ7TYMEEKJ2-7771-137</Description>
    </_dlc_DocIdUrl>
    <_x041f__x0430__x043f__x043a__x0430_ xmlns="38d52a24-7ae5-4bae-a16c-ac0d6c809594">2016 год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26B20665AFDBB4783942F7DA9EC5A08" ma:contentTypeVersion="2" ma:contentTypeDescription="Создание документа." ma:contentTypeScope="" ma:versionID="71cfe9a3fbe8249988c844484b36d21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8d52a24-7ae5-4bae-a16c-ac0d6c809594" targetNamespace="http://schemas.microsoft.com/office/2006/metadata/properties" ma:root="true" ma:fieldsID="f2b886d7b1ba703cc9457e061aceb082" ns2:_="" ns3:_="" ns4:_="">
    <xsd:import namespace="57504d04-691e-4fc4-8f09-4f19fdbe90f6"/>
    <xsd:import namespace="6d7c22ec-c6a4-4777-88aa-bc3c76ac660e"/>
    <xsd:import namespace="38d52a24-7ae5-4bae-a16c-ac0d6c80959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52a24-7ae5-4bae-a16c-ac0d6c809594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E7D31A-920C-4060-B51D-F128A62C51FB}"/>
</file>

<file path=customXml/itemProps2.xml><?xml version="1.0" encoding="utf-8"?>
<ds:datastoreItem xmlns:ds="http://schemas.openxmlformats.org/officeDocument/2006/customXml" ds:itemID="{7CE671A2-70C7-4F8A-8774-973D06798D18}"/>
</file>

<file path=customXml/itemProps3.xml><?xml version="1.0" encoding="utf-8"?>
<ds:datastoreItem xmlns:ds="http://schemas.openxmlformats.org/officeDocument/2006/customXml" ds:itemID="{3AD9FCEF-EC8A-4160-AF76-02328B03AC87}"/>
</file>

<file path=customXml/itemProps4.xml><?xml version="1.0" encoding="utf-8"?>
<ds:datastoreItem xmlns:ds="http://schemas.openxmlformats.org/officeDocument/2006/customXml" ds:itemID="{5743BA1C-0B5A-4BA1-A86F-BC1773201D3D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646</Words>
  <Characters>3685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28 декабря 2016 г. № 178</dc:title>
  <dc:subject/>
  <dc:creator>Budj</dc:creator>
  <cp:keywords/>
  <dc:description/>
  <cp:lastModifiedBy>Admin</cp:lastModifiedBy>
  <cp:revision>4</cp:revision>
  <dcterms:created xsi:type="dcterms:W3CDTF">2016-12-27T06:19:00Z</dcterms:created>
  <dcterms:modified xsi:type="dcterms:W3CDTF">2016-12-30T08:50:00Z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0x010100126B20665AFDBB4783942F7DA9EC5A08</vt:lpwstr>
  </property>
  <property fmtid="{D5CDD505-2E9C-101B-9397-08002B2CF9AE}" pid="3" name="_dlc_DocIdItemGuid">
    <vt:lpwstr>9f1b31ea-796e-4d24-afae-5d228ea6d89a</vt:lpwstr>
  </property>
</Properties>
</file>