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622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</w:p>
    <w:p w:rsidR="00B7700A" w:rsidRPr="007D6E16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Приказом </w:t>
      </w:r>
      <w:r w:rsidR="00B7700A" w:rsidRPr="007D6E16">
        <w:rPr>
          <w:sz w:val="24"/>
          <w:szCs w:val="24"/>
        </w:rPr>
        <w:t>Минист</w:t>
      </w:r>
      <w:r>
        <w:rPr>
          <w:sz w:val="24"/>
          <w:szCs w:val="24"/>
        </w:rPr>
        <w:t>ерства</w:t>
      </w:r>
      <w:r w:rsidR="008035D0">
        <w:rPr>
          <w:sz w:val="24"/>
          <w:szCs w:val="24"/>
        </w:rPr>
        <w:t xml:space="preserve"> </w:t>
      </w:r>
      <w:r w:rsidR="008035D0">
        <w:rPr>
          <w:sz w:val="24"/>
          <w:szCs w:val="24"/>
        </w:rPr>
        <w:br/>
        <w:t>промышленности,</w:t>
      </w:r>
      <w:r>
        <w:rPr>
          <w:sz w:val="24"/>
          <w:szCs w:val="24"/>
        </w:rPr>
        <w:br/>
      </w:r>
      <w:r w:rsidR="00B7700A" w:rsidRPr="007D6E16">
        <w:rPr>
          <w:sz w:val="24"/>
          <w:szCs w:val="24"/>
        </w:rPr>
        <w:t>экономического развития</w:t>
      </w:r>
      <w:r w:rsidR="00B7700A" w:rsidRPr="007D6E16">
        <w:rPr>
          <w:sz w:val="24"/>
          <w:szCs w:val="24"/>
        </w:rPr>
        <w:br/>
        <w:t>и торговли Республики Марий Эл</w:t>
      </w:r>
    </w:p>
    <w:p w:rsidR="00B7700A" w:rsidRDefault="00DD144C" w:rsidP="00DD144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8035D0">
        <w:rPr>
          <w:sz w:val="24"/>
          <w:szCs w:val="24"/>
        </w:rPr>
        <w:t>145</w:t>
      </w:r>
      <w:r>
        <w:rPr>
          <w:sz w:val="24"/>
          <w:szCs w:val="24"/>
        </w:rPr>
        <w:t xml:space="preserve"> т от </w:t>
      </w:r>
      <w:r w:rsidR="00E55E1F">
        <w:rPr>
          <w:sz w:val="24"/>
          <w:szCs w:val="24"/>
        </w:rPr>
        <w:t>1</w:t>
      </w:r>
      <w:r w:rsidR="008035D0">
        <w:rPr>
          <w:sz w:val="24"/>
          <w:szCs w:val="24"/>
        </w:rPr>
        <w:t>0</w:t>
      </w:r>
      <w:r w:rsidR="00717D64">
        <w:rPr>
          <w:sz w:val="24"/>
          <w:szCs w:val="24"/>
        </w:rPr>
        <w:t xml:space="preserve"> декабря </w:t>
      </w:r>
      <w:r w:rsidR="00B7700A" w:rsidRPr="007D6E16">
        <w:rPr>
          <w:sz w:val="24"/>
          <w:szCs w:val="24"/>
        </w:rPr>
        <w:t>201</w:t>
      </w:r>
      <w:r w:rsidR="008035D0">
        <w:rPr>
          <w:sz w:val="24"/>
          <w:szCs w:val="24"/>
        </w:rPr>
        <w:t>9</w:t>
      </w:r>
      <w:r w:rsidR="00B7700A" w:rsidRPr="007D6E16">
        <w:rPr>
          <w:sz w:val="24"/>
          <w:szCs w:val="24"/>
        </w:rPr>
        <w:t xml:space="preserve"> года</w:t>
      </w:r>
    </w:p>
    <w:p w:rsidR="00A321E8" w:rsidRPr="007D6E16" w:rsidRDefault="00A321E8" w:rsidP="00DD144C">
      <w:pPr>
        <w:jc w:val="right"/>
        <w:rPr>
          <w:sz w:val="24"/>
          <w:szCs w:val="24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Default="00B7700A">
      <w:pPr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ПРОИЗВОДСТВЕННАЯ ПРОГРАММА</w:t>
      </w:r>
    </w:p>
    <w:p w:rsidR="00B7700A" w:rsidRPr="00556CC5" w:rsidRDefault="00332A6E" w:rsidP="007E323D">
      <w:pPr>
        <w:jc w:val="center"/>
        <w:rPr>
          <w:sz w:val="26"/>
          <w:szCs w:val="26"/>
        </w:rPr>
      </w:pPr>
      <w:r>
        <w:rPr>
          <w:sz w:val="26"/>
          <w:szCs w:val="26"/>
        </w:rPr>
        <w:t>Публичного акционерного общества «Т Плюс»</w:t>
      </w:r>
      <w:r w:rsidR="00B7700A" w:rsidRPr="00556CC5">
        <w:rPr>
          <w:sz w:val="26"/>
          <w:szCs w:val="26"/>
        </w:rPr>
        <w:t xml:space="preserve">, реализующего услуги холодного водоснабжения на территории </w:t>
      </w:r>
      <w:r>
        <w:rPr>
          <w:sz w:val="26"/>
          <w:szCs w:val="26"/>
        </w:rPr>
        <w:t>Республики Марий Эл</w:t>
      </w:r>
    </w:p>
    <w:p w:rsidR="00B7700A" w:rsidRPr="00556CC5" w:rsidRDefault="00B7700A" w:rsidP="00B7700A">
      <w:pPr>
        <w:jc w:val="center"/>
        <w:rPr>
          <w:sz w:val="26"/>
          <w:szCs w:val="26"/>
        </w:rPr>
      </w:pPr>
    </w:p>
    <w:p w:rsidR="00B7700A" w:rsidRPr="00556CC5" w:rsidRDefault="00B7700A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ПАСПОРТ ПРОИЗВОДСТВЕННОЙ ПРОГРАММЫ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21"/>
        <w:gridCol w:w="4252"/>
        <w:gridCol w:w="4961"/>
      </w:tblGrid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регулируемой организации, в отношении которой разрабатывается производственная программа, ее местонахождение</w:t>
            </w:r>
          </w:p>
        </w:tc>
        <w:tc>
          <w:tcPr>
            <w:tcW w:w="4961" w:type="dxa"/>
          </w:tcPr>
          <w:p w:rsidR="007E323D" w:rsidRDefault="00332A6E" w:rsidP="007E32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 акционерное общество «Т Плюс</w:t>
            </w:r>
            <w:r w:rsidR="00AF5471">
              <w:rPr>
                <w:sz w:val="24"/>
                <w:szCs w:val="24"/>
              </w:rPr>
              <w:t>»</w:t>
            </w:r>
            <w:r w:rsidR="0070165B">
              <w:rPr>
                <w:sz w:val="24"/>
                <w:szCs w:val="24"/>
              </w:rPr>
              <w:t xml:space="preserve">, </w:t>
            </w:r>
          </w:p>
          <w:p w:rsidR="0070165B" w:rsidRPr="0070165B" w:rsidRDefault="00E55E1F" w:rsidP="009A44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r w:rsidR="009A444A">
              <w:rPr>
                <w:sz w:val="24"/>
                <w:szCs w:val="24"/>
              </w:rPr>
              <w:t>Чебоксары, Чувашская Ре</w:t>
            </w:r>
            <w:r w:rsidR="0070165B" w:rsidRPr="0070165B">
              <w:rPr>
                <w:sz w:val="24"/>
                <w:szCs w:val="24"/>
              </w:rPr>
              <w:t xml:space="preserve">спублика 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70165B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Наименование и местонахождение уполномоченного органа, утвердившего производственную программу, его местонахождение</w:t>
            </w:r>
          </w:p>
        </w:tc>
        <w:tc>
          <w:tcPr>
            <w:tcW w:w="4961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Министерство</w:t>
            </w:r>
            <w:r w:rsidR="008035D0">
              <w:rPr>
                <w:sz w:val="24"/>
                <w:szCs w:val="24"/>
              </w:rPr>
              <w:t xml:space="preserve"> промышленности,</w:t>
            </w:r>
            <w:r w:rsidRPr="0070165B">
              <w:rPr>
                <w:sz w:val="24"/>
                <w:szCs w:val="24"/>
              </w:rPr>
              <w:t xml:space="preserve"> экономического развития и торговли Республики Марий Эл</w:t>
            </w:r>
            <w:r>
              <w:rPr>
                <w:sz w:val="24"/>
                <w:szCs w:val="24"/>
              </w:rPr>
              <w:t>,</w:t>
            </w:r>
          </w:p>
          <w:p w:rsidR="0070165B" w:rsidRPr="0070165B" w:rsidRDefault="0070165B" w:rsidP="0070165B">
            <w:pPr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70165B">
              <w:rPr>
                <w:sz w:val="24"/>
                <w:szCs w:val="24"/>
              </w:rPr>
              <w:t>Йошкар-Ола, Республика Марий Эл</w:t>
            </w:r>
          </w:p>
        </w:tc>
      </w:tr>
      <w:tr w:rsidR="0070165B" w:rsidTr="0070165B">
        <w:tc>
          <w:tcPr>
            <w:tcW w:w="421" w:type="dxa"/>
          </w:tcPr>
          <w:p w:rsidR="0070165B" w:rsidRPr="0070165B" w:rsidRDefault="0070165B" w:rsidP="00B7700A">
            <w:pPr>
              <w:jc w:val="center"/>
              <w:rPr>
                <w:sz w:val="24"/>
                <w:szCs w:val="24"/>
              </w:rPr>
            </w:pPr>
            <w:r w:rsidRPr="0070165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70165B" w:rsidRPr="0070165B" w:rsidRDefault="0070165B" w:rsidP="00701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производственной программы</w:t>
            </w:r>
          </w:p>
        </w:tc>
        <w:tc>
          <w:tcPr>
            <w:tcW w:w="4961" w:type="dxa"/>
          </w:tcPr>
          <w:p w:rsidR="0070165B" w:rsidRPr="0070165B" w:rsidRDefault="0070165B" w:rsidP="008035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.0</w:t>
            </w:r>
            <w:r w:rsidR="00AF547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.20</w:t>
            </w:r>
            <w:r w:rsidR="008035D0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по 31.12.20</w:t>
            </w:r>
            <w:r w:rsidR="008035D0">
              <w:rPr>
                <w:sz w:val="24"/>
                <w:szCs w:val="24"/>
              </w:rPr>
              <w:t>24</w:t>
            </w:r>
          </w:p>
        </w:tc>
      </w:tr>
    </w:tbl>
    <w:p w:rsidR="00B7700A" w:rsidRDefault="00B7700A" w:rsidP="00B7700A">
      <w:pPr>
        <w:jc w:val="center"/>
        <w:rPr>
          <w:sz w:val="26"/>
          <w:szCs w:val="26"/>
        </w:rPr>
      </w:pPr>
    </w:p>
    <w:p w:rsidR="00E45C4D" w:rsidRPr="00556CC5" w:rsidRDefault="00E45C4D" w:rsidP="00B7700A">
      <w:pPr>
        <w:jc w:val="center"/>
        <w:rPr>
          <w:sz w:val="26"/>
          <w:szCs w:val="26"/>
        </w:rPr>
      </w:pPr>
      <w:r w:rsidRPr="00556CC5">
        <w:rPr>
          <w:sz w:val="26"/>
          <w:szCs w:val="26"/>
        </w:rPr>
        <w:t>ПОКАЗАТЕЛИ ПРОИЗВОДСТВЕННОЙ ПРОГРАММЫ</w:t>
      </w:r>
    </w:p>
    <w:p w:rsidR="00E45C4D" w:rsidRDefault="00E45C4D" w:rsidP="00B7700A">
      <w:pPr>
        <w:jc w:val="center"/>
        <w:rPr>
          <w:sz w:val="26"/>
          <w:szCs w:val="26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11"/>
        <w:gridCol w:w="3820"/>
        <w:gridCol w:w="1124"/>
        <w:gridCol w:w="3696"/>
      </w:tblGrid>
      <w:tr w:rsidR="006E4A0F" w:rsidTr="006E4A0F">
        <w:tc>
          <w:tcPr>
            <w:tcW w:w="711" w:type="dxa"/>
          </w:tcPr>
          <w:p w:rsidR="00E45C4D" w:rsidRPr="00A83858" w:rsidRDefault="00E45C4D" w:rsidP="00E45C4D">
            <w:pPr>
              <w:ind w:right="106"/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№ п/п</w:t>
            </w:r>
          </w:p>
        </w:tc>
        <w:tc>
          <w:tcPr>
            <w:tcW w:w="3820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24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>
              <w:rPr>
                <w:sz w:val="24"/>
                <w:szCs w:val="24"/>
              </w:rPr>
              <w:t>изме</w:t>
            </w:r>
            <w:proofErr w:type="spellEnd"/>
            <w:r>
              <w:rPr>
                <w:sz w:val="24"/>
                <w:szCs w:val="24"/>
              </w:rPr>
              <w:t>-рения</w:t>
            </w:r>
            <w:proofErr w:type="gramEnd"/>
          </w:p>
        </w:tc>
        <w:tc>
          <w:tcPr>
            <w:tcW w:w="3696" w:type="dxa"/>
          </w:tcPr>
          <w:p w:rsidR="00E45C4D" w:rsidRPr="00E45C4D" w:rsidRDefault="00E45C4D" w:rsidP="00B7700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показателя</w:t>
            </w:r>
          </w:p>
        </w:tc>
      </w:tr>
      <w:tr w:rsidR="00842827" w:rsidTr="00A21E02">
        <w:tc>
          <w:tcPr>
            <w:tcW w:w="711" w:type="dxa"/>
          </w:tcPr>
          <w:p w:rsidR="00842827" w:rsidRPr="00885E6B" w:rsidRDefault="00842827" w:rsidP="00B7700A">
            <w:pPr>
              <w:jc w:val="center"/>
              <w:rPr>
                <w:sz w:val="22"/>
                <w:szCs w:val="22"/>
              </w:rPr>
            </w:pPr>
            <w:r w:rsidRPr="00885E6B">
              <w:rPr>
                <w:sz w:val="22"/>
                <w:szCs w:val="22"/>
              </w:rPr>
              <w:t>1.</w:t>
            </w:r>
          </w:p>
        </w:tc>
        <w:tc>
          <w:tcPr>
            <w:tcW w:w="3820" w:type="dxa"/>
          </w:tcPr>
          <w:p w:rsidR="00842827" w:rsidRPr="00885E6B" w:rsidRDefault="00842827" w:rsidP="00E45C4D">
            <w:pPr>
              <w:rPr>
                <w:sz w:val="20"/>
                <w:szCs w:val="20"/>
              </w:rPr>
            </w:pPr>
            <w:r w:rsidRPr="00885E6B">
              <w:rPr>
                <w:sz w:val="20"/>
                <w:szCs w:val="20"/>
              </w:rPr>
              <w:t>Перечень плановых мероприятий по ремонту объектов централизованной системы водоснабжения, мероприятий, направленных на улучшение качества холодной воды, мероприятия по энергосбережению и повышению энергетической эффективности, в том числе по снижению потерь воды при транспортировке</w:t>
            </w:r>
          </w:p>
        </w:tc>
        <w:tc>
          <w:tcPr>
            <w:tcW w:w="1124" w:type="dxa"/>
            <w:vAlign w:val="center"/>
          </w:tcPr>
          <w:p w:rsidR="00842827" w:rsidRPr="00885E6B" w:rsidRDefault="00842827" w:rsidP="00F92CEF">
            <w:pPr>
              <w:jc w:val="center"/>
              <w:rPr>
                <w:sz w:val="20"/>
                <w:szCs w:val="20"/>
              </w:rPr>
            </w:pPr>
            <w:r w:rsidRPr="00885E6B"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842827" w:rsidRPr="00885E6B" w:rsidRDefault="00842827" w:rsidP="00BB49DE">
            <w:pPr>
              <w:rPr>
                <w:sz w:val="20"/>
                <w:szCs w:val="20"/>
              </w:rPr>
            </w:pPr>
            <w:r w:rsidRPr="00885E6B">
              <w:rPr>
                <w:sz w:val="20"/>
                <w:szCs w:val="20"/>
              </w:rPr>
              <w:t>Определено по статьям затрат: «Амортизация» в размерах:</w:t>
            </w:r>
          </w:p>
          <w:p w:rsidR="00842827" w:rsidRPr="00885E6B" w:rsidRDefault="00842827" w:rsidP="00BB49DE">
            <w:pPr>
              <w:rPr>
                <w:sz w:val="20"/>
                <w:szCs w:val="20"/>
              </w:rPr>
            </w:pPr>
            <w:r w:rsidRPr="00885E6B">
              <w:rPr>
                <w:sz w:val="20"/>
                <w:szCs w:val="20"/>
              </w:rPr>
              <w:t>с 01.01.20</w:t>
            </w:r>
            <w:r w:rsidR="005467A5">
              <w:rPr>
                <w:sz w:val="20"/>
                <w:szCs w:val="20"/>
              </w:rPr>
              <w:t>20</w:t>
            </w:r>
            <w:r w:rsidRPr="00885E6B">
              <w:rPr>
                <w:sz w:val="20"/>
                <w:szCs w:val="20"/>
              </w:rPr>
              <w:t xml:space="preserve"> по 31.12.20</w:t>
            </w:r>
            <w:r w:rsidR="005467A5">
              <w:rPr>
                <w:sz w:val="20"/>
                <w:szCs w:val="20"/>
              </w:rPr>
              <w:t>20</w:t>
            </w:r>
            <w:r w:rsidRPr="00885E6B">
              <w:rPr>
                <w:sz w:val="20"/>
                <w:szCs w:val="20"/>
              </w:rPr>
              <w:t xml:space="preserve"> – </w:t>
            </w:r>
            <w:r w:rsidR="004B4D72" w:rsidRPr="00885E6B">
              <w:rPr>
                <w:sz w:val="20"/>
                <w:szCs w:val="20"/>
              </w:rPr>
              <w:t>75,34</w:t>
            </w:r>
            <w:r w:rsidRPr="00885E6B">
              <w:rPr>
                <w:sz w:val="20"/>
                <w:szCs w:val="20"/>
              </w:rPr>
              <w:t>;</w:t>
            </w:r>
          </w:p>
          <w:p w:rsidR="00842827" w:rsidRPr="00885E6B" w:rsidRDefault="00842827" w:rsidP="00BB49DE">
            <w:pPr>
              <w:rPr>
                <w:sz w:val="20"/>
                <w:szCs w:val="20"/>
              </w:rPr>
            </w:pPr>
            <w:r w:rsidRPr="00885E6B">
              <w:rPr>
                <w:sz w:val="20"/>
                <w:szCs w:val="20"/>
              </w:rPr>
              <w:t>с 01.01.20</w:t>
            </w:r>
            <w:r w:rsidR="005467A5">
              <w:rPr>
                <w:sz w:val="20"/>
                <w:szCs w:val="20"/>
              </w:rPr>
              <w:t>21</w:t>
            </w:r>
            <w:r w:rsidR="004B4D72" w:rsidRPr="00885E6B">
              <w:rPr>
                <w:sz w:val="20"/>
                <w:szCs w:val="20"/>
              </w:rPr>
              <w:t xml:space="preserve"> по 31.12.20</w:t>
            </w:r>
            <w:r w:rsidR="005467A5">
              <w:rPr>
                <w:sz w:val="20"/>
                <w:szCs w:val="20"/>
              </w:rPr>
              <w:t>21</w:t>
            </w:r>
            <w:r w:rsidRPr="00885E6B">
              <w:rPr>
                <w:sz w:val="20"/>
                <w:szCs w:val="20"/>
              </w:rPr>
              <w:t xml:space="preserve"> – </w:t>
            </w:r>
            <w:r w:rsidR="004B4D72" w:rsidRPr="00885E6B">
              <w:rPr>
                <w:sz w:val="20"/>
                <w:szCs w:val="20"/>
              </w:rPr>
              <w:t>75,3</w:t>
            </w:r>
            <w:r w:rsidR="005E2404" w:rsidRPr="00885E6B">
              <w:rPr>
                <w:sz w:val="20"/>
                <w:szCs w:val="20"/>
              </w:rPr>
              <w:t>5</w:t>
            </w:r>
            <w:r w:rsidRPr="00885E6B">
              <w:rPr>
                <w:sz w:val="20"/>
                <w:szCs w:val="20"/>
              </w:rPr>
              <w:t>;</w:t>
            </w:r>
          </w:p>
          <w:p w:rsidR="005467A5" w:rsidRDefault="004B4D72" w:rsidP="005467A5">
            <w:pPr>
              <w:rPr>
                <w:sz w:val="20"/>
                <w:szCs w:val="20"/>
              </w:rPr>
            </w:pPr>
            <w:r w:rsidRPr="00885E6B">
              <w:rPr>
                <w:sz w:val="20"/>
                <w:szCs w:val="20"/>
              </w:rPr>
              <w:t>с 01.01.20</w:t>
            </w:r>
            <w:r w:rsidR="005467A5">
              <w:rPr>
                <w:sz w:val="20"/>
                <w:szCs w:val="20"/>
              </w:rPr>
              <w:t>22</w:t>
            </w:r>
            <w:r w:rsidRPr="00885E6B">
              <w:rPr>
                <w:sz w:val="20"/>
                <w:szCs w:val="20"/>
              </w:rPr>
              <w:t xml:space="preserve"> по 31.12.20</w:t>
            </w:r>
            <w:r w:rsidR="005467A5">
              <w:rPr>
                <w:sz w:val="20"/>
                <w:szCs w:val="20"/>
              </w:rPr>
              <w:t>22</w:t>
            </w:r>
            <w:r w:rsidR="00842827" w:rsidRPr="00885E6B">
              <w:rPr>
                <w:sz w:val="20"/>
                <w:szCs w:val="20"/>
              </w:rPr>
              <w:t xml:space="preserve"> – 7</w:t>
            </w:r>
            <w:r w:rsidRPr="00885E6B">
              <w:rPr>
                <w:sz w:val="20"/>
                <w:szCs w:val="20"/>
              </w:rPr>
              <w:t>5,34</w:t>
            </w:r>
            <w:r w:rsidR="005467A5">
              <w:rPr>
                <w:sz w:val="20"/>
                <w:szCs w:val="20"/>
              </w:rPr>
              <w:t>;</w:t>
            </w:r>
          </w:p>
          <w:p w:rsidR="00842827" w:rsidRDefault="005467A5" w:rsidP="005467A5">
            <w:pPr>
              <w:rPr>
                <w:sz w:val="20"/>
                <w:szCs w:val="20"/>
              </w:rPr>
            </w:pPr>
            <w:r w:rsidRPr="005467A5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3</w:t>
            </w:r>
            <w:r w:rsidRPr="005467A5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3</w:t>
            </w:r>
            <w:r w:rsidRPr="005467A5">
              <w:rPr>
                <w:sz w:val="20"/>
                <w:szCs w:val="20"/>
              </w:rPr>
              <w:t xml:space="preserve"> – 75,34;</w:t>
            </w:r>
          </w:p>
          <w:p w:rsidR="005467A5" w:rsidRPr="00E45C4D" w:rsidRDefault="005467A5" w:rsidP="005467A5">
            <w:pPr>
              <w:rPr>
                <w:sz w:val="20"/>
                <w:szCs w:val="20"/>
              </w:rPr>
            </w:pPr>
            <w:r w:rsidRPr="005467A5">
              <w:rPr>
                <w:sz w:val="20"/>
                <w:szCs w:val="20"/>
              </w:rPr>
              <w:t>с 01.01.202</w:t>
            </w:r>
            <w:r>
              <w:rPr>
                <w:sz w:val="20"/>
                <w:szCs w:val="20"/>
              </w:rPr>
              <w:t>4</w:t>
            </w:r>
            <w:r w:rsidRPr="005467A5">
              <w:rPr>
                <w:sz w:val="20"/>
                <w:szCs w:val="20"/>
              </w:rPr>
              <w:t xml:space="preserve"> по 31.12.202</w:t>
            </w:r>
            <w:r>
              <w:rPr>
                <w:sz w:val="20"/>
                <w:szCs w:val="20"/>
              </w:rPr>
              <w:t>4</w:t>
            </w:r>
            <w:r w:rsidRPr="005467A5">
              <w:rPr>
                <w:sz w:val="20"/>
                <w:szCs w:val="20"/>
              </w:rPr>
              <w:t xml:space="preserve"> – 75,34</w:t>
            </w:r>
            <w:r>
              <w:rPr>
                <w:sz w:val="20"/>
                <w:szCs w:val="20"/>
              </w:rPr>
              <w:t>.</w:t>
            </w:r>
          </w:p>
        </w:tc>
      </w:tr>
      <w:tr w:rsidR="00842827" w:rsidTr="006E4A0F"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2.</w:t>
            </w:r>
          </w:p>
        </w:tc>
        <w:tc>
          <w:tcPr>
            <w:tcW w:w="3820" w:type="dxa"/>
          </w:tcPr>
          <w:p w:rsidR="00842827" w:rsidRPr="00E45C4D" w:rsidRDefault="00842827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Планируемый объем 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м</w:t>
            </w:r>
            <w:r w:rsidRPr="004A6E25">
              <w:rPr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696" w:type="dxa"/>
          </w:tcPr>
          <w:p w:rsidR="00842827" w:rsidRDefault="00842827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9D62CF" w:rsidRPr="009D62CF">
              <w:rPr>
                <w:sz w:val="20"/>
                <w:szCs w:val="20"/>
              </w:rPr>
              <w:t>01.01.2020 по 31.12.2020</w:t>
            </w:r>
            <w:r>
              <w:rPr>
                <w:sz w:val="20"/>
                <w:szCs w:val="20"/>
              </w:rPr>
              <w:t xml:space="preserve"> – </w:t>
            </w:r>
            <w:r w:rsidR="00734F60">
              <w:rPr>
                <w:sz w:val="20"/>
                <w:szCs w:val="20"/>
              </w:rPr>
              <w:t>1</w:t>
            </w:r>
            <w:r w:rsidR="009D62CF">
              <w:rPr>
                <w:sz w:val="20"/>
                <w:szCs w:val="20"/>
              </w:rPr>
              <w:t> 133,55</w:t>
            </w:r>
            <w:r>
              <w:rPr>
                <w:sz w:val="20"/>
                <w:szCs w:val="20"/>
              </w:rPr>
              <w:t>;</w:t>
            </w:r>
          </w:p>
          <w:p w:rsidR="00842827" w:rsidRDefault="0090239F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9D62CF" w:rsidRPr="009D62CF">
              <w:rPr>
                <w:sz w:val="20"/>
                <w:szCs w:val="20"/>
              </w:rPr>
              <w:t>01.01.2021 по 31.12.2021</w:t>
            </w:r>
            <w:r w:rsidR="009D62CF">
              <w:rPr>
                <w:sz w:val="20"/>
                <w:szCs w:val="20"/>
              </w:rPr>
              <w:t xml:space="preserve"> </w:t>
            </w:r>
            <w:r w:rsidR="00842827">
              <w:rPr>
                <w:sz w:val="20"/>
                <w:szCs w:val="20"/>
              </w:rPr>
              <w:t xml:space="preserve">– </w:t>
            </w:r>
            <w:r w:rsidR="009D62CF">
              <w:rPr>
                <w:sz w:val="20"/>
                <w:szCs w:val="20"/>
              </w:rPr>
              <w:t>877,11</w:t>
            </w:r>
            <w:r w:rsidR="00842827">
              <w:rPr>
                <w:sz w:val="20"/>
                <w:szCs w:val="20"/>
              </w:rPr>
              <w:t>;</w:t>
            </w:r>
          </w:p>
          <w:p w:rsidR="00842827" w:rsidRDefault="009D62CF" w:rsidP="009D62CF">
            <w:pPr>
              <w:rPr>
                <w:sz w:val="20"/>
                <w:szCs w:val="20"/>
              </w:rPr>
            </w:pPr>
            <w:r w:rsidRPr="009D62CF">
              <w:rPr>
                <w:sz w:val="20"/>
                <w:szCs w:val="20"/>
              </w:rPr>
              <w:t xml:space="preserve">с 01.01.2022 по 31.12.2022 </w:t>
            </w:r>
            <w:r w:rsidR="00842827">
              <w:rPr>
                <w:sz w:val="20"/>
                <w:szCs w:val="20"/>
              </w:rPr>
              <w:t xml:space="preserve">– </w:t>
            </w:r>
            <w:r w:rsidRPr="009D62CF">
              <w:rPr>
                <w:sz w:val="20"/>
                <w:szCs w:val="20"/>
              </w:rPr>
              <w:t>877,11</w:t>
            </w:r>
            <w:r>
              <w:rPr>
                <w:sz w:val="20"/>
                <w:szCs w:val="20"/>
              </w:rPr>
              <w:t>;</w:t>
            </w:r>
          </w:p>
          <w:p w:rsidR="009D62CF" w:rsidRPr="009D62CF" w:rsidRDefault="009D62CF" w:rsidP="009D62CF">
            <w:pPr>
              <w:rPr>
                <w:sz w:val="20"/>
                <w:szCs w:val="20"/>
              </w:rPr>
            </w:pPr>
            <w:r w:rsidRPr="009D62CF">
              <w:rPr>
                <w:sz w:val="20"/>
                <w:szCs w:val="20"/>
              </w:rPr>
              <w:t xml:space="preserve">с 01.01.2023 по 31.12.2023 – </w:t>
            </w:r>
            <w:r w:rsidRPr="009D62CF">
              <w:rPr>
                <w:sz w:val="20"/>
                <w:szCs w:val="20"/>
              </w:rPr>
              <w:t>877,11</w:t>
            </w:r>
            <w:r w:rsidRPr="009D62CF">
              <w:rPr>
                <w:sz w:val="20"/>
                <w:szCs w:val="20"/>
              </w:rPr>
              <w:t>;</w:t>
            </w:r>
          </w:p>
          <w:p w:rsidR="009D62CF" w:rsidRPr="00E45C4D" w:rsidRDefault="009D62CF" w:rsidP="009D62CF">
            <w:pPr>
              <w:rPr>
                <w:sz w:val="20"/>
                <w:szCs w:val="20"/>
              </w:rPr>
            </w:pPr>
            <w:r w:rsidRPr="009D62CF">
              <w:rPr>
                <w:sz w:val="20"/>
                <w:szCs w:val="20"/>
              </w:rPr>
              <w:t xml:space="preserve">с 01.01.2024 по 31.12.2024 – </w:t>
            </w:r>
            <w:r w:rsidRPr="009D62CF">
              <w:rPr>
                <w:sz w:val="20"/>
                <w:szCs w:val="20"/>
              </w:rPr>
              <w:t>877,11</w:t>
            </w:r>
            <w:r w:rsidRPr="009D62CF">
              <w:rPr>
                <w:sz w:val="20"/>
                <w:szCs w:val="20"/>
              </w:rPr>
              <w:t>.</w:t>
            </w:r>
          </w:p>
        </w:tc>
      </w:tr>
      <w:tr w:rsidR="00842827" w:rsidTr="006E4A0F"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3.</w:t>
            </w:r>
          </w:p>
        </w:tc>
        <w:tc>
          <w:tcPr>
            <w:tcW w:w="3820" w:type="dxa"/>
          </w:tcPr>
          <w:p w:rsidR="00842827" w:rsidRPr="00E45C4D" w:rsidRDefault="00842827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финансовых потребностей, необходимых для реализации производственной программы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F92C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тыс. руб.</w:t>
            </w:r>
          </w:p>
        </w:tc>
        <w:tc>
          <w:tcPr>
            <w:tcW w:w="3696" w:type="dxa"/>
          </w:tcPr>
          <w:p w:rsidR="00842827" w:rsidRDefault="00842827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9D62CF" w:rsidRPr="009D62CF">
              <w:rPr>
                <w:sz w:val="20"/>
                <w:szCs w:val="20"/>
              </w:rPr>
              <w:t>01.01.2020 по 31.12.2020</w:t>
            </w:r>
            <w:r>
              <w:rPr>
                <w:sz w:val="20"/>
                <w:szCs w:val="20"/>
              </w:rPr>
              <w:t xml:space="preserve"> – </w:t>
            </w:r>
            <w:r w:rsidR="005F2B70" w:rsidRPr="005F2B70">
              <w:rPr>
                <w:sz w:val="20"/>
                <w:szCs w:val="20"/>
              </w:rPr>
              <w:t>3 961,85</w:t>
            </w:r>
            <w:r>
              <w:rPr>
                <w:sz w:val="20"/>
                <w:szCs w:val="20"/>
              </w:rPr>
              <w:t>;</w:t>
            </w:r>
          </w:p>
          <w:p w:rsidR="00842827" w:rsidRDefault="00223DD7" w:rsidP="00F92C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9D62CF" w:rsidRPr="009D62CF">
              <w:rPr>
                <w:sz w:val="20"/>
                <w:szCs w:val="20"/>
              </w:rPr>
              <w:t>01.01.2021 по 31.12.2021</w:t>
            </w:r>
            <w:r w:rsidR="00842827">
              <w:rPr>
                <w:sz w:val="20"/>
                <w:szCs w:val="20"/>
              </w:rPr>
              <w:t xml:space="preserve"> – </w:t>
            </w:r>
            <w:r w:rsidR="005F2B70" w:rsidRPr="005F2B70">
              <w:rPr>
                <w:sz w:val="20"/>
                <w:szCs w:val="20"/>
              </w:rPr>
              <w:t>3 967,95</w:t>
            </w:r>
            <w:r w:rsidR="00842827">
              <w:rPr>
                <w:sz w:val="20"/>
                <w:szCs w:val="20"/>
              </w:rPr>
              <w:t>;</w:t>
            </w:r>
          </w:p>
          <w:p w:rsidR="00842827" w:rsidRDefault="009D62CF" w:rsidP="00F92CEF">
            <w:pPr>
              <w:rPr>
                <w:sz w:val="20"/>
                <w:szCs w:val="20"/>
              </w:rPr>
            </w:pPr>
            <w:r w:rsidRPr="009D62CF">
              <w:rPr>
                <w:sz w:val="20"/>
                <w:szCs w:val="20"/>
              </w:rPr>
              <w:t xml:space="preserve">с 01.01.2022 по 31.12.2022 </w:t>
            </w:r>
            <w:r w:rsidR="00842827">
              <w:rPr>
                <w:sz w:val="20"/>
                <w:szCs w:val="20"/>
              </w:rPr>
              <w:t xml:space="preserve">– </w:t>
            </w:r>
            <w:r w:rsidR="005F2B70" w:rsidRPr="005F2B70">
              <w:rPr>
                <w:sz w:val="20"/>
                <w:szCs w:val="20"/>
              </w:rPr>
              <w:t>4 182,78</w:t>
            </w:r>
            <w:r>
              <w:rPr>
                <w:sz w:val="20"/>
                <w:szCs w:val="20"/>
              </w:rPr>
              <w:t>;</w:t>
            </w:r>
          </w:p>
          <w:p w:rsidR="009D62CF" w:rsidRPr="009D62CF" w:rsidRDefault="009D62CF" w:rsidP="009D62CF">
            <w:pPr>
              <w:rPr>
                <w:sz w:val="20"/>
                <w:szCs w:val="20"/>
              </w:rPr>
            </w:pPr>
            <w:r w:rsidRPr="009D62CF">
              <w:rPr>
                <w:sz w:val="20"/>
                <w:szCs w:val="20"/>
              </w:rPr>
              <w:t xml:space="preserve">с 01.01.2023 по 31.12.2023 – </w:t>
            </w:r>
            <w:r w:rsidR="005F2B70" w:rsidRPr="005F2B70">
              <w:rPr>
                <w:sz w:val="20"/>
                <w:szCs w:val="20"/>
              </w:rPr>
              <w:t>4 418,49</w:t>
            </w:r>
            <w:r w:rsidRPr="009D62CF">
              <w:rPr>
                <w:sz w:val="20"/>
                <w:szCs w:val="20"/>
              </w:rPr>
              <w:t>;</w:t>
            </w:r>
          </w:p>
          <w:p w:rsidR="00842827" w:rsidRPr="00E45C4D" w:rsidRDefault="009D62CF" w:rsidP="009D62CF">
            <w:pPr>
              <w:rPr>
                <w:sz w:val="20"/>
                <w:szCs w:val="20"/>
              </w:rPr>
            </w:pPr>
            <w:r w:rsidRPr="009D62CF">
              <w:rPr>
                <w:sz w:val="20"/>
                <w:szCs w:val="20"/>
              </w:rPr>
              <w:t xml:space="preserve">с 01.01.2024 по 31.12.2024 – </w:t>
            </w:r>
            <w:r w:rsidR="005F2B70" w:rsidRPr="005F2B70">
              <w:rPr>
                <w:sz w:val="20"/>
                <w:szCs w:val="20"/>
              </w:rPr>
              <w:t>4 675,25</w:t>
            </w:r>
            <w:r w:rsidRPr="009D62CF">
              <w:rPr>
                <w:sz w:val="20"/>
                <w:szCs w:val="20"/>
              </w:rPr>
              <w:t>.</w:t>
            </w:r>
          </w:p>
        </w:tc>
      </w:tr>
      <w:tr w:rsidR="00842827" w:rsidTr="006E4A0F"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4.</w:t>
            </w:r>
          </w:p>
        </w:tc>
        <w:tc>
          <w:tcPr>
            <w:tcW w:w="3820" w:type="dxa"/>
          </w:tcPr>
          <w:p w:rsidR="00842827" w:rsidRPr="00E45C4D" w:rsidRDefault="00842827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 реализации мероприятий производственной программы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F92C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842827" w:rsidRPr="00E45C4D" w:rsidRDefault="00842827" w:rsidP="009D62C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01.01.20</w:t>
            </w:r>
            <w:r w:rsidR="009D62CF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по 31.12.20</w:t>
            </w:r>
            <w:r w:rsidR="009D62CF">
              <w:rPr>
                <w:sz w:val="20"/>
                <w:szCs w:val="20"/>
              </w:rPr>
              <w:t>24</w:t>
            </w:r>
          </w:p>
        </w:tc>
      </w:tr>
      <w:tr w:rsidR="00842827" w:rsidTr="0070077B">
        <w:trPr>
          <w:trHeight w:val="983"/>
        </w:trPr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3820" w:type="dxa"/>
          </w:tcPr>
          <w:p w:rsidR="00842827" w:rsidRPr="00E45C4D" w:rsidRDefault="00842827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Плановые значения показателей надежности, качества и энергетической эффективности объектов централизованных систем водоснабжения</w:t>
            </w:r>
          </w:p>
        </w:tc>
        <w:tc>
          <w:tcPr>
            <w:tcW w:w="1124" w:type="dxa"/>
          </w:tcPr>
          <w:p w:rsidR="00842827" w:rsidRPr="00E45C4D" w:rsidRDefault="00842827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842827" w:rsidRPr="00E45C4D" w:rsidRDefault="00842827" w:rsidP="004A6E25">
            <w:pPr>
              <w:rPr>
                <w:sz w:val="20"/>
                <w:szCs w:val="20"/>
              </w:rPr>
            </w:pPr>
          </w:p>
        </w:tc>
      </w:tr>
      <w:tr w:rsidR="00842827" w:rsidTr="006E4A0F">
        <w:trPr>
          <w:trHeight w:val="285"/>
        </w:trPr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</w:t>
            </w:r>
          </w:p>
        </w:tc>
        <w:tc>
          <w:tcPr>
            <w:tcW w:w="3820" w:type="dxa"/>
          </w:tcPr>
          <w:p w:rsidR="00842827" w:rsidRDefault="00842827" w:rsidP="00A838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Показатели качества воды:</w:t>
            </w:r>
          </w:p>
        </w:tc>
        <w:tc>
          <w:tcPr>
            <w:tcW w:w="1124" w:type="dxa"/>
          </w:tcPr>
          <w:p w:rsidR="00842827" w:rsidRPr="00E45C4D" w:rsidRDefault="00842827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842827" w:rsidRPr="00E45C4D" w:rsidRDefault="00842827" w:rsidP="004A6E25">
            <w:pPr>
              <w:rPr>
                <w:sz w:val="20"/>
                <w:szCs w:val="20"/>
              </w:rPr>
            </w:pPr>
          </w:p>
        </w:tc>
      </w:tr>
      <w:tr w:rsidR="00842827" w:rsidTr="00F038EE">
        <w:trPr>
          <w:trHeight w:val="2667"/>
        </w:trPr>
        <w:tc>
          <w:tcPr>
            <w:tcW w:w="711" w:type="dxa"/>
          </w:tcPr>
          <w:p w:rsidR="00842827" w:rsidRPr="00A83858" w:rsidRDefault="00842827" w:rsidP="00A83858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5.1.1.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27" w:rsidRPr="00A83858" w:rsidRDefault="00842827" w:rsidP="0070077B">
            <w:pPr>
              <w:pStyle w:val="ConsPlusNormal"/>
            </w:pPr>
            <w: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842827" w:rsidRDefault="00842827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9D62CF" w:rsidRPr="009D62CF">
              <w:rPr>
                <w:sz w:val="20"/>
                <w:szCs w:val="20"/>
              </w:rPr>
              <w:t>01.01.2020 по 31.12.2020</w:t>
            </w:r>
            <w:r>
              <w:rPr>
                <w:sz w:val="20"/>
                <w:szCs w:val="20"/>
              </w:rPr>
              <w:t xml:space="preserve"> – 0;</w:t>
            </w:r>
          </w:p>
          <w:p w:rsidR="00842827" w:rsidRDefault="00842827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9D62CF" w:rsidRPr="009D62CF">
              <w:rPr>
                <w:sz w:val="20"/>
                <w:szCs w:val="20"/>
              </w:rPr>
              <w:t>01.01.2021 по 31.12.2021</w:t>
            </w:r>
            <w:r>
              <w:rPr>
                <w:sz w:val="20"/>
                <w:szCs w:val="20"/>
              </w:rPr>
              <w:t xml:space="preserve"> – 0;</w:t>
            </w:r>
          </w:p>
          <w:p w:rsidR="00842827" w:rsidRDefault="009D62CF" w:rsidP="00060451">
            <w:pPr>
              <w:rPr>
                <w:sz w:val="20"/>
                <w:szCs w:val="20"/>
              </w:rPr>
            </w:pPr>
            <w:r w:rsidRPr="009D62CF">
              <w:rPr>
                <w:sz w:val="20"/>
                <w:szCs w:val="20"/>
              </w:rPr>
              <w:t xml:space="preserve">с 01.01.2022 по 31.12.2022 </w:t>
            </w:r>
            <w:r>
              <w:rPr>
                <w:sz w:val="20"/>
                <w:szCs w:val="20"/>
              </w:rPr>
              <w:t>– 0;</w:t>
            </w:r>
          </w:p>
          <w:p w:rsidR="009D62CF" w:rsidRPr="009D62CF" w:rsidRDefault="009D62CF" w:rsidP="009D62CF">
            <w:pPr>
              <w:rPr>
                <w:sz w:val="20"/>
                <w:szCs w:val="20"/>
              </w:rPr>
            </w:pPr>
            <w:r w:rsidRPr="009D62CF">
              <w:rPr>
                <w:sz w:val="20"/>
                <w:szCs w:val="20"/>
              </w:rPr>
              <w:t xml:space="preserve">с 01.01.2023 по 31.12.2023 – </w:t>
            </w:r>
            <w:r w:rsidR="008B7D70">
              <w:rPr>
                <w:sz w:val="20"/>
                <w:szCs w:val="20"/>
              </w:rPr>
              <w:t>0</w:t>
            </w:r>
            <w:r w:rsidRPr="009D62CF">
              <w:rPr>
                <w:sz w:val="20"/>
                <w:szCs w:val="20"/>
              </w:rPr>
              <w:t>;</w:t>
            </w:r>
          </w:p>
          <w:p w:rsidR="009D62CF" w:rsidRPr="00E45C4D" w:rsidRDefault="009D62CF" w:rsidP="008B7D70">
            <w:pPr>
              <w:rPr>
                <w:sz w:val="20"/>
                <w:szCs w:val="20"/>
              </w:rPr>
            </w:pPr>
            <w:r w:rsidRPr="009D62CF">
              <w:rPr>
                <w:sz w:val="20"/>
                <w:szCs w:val="20"/>
              </w:rPr>
              <w:t xml:space="preserve">с 01.01.2024 по 31.12.2024 – </w:t>
            </w:r>
            <w:r w:rsidR="008B7D70">
              <w:rPr>
                <w:sz w:val="20"/>
                <w:szCs w:val="20"/>
              </w:rPr>
              <w:t>0</w:t>
            </w:r>
            <w:r w:rsidRPr="009D62CF">
              <w:rPr>
                <w:sz w:val="20"/>
                <w:szCs w:val="20"/>
              </w:rPr>
              <w:t>.</w:t>
            </w:r>
          </w:p>
        </w:tc>
      </w:tr>
      <w:tr w:rsidR="00842827" w:rsidTr="00F038EE">
        <w:trPr>
          <w:trHeight w:val="1824"/>
        </w:trPr>
        <w:tc>
          <w:tcPr>
            <w:tcW w:w="711" w:type="dxa"/>
          </w:tcPr>
          <w:p w:rsidR="00842827" w:rsidRPr="00A83858" w:rsidRDefault="00842827" w:rsidP="00A838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5.1.2.</w:t>
            </w:r>
          </w:p>
        </w:tc>
        <w:tc>
          <w:tcPr>
            <w:tcW w:w="3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2827" w:rsidRPr="00A83858" w:rsidRDefault="00842827" w:rsidP="0070077B">
            <w:pPr>
              <w:pStyle w:val="ConsPlusNormal"/>
            </w:pPr>
            <w:r w:rsidRPr="00CD7216"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842827" w:rsidRDefault="00842827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9D62CF" w:rsidRPr="009D62CF">
              <w:rPr>
                <w:sz w:val="20"/>
                <w:szCs w:val="20"/>
              </w:rPr>
              <w:t>01.01.2020 по 31.12.2020</w:t>
            </w:r>
            <w:r>
              <w:rPr>
                <w:sz w:val="20"/>
                <w:szCs w:val="20"/>
              </w:rPr>
              <w:t xml:space="preserve"> – 0;</w:t>
            </w:r>
          </w:p>
          <w:p w:rsidR="00842827" w:rsidRDefault="00842827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9D62CF" w:rsidRPr="009D62CF">
              <w:rPr>
                <w:sz w:val="20"/>
                <w:szCs w:val="20"/>
              </w:rPr>
              <w:t>01.01.2021 по 31.12.2021</w:t>
            </w:r>
            <w:r>
              <w:rPr>
                <w:sz w:val="20"/>
                <w:szCs w:val="20"/>
              </w:rPr>
              <w:t xml:space="preserve"> – 0;</w:t>
            </w:r>
          </w:p>
          <w:p w:rsidR="00842827" w:rsidRDefault="009D62CF" w:rsidP="00060451">
            <w:pPr>
              <w:rPr>
                <w:sz w:val="20"/>
                <w:szCs w:val="20"/>
              </w:rPr>
            </w:pPr>
            <w:r w:rsidRPr="009D62CF">
              <w:rPr>
                <w:sz w:val="20"/>
                <w:szCs w:val="20"/>
              </w:rPr>
              <w:t xml:space="preserve">с 01.01.2022 по 31.12.2022 </w:t>
            </w:r>
            <w:r>
              <w:rPr>
                <w:sz w:val="20"/>
                <w:szCs w:val="20"/>
              </w:rPr>
              <w:t>– 0;</w:t>
            </w:r>
          </w:p>
          <w:p w:rsidR="009D62CF" w:rsidRPr="009D62CF" w:rsidRDefault="009D62CF" w:rsidP="009D62CF">
            <w:pPr>
              <w:rPr>
                <w:sz w:val="20"/>
                <w:szCs w:val="20"/>
              </w:rPr>
            </w:pPr>
            <w:r w:rsidRPr="009D62CF">
              <w:rPr>
                <w:sz w:val="20"/>
                <w:szCs w:val="20"/>
              </w:rPr>
              <w:t xml:space="preserve">с 01.01.2023 по 31.12.2023 – </w:t>
            </w:r>
            <w:r w:rsidR="008B7D70">
              <w:rPr>
                <w:sz w:val="20"/>
                <w:szCs w:val="20"/>
              </w:rPr>
              <w:t>0</w:t>
            </w:r>
            <w:r w:rsidRPr="009D62CF">
              <w:rPr>
                <w:sz w:val="20"/>
                <w:szCs w:val="20"/>
              </w:rPr>
              <w:t>;</w:t>
            </w:r>
          </w:p>
          <w:p w:rsidR="009D62CF" w:rsidRPr="00E45C4D" w:rsidRDefault="009D62CF" w:rsidP="008B7D70">
            <w:pPr>
              <w:rPr>
                <w:sz w:val="20"/>
                <w:szCs w:val="20"/>
              </w:rPr>
            </w:pPr>
            <w:r w:rsidRPr="009D62CF">
              <w:rPr>
                <w:sz w:val="20"/>
                <w:szCs w:val="20"/>
              </w:rPr>
              <w:t xml:space="preserve">с 01.01.2024 по 31.12.2024 – </w:t>
            </w:r>
            <w:r w:rsidR="008B7D70">
              <w:rPr>
                <w:sz w:val="20"/>
                <w:szCs w:val="20"/>
              </w:rPr>
              <w:t>0</w:t>
            </w:r>
            <w:r w:rsidRPr="009D62CF">
              <w:rPr>
                <w:sz w:val="20"/>
                <w:szCs w:val="20"/>
              </w:rPr>
              <w:t>.</w:t>
            </w:r>
          </w:p>
        </w:tc>
      </w:tr>
      <w:tr w:rsidR="00842827" w:rsidTr="006E4A0F">
        <w:trPr>
          <w:trHeight w:val="135"/>
        </w:trPr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820" w:type="dxa"/>
          </w:tcPr>
          <w:p w:rsidR="00842827" w:rsidRDefault="00842827" w:rsidP="00F038E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83858">
              <w:rPr>
                <w:bCs/>
                <w:color w:val="000000"/>
                <w:spacing w:val="-13"/>
                <w:sz w:val="20"/>
                <w:szCs w:val="20"/>
              </w:rPr>
              <w:t>Показатели надежности и бесперебойности холодного водоснабжения</w:t>
            </w:r>
            <w:r>
              <w:rPr>
                <w:bCs/>
                <w:color w:val="000000"/>
                <w:spacing w:val="-13"/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842827" w:rsidRPr="00E45C4D" w:rsidRDefault="00842827" w:rsidP="00A83858">
            <w:pPr>
              <w:rPr>
                <w:sz w:val="20"/>
                <w:szCs w:val="20"/>
              </w:rPr>
            </w:pPr>
          </w:p>
        </w:tc>
      </w:tr>
      <w:tr w:rsidR="00842827" w:rsidTr="00F038EE">
        <w:trPr>
          <w:trHeight w:val="2851"/>
        </w:trPr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5.2.1.</w:t>
            </w:r>
          </w:p>
        </w:tc>
        <w:tc>
          <w:tcPr>
            <w:tcW w:w="3820" w:type="dxa"/>
          </w:tcPr>
          <w:p w:rsidR="00842827" w:rsidRPr="006E4A0F" w:rsidRDefault="00842827" w:rsidP="00673422">
            <w:pPr>
              <w:rPr>
                <w:sz w:val="20"/>
                <w:szCs w:val="20"/>
              </w:rPr>
            </w:pPr>
            <w:r w:rsidRPr="00673422">
              <w:rPr>
                <w:sz w:val="20"/>
                <w:szCs w:val="20"/>
              </w:rPr>
              <w:t>количество перерывов в подаче воды, зафиксированных в местах исполн</w:t>
            </w:r>
            <w:r>
              <w:rPr>
                <w:sz w:val="20"/>
                <w:szCs w:val="20"/>
              </w:rPr>
              <w:t xml:space="preserve">ения обязательств организацией </w:t>
            </w:r>
            <w:r w:rsidRPr="00673422">
              <w:rPr>
                <w:sz w:val="20"/>
                <w:szCs w:val="20"/>
              </w:rPr>
              <w:t xml:space="preserve"> холодное водоснабжение, по подаче</w:t>
            </w:r>
            <w:r>
              <w:rPr>
                <w:sz w:val="20"/>
                <w:szCs w:val="20"/>
              </w:rPr>
              <w:t xml:space="preserve"> </w:t>
            </w:r>
            <w:r w:rsidRPr="00673422">
              <w:rPr>
                <w:sz w:val="20"/>
                <w:szCs w:val="20"/>
              </w:rPr>
              <w:t xml:space="preserve">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A838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Ед./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</w:p>
        </w:tc>
        <w:tc>
          <w:tcPr>
            <w:tcW w:w="3696" w:type="dxa"/>
            <w:vAlign w:val="center"/>
          </w:tcPr>
          <w:p w:rsidR="00842827" w:rsidRDefault="00842827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9D62CF" w:rsidRPr="009D62CF">
              <w:rPr>
                <w:sz w:val="20"/>
                <w:szCs w:val="20"/>
              </w:rPr>
              <w:t>01.01.2020 по 31.12.2020</w:t>
            </w:r>
            <w:r>
              <w:rPr>
                <w:sz w:val="20"/>
                <w:szCs w:val="20"/>
              </w:rPr>
              <w:t xml:space="preserve"> – 0;</w:t>
            </w:r>
          </w:p>
          <w:p w:rsidR="00842827" w:rsidRDefault="00842827" w:rsidP="00297E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9D62CF" w:rsidRPr="009D62CF">
              <w:rPr>
                <w:sz w:val="20"/>
                <w:szCs w:val="20"/>
              </w:rPr>
              <w:t>01.01.2021 по 31.12.2021</w:t>
            </w:r>
            <w:r>
              <w:rPr>
                <w:sz w:val="20"/>
                <w:szCs w:val="20"/>
              </w:rPr>
              <w:t xml:space="preserve"> – 0;</w:t>
            </w:r>
          </w:p>
          <w:p w:rsidR="00842827" w:rsidRDefault="009D62CF" w:rsidP="00297EBE">
            <w:pPr>
              <w:rPr>
                <w:sz w:val="20"/>
                <w:szCs w:val="20"/>
              </w:rPr>
            </w:pPr>
            <w:r w:rsidRPr="009D62CF">
              <w:rPr>
                <w:sz w:val="20"/>
                <w:szCs w:val="20"/>
              </w:rPr>
              <w:t xml:space="preserve">с 01.01.2022 по 31.12.2022 </w:t>
            </w:r>
            <w:r>
              <w:rPr>
                <w:sz w:val="20"/>
                <w:szCs w:val="20"/>
              </w:rPr>
              <w:t>– 0;</w:t>
            </w:r>
          </w:p>
          <w:p w:rsidR="009D62CF" w:rsidRPr="009D62CF" w:rsidRDefault="009D62CF" w:rsidP="009D62CF">
            <w:pPr>
              <w:rPr>
                <w:sz w:val="20"/>
                <w:szCs w:val="20"/>
              </w:rPr>
            </w:pPr>
            <w:r w:rsidRPr="009D62CF">
              <w:rPr>
                <w:sz w:val="20"/>
                <w:szCs w:val="20"/>
              </w:rPr>
              <w:t xml:space="preserve">с 01.01.2023 по 31.12.2023 – </w:t>
            </w:r>
            <w:r w:rsidR="008B7D70">
              <w:rPr>
                <w:sz w:val="20"/>
                <w:szCs w:val="20"/>
              </w:rPr>
              <w:t>0</w:t>
            </w:r>
            <w:r w:rsidRPr="009D62CF">
              <w:rPr>
                <w:sz w:val="20"/>
                <w:szCs w:val="20"/>
              </w:rPr>
              <w:t>;</w:t>
            </w:r>
          </w:p>
          <w:p w:rsidR="009D62CF" w:rsidRDefault="009D62CF" w:rsidP="009D62CF">
            <w:pPr>
              <w:rPr>
                <w:sz w:val="20"/>
                <w:szCs w:val="20"/>
              </w:rPr>
            </w:pPr>
            <w:r w:rsidRPr="009D62CF">
              <w:rPr>
                <w:sz w:val="20"/>
                <w:szCs w:val="20"/>
              </w:rPr>
              <w:t xml:space="preserve">с 01.01.2024 по 31.12.2024 – </w:t>
            </w:r>
            <w:r w:rsidR="008B7D70">
              <w:rPr>
                <w:sz w:val="20"/>
                <w:szCs w:val="20"/>
              </w:rPr>
              <w:t>0</w:t>
            </w:r>
            <w:r w:rsidRPr="009D62CF">
              <w:rPr>
                <w:sz w:val="20"/>
                <w:szCs w:val="20"/>
              </w:rPr>
              <w:t>.</w:t>
            </w:r>
          </w:p>
          <w:p w:rsidR="00842827" w:rsidRPr="00E45C4D" w:rsidRDefault="00842827" w:rsidP="00A83858">
            <w:pPr>
              <w:rPr>
                <w:sz w:val="20"/>
                <w:szCs w:val="20"/>
              </w:rPr>
            </w:pPr>
          </w:p>
        </w:tc>
      </w:tr>
      <w:tr w:rsidR="00842827" w:rsidTr="006E4A0F">
        <w:trPr>
          <w:trHeight w:val="330"/>
        </w:trPr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820" w:type="dxa"/>
          </w:tcPr>
          <w:p w:rsidR="00842827" w:rsidRPr="006E4A0F" w:rsidRDefault="00842827" w:rsidP="00F038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6E4A0F">
              <w:rPr>
                <w:sz w:val="20"/>
                <w:szCs w:val="20"/>
              </w:rPr>
              <w:t xml:space="preserve">оказатели </w:t>
            </w:r>
            <w:r>
              <w:rPr>
                <w:sz w:val="20"/>
                <w:szCs w:val="20"/>
              </w:rPr>
              <w:t xml:space="preserve">энергетической </w:t>
            </w:r>
            <w:r w:rsidRPr="006E4A0F">
              <w:rPr>
                <w:sz w:val="20"/>
                <w:szCs w:val="20"/>
              </w:rPr>
              <w:t>эффективности использования ресурсов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A838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  <w:vAlign w:val="center"/>
          </w:tcPr>
          <w:p w:rsidR="00842827" w:rsidRPr="00E45C4D" w:rsidRDefault="00842827" w:rsidP="00A83858">
            <w:pPr>
              <w:rPr>
                <w:sz w:val="20"/>
                <w:szCs w:val="20"/>
              </w:rPr>
            </w:pPr>
          </w:p>
        </w:tc>
      </w:tr>
      <w:tr w:rsidR="00842827" w:rsidTr="00060451">
        <w:trPr>
          <w:trHeight w:val="1026"/>
        </w:trPr>
        <w:tc>
          <w:tcPr>
            <w:tcW w:w="711" w:type="dxa"/>
          </w:tcPr>
          <w:p w:rsidR="00842827" w:rsidRPr="00A83858" w:rsidRDefault="00842827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5.3.1.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42827" w:rsidRPr="006E4A0F" w:rsidRDefault="00842827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6E4A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3696" w:type="dxa"/>
            <w:vAlign w:val="center"/>
          </w:tcPr>
          <w:p w:rsidR="00842827" w:rsidRDefault="00842827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9D62CF" w:rsidRPr="009D62CF">
              <w:rPr>
                <w:sz w:val="20"/>
                <w:szCs w:val="20"/>
              </w:rPr>
              <w:t>01.01.2020 по 31.12.2020</w:t>
            </w:r>
            <w:r>
              <w:rPr>
                <w:sz w:val="20"/>
                <w:szCs w:val="20"/>
              </w:rPr>
              <w:t xml:space="preserve"> – 0;</w:t>
            </w:r>
          </w:p>
          <w:p w:rsidR="00842827" w:rsidRDefault="00842827" w:rsidP="000604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</w:t>
            </w:r>
            <w:r w:rsidR="009D62CF" w:rsidRPr="009D62CF">
              <w:rPr>
                <w:sz w:val="20"/>
                <w:szCs w:val="20"/>
              </w:rPr>
              <w:t>01.01.2021 по 31.12.2021</w:t>
            </w:r>
            <w:r>
              <w:rPr>
                <w:sz w:val="20"/>
                <w:szCs w:val="20"/>
              </w:rPr>
              <w:t xml:space="preserve"> – 0;</w:t>
            </w:r>
          </w:p>
          <w:p w:rsidR="00842827" w:rsidRDefault="009D62CF" w:rsidP="00E777F5">
            <w:pPr>
              <w:rPr>
                <w:sz w:val="20"/>
                <w:szCs w:val="20"/>
              </w:rPr>
            </w:pPr>
            <w:r w:rsidRPr="009D62CF">
              <w:rPr>
                <w:sz w:val="20"/>
                <w:szCs w:val="20"/>
              </w:rPr>
              <w:t xml:space="preserve">с 01.01.2022 по 31.12.2022 </w:t>
            </w:r>
            <w:r w:rsidR="00F4193C">
              <w:rPr>
                <w:sz w:val="20"/>
                <w:szCs w:val="20"/>
              </w:rPr>
              <w:t xml:space="preserve">– </w:t>
            </w:r>
            <w:r>
              <w:rPr>
                <w:sz w:val="20"/>
                <w:szCs w:val="20"/>
              </w:rPr>
              <w:t>0;</w:t>
            </w:r>
          </w:p>
          <w:p w:rsidR="009D62CF" w:rsidRPr="009D62CF" w:rsidRDefault="009D62CF" w:rsidP="009D62CF">
            <w:pPr>
              <w:rPr>
                <w:sz w:val="20"/>
                <w:szCs w:val="20"/>
              </w:rPr>
            </w:pPr>
            <w:r w:rsidRPr="009D62CF">
              <w:rPr>
                <w:sz w:val="20"/>
                <w:szCs w:val="20"/>
              </w:rPr>
              <w:t xml:space="preserve">с 01.01.2023 по 31.12.2023 – </w:t>
            </w:r>
            <w:r w:rsidR="008B7D70">
              <w:rPr>
                <w:sz w:val="20"/>
                <w:szCs w:val="20"/>
              </w:rPr>
              <w:t>0</w:t>
            </w:r>
            <w:r w:rsidRPr="009D62CF">
              <w:rPr>
                <w:sz w:val="20"/>
                <w:szCs w:val="20"/>
              </w:rPr>
              <w:t>;</w:t>
            </w:r>
          </w:p>
          <w:p w:rsidR="009D62CF" w:rsidRPr="00E45C4D" w:rsidRDefault="009D62CF" w:rsidP="008B7D70">
            <w:pPr>
              <w:rPr>
                <w:sz w:val="20"/>
                <w:szCs w:val="20"/>
              </w:rPr>
            </w:pPr>
            <w:r w:rsidRPr="009D62CF">
              <w:rPr>
                <w:sz w:val="20"/>
                <w:szCs w:val="20"/>
              </w:rPr>
              <w:t xml:space="preserve">с 01.01.2024 по 31.12.2024 – </w:t>
            </w:r>
            <w:r w:rsidR="008B7D70">
              <w:rPr>
                <w:sz w:val="20"/>
                <w:szCs w:val="20"/>
              </w:rPr>
              <w:t>0</w:t>
            </w:r>
            <w:r w:rsidRPr="009D62CF">
              <w:rPr>
                <w:sz w:val="20"/>
                <w:szCs w:val="20"/>
              </w:rPr>
              <w:t>.</w:t>
            </w:r>
          </w:p>
        </w:tc>
        <w:bookmarkStart w:id="0" w:name="_GoBack"/>
        <w:bookmarkEnd w:id="0"/>
      </w:tr>
      <w:tr w:rsidR="00842827" w:rsidTr="00F038EE">
        <w:trPr>
          <w:trHeight w:val="1083"/>
        </w:trPr>
        <w:tc>
          <w:tcPr>
            <w:tcW w:w="711" w:type="dxa"/>
          </w:tcPr>
          <w:p w:rsidR="00842827" w:rsidRPr="00A83858" w:rsidRDefault="00842827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5.3.2.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42827" w:rsidRPr="006E4A0F" w:rsidRDefault="00842827" w:rsidP="00F038EE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</w:t>
            </w:r>
            <w:proofErr w:type="gramStart"/>
            <w:r w:rsidRPr="006E4A0F">
              <w:rPr>
                <w:sz w:val="20"/>
                <w:szCs w:val="20"/>
              </w:rPr>
              <w:t>ч</w:t>
            </w:r>
            <w:proofErr w:type="gramEnd"/>
            <w:r w:rsidRPr="006E4A0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842827" w:rsidRPr="00E45C4D" w:rsidRDefault="00842827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827" w:rsidTr="006E4A0F">
        <w:trPr>
          <w:trHeight w:val="1522"/>
        </w:trPr>
        <w:tc>
          <w:tcPr>
            <w:tcW w:w="711" w:type="dxa"/>
          </w:tcPr>
          <w:p w:rsidR="00842827" w:rsidRDefault="00842827" w:rsidP="006E4A0F">
            <w:pPr>
              <w:jc w:val="center"/>
              <w:rPr>
                <w:sz w:val="22"/>
                <w:szCs w:val="22"/>
              </w:rPr>
            </w:pPr>
          </w:p>
          <w:p w:rsidR="00842827" w:rsidRPr="00A83858" w:rsidRDefault="00842827" w:rsidP="006E4A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5.3.3.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842827" w:rsidRPr="006E4A0F" w:rsidRDefault="00842827" w:rsidP="006E4A0F">
            <w:pPr>
              <w:rPr>
                <w:sz w:val="20"/>
                <w:szCs w:val="20"/>
              </w:rPr>
            </w:pPr>
            <w:r w:rsidRPr="00F038EE">
              <w:rPr>
                <w:sz w:val="20"/>
                <w:szCs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1124" w:type="dxa"/>
            <w:vAlign w:val="center"/>
          </w:tcPr>
          <w:p w:rsidR="00842827" w:rsidRPr="00E45C4D" w:rsidRDefault="00842827" w:rsidP="006E4A0F">
            <w:pPr>
              <w:jc w:val="center"/>
              <w:rPr>
                <w:sz w:val="20"/>
                <w:szCs w:val="20"/>
              </w:rPr>
            </w:pPr>
            <w:r w:rsidRPr="006E4A0F">
              <w:rPr>
                <w:sz w:val="20"/>
                <w:szCs w:val="20"/>
              </w:rPr>
              <w:t>(кВт*ч/</w:t>
            </w:r>
            <w:r>
              <w:rPr>
                <w:sz w:val="20"/>
                <w:szCs w:val="20"/>
              </w:rPr>
              <w:t xml:space="preserve"> </w:t>
            </w:r>
            <w:r w:rsidRPr="006E4A0F">
              <w:rPr>
                <w:sz w:val="20"/>
                <w:szCs w:val="20"/>
              </w:rPr>
              <w:t>куб. м)</w:t>
            </w:r>
          </w:p>
        </w:tc>
        <w:tc>
          <w:tcPr>
            <w:tcW w:w="3696" w:type="dxa"/>
            <w:vAlign w:val="center"/>
          </w:tcPr>
          <w:p w:rsidR="00842827" w:rsidRPr="00E45C4D" w:rsidRDefault="00842827" w:rsidP="00531F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42827" w:rsidTr="006E4A0F"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6.</w:t>
            </w:r>
          </w:p>
        </w:tc>
        <w:tc>
          <w:tcPr>
            <w:tcW w:w="3820" w:type="dxa"/>
          </w:tcPr>
          <w:p w:rsidR="00842827" w:rsidRPr="00E45C4D" w:rsidRDefault="00842827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эффективности производственной программы</w:t>
            </w:r>
          </w:p>
        </w:tc>
        <w:tc>
          <w:tcPr>
            <w:tcW w:w="1124" w:type="dxa"/>
          </w:tcPr>
          <w:p w:rsidR="00842827" w:rsidRPr="00E45C4D" w:rsidRDefault="00842827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842827" w:rsidRPr="00E45C4D" w:rsidRDefault="00842827" w:rsidP="00C566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Осуществляется путем сопоставления динамики изменения плановых значений показателей надежности, качества и энергетической эффективности объектов </w:t>
            </w:r>
            <w:r>
              <w:rPr>
                <w:sz w:val="20"/>
                <w:szCs w:val="20"/>
              </w:rPr>
              <w:lastRenderedPageBreak/>
              <w:t>централизованных систем водоснабжения, рассчитанных в соответствии с Порядком и правилами определения плановых значений и фактических значений показателей надежности, качества, энергетической эффективности объектов централизованных систем горячего водоснабжения, холодного водоснабжения и (или) водоотведения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и расходов на реализацию производственной программы в течение срока ее действия </w:t>
            </w:r>
            <w:r w:rsidR="005F2B70" w:rsidRPr="005F2B70">
              <w:rPr>
                <w:sz w:val="20"/>
                <w:szCs w:val="20"/>
              </w:rPr>
              <w:t>21 206,32</w:t>
            </w:r>
            <w:r w:rsidR="005F2B7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тыс. руб.</w:t>
            </w:r>
          </w:p>
        </w:tc>
      </w:tr>
      <w:tr w:rsidR="00842827" w:rsidTr="00F038EE">
        <w:trPr>
          <w:trHeight w:val="1747"/>
        </w:trPr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3820" w:type="dxa"/>
          </w:tcPr>
          <w:p w:rsidR="00842827" w:rsidRPr="00E45C4D" w:rsidRDefault="00842827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</w:t>
            </w:r>
          </w:p>
        </w:tc>
        <w:tc>
          <w:tcPr>
            <w:tcW w:w="1124" w:type="dxa"/>
          </w:tcPr>
          <w:p w:rsidR="00842827" w:rsidRPr="00E45C4D" w:rsidRDefault="00842827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842827" w:rsidRPr="00E45C4D" w:rsidRDefault="00842827" w:rsidP="00F772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об исполнении производственной программы за истекший период регулирования, представляется</w:t>
            </w:r>
            <w:r>
              <w:rPr>
                <w:sz w:val="20"/>
                <w:szCs w:val="20"/>
              </w:rPr>
              <w:br/>
              <w:t xml:space="preserve">в соответствии с постановлением Правительства РФ от 29.07.2013 № 641, ежегодно, до 1 апреля </w:t>
            </w:r>
            <w:r>
              <w:rPr>
                <w:sz w:val="20"/>
                <w:szCs w:val="20"/>
              </w:rPr>
              <w:br/>
              <w:t xml:space="preserve">в уполномоченный орган </w:t>
            </w:r>
          </w:p>
        </w:tc>
      </w:tr>
      <w:tr w:rsidR="00842827" w:rsidTr="006E4A0F">
        <w:tc>
          <w:tcPr>
            <w:tcW w:w="711" w:type="dxa"/>
          </w:tcPr>
          <w:p w:rsidR="00842827" w:rsidRPr="00A83858" w:rsidRDefault="00842827" w:rsidP="00B7700A">
            <w:pPr>
              <w:jc w:val="center"/>
              <w:rPr>
                <w:sz w:val="22"/>
                <w:szCs w:val="22"/>
              </w:rPr>
            </w:pPr>
            <w:r w:rsidRPr="00A83858">
              <w:rPr>
                <w:sz w:val="22"/>
                <w:szCs w:val="22"/>
              </w:rPr>
              <w:t>8.</w:t>
            </w:r>
          </w:p>
        </w:tc>
        <w:tc>
          <w:tcPr>
            <w:tcW w:w="3820" w:type="dxa"/>
          </w:tcPr>
          <w:p w:rsidR="00842827" w:rsidRPr="00E45C4D" w:rsidRDefault="00842827" w:rsidP="004A6E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повышения качества обслуживания абонентов</w:t>
            </w:r>
          </w:p>
        </w:tc>
        <w:tc>
          <w:tcPr>
            <w:tcW w:w="1124" w:type="dxa"/>
          </w:tcPr>
          <w:p w:rsidR="00842827" w:rsidRPr="00E45C4D" w:rsidRDefault="00842827" w:rsidP="00B770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842827" w:rsidRPr="00E45C4D" w:rsidRDefault="00842827" w:rsidP="008569F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запланированы</w:t>
            </w:r>
          </w:p>
        </w:tc>
      </w:tr>
    </w:tbl>
    <w:p w:rsidR="00E45C4D" w:rsidRPr="00B7700A" w:rsidRDefault="00E45C4D" w:rsidP="00B7700A">
      <w:pPr>
        <w:jc w:val="center"/>
        <w:rPr>
          <w:sz w:val="26"/>
          <w:szCs w:val="26"/>
        </w:rPr>
      </w:pPr>
    </w:p>
    <w:sectPr w:rsidR="00E45C4D" w:rsidRPr="00B77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3E"/>
    <w:rsid w:val="00060451"/>
    <w:rsid w:val="000C4413"/>
    <w:rsid w:val="001179D9"/>
    <w:rsid w:val="001C1E51"/>
    <w:rsid w:val="00223748"/>
    <w:rsid w:val="00223DD7"/>
    <w:rsid w:val="00234F2C"/>
    <w:rsid w:val="00297EBE"/>
    <w:rsid w:val="002C545D"/>
    <w:rsid w:val="00313EED"/>
    <w:rsid w:val="00332A6E"/>
    <w:rsid w:val="0038438D"/>
    <w:rsid w:val="003E46C8"/>
    <w:rsid w:val="003E7AF6"/>
    <w:rsid w:val="00401483"/>
    <w:rsid w:val="0040417F"/>
    <w:rsid w:val="0046210F"/>
    <w:rsid w:val="004A6E25"/>
    <w:rsid w:val="004B4D72"/>
    <w:rsid w:val="004C01B9"/>
    <w:rsid w:val="00531FFF"/>
    <w:rsid w:val="005467A5"/>
    <w:rsid w:val="00556CC5"/>
    <w:rsid w:val="005A7A22"/>
    <w:rsid w:val="005E2404"/>
    <w:rsid w:val="005F2B70"/>
    <w:rsid w:val="006145DA"/>
    <w:rsid w:val="00673422"/>
    <w:rsid w:val="006E4A0F"/>
    <w:rsid w:val="0070077B"/>
    <w:rsid w:val="0070165B"/>
    <w:rsid w:val="00717D64"/>
    <w:rsid w:val="007310DE"/>
    <w:rsid w:val="00734F60"/>
    <w:rsid w:val="00776ADD"/>
    <w:rsid w:val="007D6E16"/>
    <w:rsid w:val="007E323D"/>
    <w:rsid w:val="008035D0"/>
    <w:rsid w:val="00842827"/>
    <w:rsid w:val="008569FD"/>
    <w:rsid w:val="00885E6B"/>
    <w:rsid w:val="008B7D70"/>
    <w:rsid w:val="008F45F9"/>
    <w:rsid w:val="0090239F"/>
    <w:rsid w:val="00922A7C"/>
    <w:rsid w:val="009A444A"/>
    <w:rsid w:val="009B19CA"/>
    <w:rsid w:val="009D62CF"/>
    <w:rsid w:val="00A018DE"/>
    <w:rsid w:val="00A321E8"/>
    <w:rsid w:val="00A74568"/>
    <w:rsid w:val="00A83858"/>
    <w:rsid w:val="00AF5471"/>
    <w:rsid w:val="00B02622"/>
    <w:rsid w:val="00B424E4"/>
    <w:rsid w:val="00B612FF"/>
    <w:rsid w:val="00B7700A"/>
    <w:rsid w:val="00B962FB"/>
    <w:rsid w:val="00C13357"/>
    <w:rsid w:val="00C56650"/>
    <w:rsid w:val="00CB6116"/>
    <w:rsid w:val="00CD7216"/>
    <w:rsid w:val="00D7285F"/>
    <w:rsid w:val="00DD144C"/>
    <w:rsid w:val="00E37073"/>
    <w:rsid w:val="00E45C4D"/>
    <w:rsid w:val="00E55E1F"/>
    <w:rsid w:val="00E777F5"/>
    <w:rsid w:val="00EE3299"/>
    <w:rsid w:val="00EE680B"/>
    <w:rsid w:val="00F038EE"/>
    <w:rsid w:val="00F4193C"/>
    <w:rsid w:val="00F7723E"/>
    <w:rsid w:val="00F804C5"/>
    <w:rsid w:val="00F92CEF"/>
    <w:rsid w:val="00FC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165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1 Знак Знак"/>
    <w:basedOn w:val="a"/>
    <w:rsid w:val="006E4A0F"/>
    <w:pPr>
      <w:spacing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onsPlusNormal">
    <w:name w:val="ConsPlusNormal"/>
    <w:rsid w:val="00CD7216"/>
    <w:pPr>
      <w:autoSpaceDE w:val="0"/>
      <w:autoSpaceDN w:val="0"/>
      <w:adjustRightInd w:val="0"/>
      <w:spacing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 xmlns="017c2c2b-5e82-48b2-ad75-38e6bd3948f2">2019-12-23T21:00:00+00:00</_x0414__x0430__x0442__x0430_>
    <_x041e__x043f__x0438__x0441__x0430__x043d__x0438__x0435_ xmlns="017c2c2b-5e82-48b2-ad75-38e6bd3948f2">Производственная программа Публичного акционерного общества «Т Плюс», реализующего услуги холодного водоснабжения на территории Республики Марий Эл</_x041e__x043f__x0438__x0441__x0430__x043d__x0438__x0435_>
    <_x0413__x043e__x0434_ xmlns="017c2c2b-5e82-48b2-ad75-38e6bd3948f2">2020 год</_x0413__x043e__x0434_>
    <_dlc_DocId xmlns="57504d04-691e-4fc4-8f09-4f19fdbe90f6">XXJ7TYMEEKJ2-5744-282</_dlc_DocId>
    <_dlc_DocIdUrl xmlns="57504d04-691e-4fc4-8f09-4f19fdbe90f6">
      <Url>https://vip.gov.mari.ru/tarif/_layouts/DocIdRedir.aspx?ID=XXJ7TYMEEKJ2-5744-282</Url>
      <Description>XXJ7TYMEEKJ2-5744-282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371808FD869BA408CF51B88ACF4EDD8" ma:contentTypeVersion="3" ma:contentTypeDescription="Создание документа." ma:contentTypeScope="" ma:versionID="77dc25b182724cf61b616dd41381bf34">
  <xsd:schema xmlns:xsd="http://www.w3.org/2001/XMLSchema" xmlns:xs="http://www.w3.org/2001/XMLSchema" xmlns:p="http://schemas.microsoft.com/office/2006/metadata/properties" xmlns:ns2="57504d04-691e-4fc4-8f09-4f19fdbe90f6" xmlns:ns3="017c2c2b-5e82-48b2-ad75-38e6bd3948f2" targetNamespace="http://schemas.microsoft.com/office/2006/metadata/properties" ma:root="true" ma:fieldsID="9fb82052e7063f0cc572940811b103e8" ns2:_="" ns3:_="">
    <xsd:import namespace="57504d04-691e-4fc4-8f09-4f19fdbe90f6"/>
    <xsd:import namespace="017c2c2b-5e82-48b2-ad75-38e6bd3948f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3__x043e__x0434_"/>
                <xsd:element ref="ns3:_x0414__x0430__x0442__x0430_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c2c2b-5e82-48b2-ad75-38e6bd3948f2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1" ma:displayName="Год" ma:default="2021 год" ma:format="RadioButtons" ma:internalName="_x0413__x043e__x0434_">
      <xsd:simpleType>
        <xsd:restriction base="dms:Choice"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  <xsd:element name="_x0414__x0430__x0442__x0430_" ma:index="12" ma:displayName="Дата" ma:description="Дата" ma:format="DateOnly" ma:internalName="_x0414__x0430__x0442__x0430_">
      <xsd:simpleType>
        <xsd:restriction base="dms:DateTime"/>
      </xsd:simpleType>
    </xsd:element>
    <xsd:element name="_x041e__x043f__x0438__x0441__x0430__x043d__x0438__x0435_" ma:index="13" nillable="true" ma:displayName="Описание" ma:description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5C33F9B-E6BB-4351-A6B3-DA840E950FBA}"/>
</file>

<file path=customXml/itemProps2.xml><?xml version="1.0" encoding="utf-8"?>
<ds:datastoreItem xmlns:ds="http://schemas.openxmlformats.org/officeDocument/2006/customXml" ds:itemID="{422D2179-4470-4D49-9067-2CCFE880CDA4}"/>
</file>

<file path=customXml/itemProps3.xml><?xml version="1.0" encoding="utf-8"?>
<ds:datastoreItem xmlns:ds="http://schemas.openxmlformats.org/officeDocument/2006/customXml" ds:itemID="{1108174A-7375-4E76-83C1-627205D07CF6}"/>
</file>

<file path=customXml/itemProps4.xml><?xml version="1.0" encoding="utf-8"?>
<ds:datastoreItem xmlns:ds="http://schemas.openxmlformats.org/officeDocument/2006/customXml" ds:itemID="{39306979-C056-4938-A1B8-A569DA0528FD}"/>
</file>

<file path=customXml/itemProps5.xml><?xml version="1.0" encoding="utf-8"?>
<ds:datastoreItem xmlns:ds="http://schemas.openxmlformats.org/officeDocument/2006/customXml" ds:itemID="{99A5059F-555C-4E33-A50D-34910C8398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ПАО "Т Плюс"</dc:title>
  <dc:subject/>
  <dc:creator>user</dc:creator>
  <cp:keywords/>
  <dc:description/>
  <cp:lastModifiedBy>user</cp:lastModifiedBy>
  <cp:revision>78</cp:revision>
  <dcterms:created xsi:type="dcterms:W3CDTF">2016-03-21T10:26:00Z</dcterms:created>
  <dcterms:modified xsi:type="dcterms:W3CDTF">2019-12-19T07:36:00Z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0x010100A371808FD869BA408CF51B88ACF4EDD8</vt:lpwstr>
  </property>
  <property fmtid="{D5CDD505-2E9C-101B-9397-08002B2CF9AE}" pid="3" name="_dlc_DocIdItemGuid">
    <vt:lpwstr>76941718-e546-4d5e-89ad-226776cb3cd4</vt:lpwstr>
  </property>
</Properties>
</file>