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79" w:rsidRPr="00755479" w:rsidRDefault="00755479" w:rsidP="00755479">
      <w:pPr>
        <w:jc w:val="right"/>
        <w:rPr>
          <w:sz w:val="26"/>
          <w:szCs w:val="26"/>
        </w:rPr>
      </w:pPr>
      <w:r w:rsidRPr="00755479">
        <w:rPr>
          <w:sz w:val="26"/>
          <w:szCs w:val="26"/>
        </w:rPr>
        <w:t>Утверждено</w:t>
      </w:r>
    </w:p>
    <w:p w:rsidR="00755479" w:rsidRPr="00755479" w:rsidRDefault="00755479" w:rsidP="00755479">
      <w:pPr>
        <w:jc w:val="right"/>
        <w:rPr>
          <w:sz w:val="26"/>
          <w:szCs w:val="26"/>
        </w:rPr>
      </w:pPr>
      <w:r w:rsidRPr="00755479">
        <w:rPr>
          <w:sz w:val="26"/>
          <w:szCs w:val="26"/>
        </w:rPr>
        <w:t>приказом Министерства</w:t>
      </w:r>
    </w:p>
    <w:p w:rsidR="00755479" w:rsidRPr="00755479" w:rsidRDefault="00755479" w:rsidP="00755479">
      <w:pPr>
        <w:jc w:val="right"/>
        <w:rPr>
          <w:sz w:val="26"/>
          <w:szCs w:val="26"/>
        </w:rPr>
      </w:pPr>
      <w:r w:rsidRPr="00755479">
        <w:rPr>
          <w:sz w:val="26"/>
          <w:szCs w:val="26"/>
        </w:rPr>
        <w:t>экономического развития</w:t>
      </w:r>
    </w:p>
    <w:p w:rsidR="00755479" w:rsidRPr="00755479" w:rsidRDefault="00755479" w:rsidP="00755479">
      <w:pPr>
        <w:jc w:val="right"/>
        <w:rPr>
          <w:sz w:val="26"/>
          <w:szCs w:val="26"/>
        </w:rPr>
      </w:pPr>
      <w:r w:rsidRPr="00755479">
        <w:rPr>
          <w:sz w:val="26"/>
          <w:szCs w:val="26"/>
        </w:rPr>
        <w:t>и торговли Республики Марий Эл</w:t>
      </w:r>
    </w:p>
    <w:p w:rsidR="00755479" w:rsidRPr="00755479" w:rsidRDefault="00755479" w:rsidP="00755479">
      <w:pPr>
        <w:jc w:val="right"/>
        <w:rPr>
          <w:sz w:val="26"/>
          <w:szCs w:val="26"/>
        </w:rPr>
      </w:pPr>
      <w:r w:rsidRPr="00755479">
        <w:rPr>
          <w:sz w:val="26"/>
          <w:szCs w:val="26"/>
        </w:rPr>
        <w:t>№ 105 т от 14 декабря 2017 года</w:t>
      </w:r>
    </w:p>
    <w:p w:rsidR="00755479" w:rsidRPr="00755479" w:rsidRDefault="00755479" w:rsidP="00755479">
      <w:pPr>
        <w:jc w:val="right"/>
        <w:rPr>
          <w:sz w:val="26"/>
          <w:szCs w:val="26"/>
        </w:rPr>
      </w:pPr>
      <w:proofErr w:type="gramStart"/>
      <w:r w:rsidRPr="00755479">
        <w:rPr>
          <w:sz w:val="26"/>
          <w:szCs w:val="26"/>
        </w:rPr>
        <w:t>(в редакции приказов</w:t>
      </w:r>
      <w:r w:rsidRPr="00755479">
        <w:rPr>
          <w:sz w:val="26"/>
          <w:szCs w:val="26"/>
        </w:rPr>
        <w:br/>
        <w:t>Минэкономразвития Республики Марий Эл</w:t>
      </w:r>
      <w:r w:rsidRPr="00755479">
        <w:rPr>
          <w:sz w:val="26"/>
          <w:szCs w:val="26"/>
        </w:rPr>
        <w:br/>
        <w:t>№ 127 т от 17 декабря 2018 года,</w:t>
      </w:r>
      <w:proofErr w:type="gramEnd"/>
    </w:p>
    <w:p w:rsidR="00755479" w:rsidRPr="00755479" w:rsidRDefault="00755479" w:rsidP="00755479">
      <w:pPr>
        <w:jc w:val="right"/>
        <w:rPr>
          <w:sz w:val="26"/>
          <w:szCs w:val="26"/>
        </w:rPr>
      </w:pPr>
      <w:proofErr w:type="gramStart"/>
      <w:r w:rsidRPr="00755479">
        <w:rPr>
          <w:sz w:val="26"/>
          <w:szCs w:val="26"/>
        </w:rPr>
        <w:t>№ 134 т от 10 декабря 2019 года)</w:t>
      </w:r>
      <w:proofErr w:type="gramEnd"/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0C3017" w:rsidRPr="00556CC5" w:rsidRDefault="000C3017" w:rsidP="000C3017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0C3017" w:rsidRPr="00934AC6" w:rsidRDefault="003115EB" w:rsidP="000C3017">
      <w:pPr>
        <w:pStyle w:val="a4"/>
        <w:spacing w:before="0" w:beforeAutospacing="0"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МУП</w:t>
      </w:r>
      <w:r w:rsidR="000C3017" w:rsidRPr="00934AC6">
        <w:rPr>
          <w:sz w:val="26"/>
          <w:szCs w:val="26"/>
        </w:rPr>
        <w:t xml:space="preserve"> «</w:t>
      </w:r>
      <w:r>
        <w:rPr>
          <w:sz w:val="26"/>
          <w:szCs w:val="26"/>
        </w:rPr>
        <w:t>Водоканал</w:t>
      </w:r>
      <w:r w:rsidR="000C3017" w:rsidRPr="00934AC6">
        <w:rPr>
          <w:sz w:val="26"/>
          <w:szCs w:val="26"/>
        </w:rPr>
        <w:t xml:space="preserve">», оказывающего услуги </w:t>
      </w:r>
      <w:r w:rsidR="000C3017">
        <w:rPr>
          <w:sz w:val="26"/>
          <w:szCs w:val="26"/>
        </w:rPr>
        <w:t>водоотведения</w:t>
      </w:r>
      <w:r w:rsidR="000C3017" w:rsidRPr="00934AC6">
        <w:rPr>
          <w:sz w:val="26"/>
          <w:szCs w:val="26"/>
        </w:rPr>
        <w:t xml:space="preserve"> на территории </w:t>
      </w:r>
      <w:r w:rsidR="000C3017">
        <w:rPr>
          <w:sz w:val="26"/>
          <w:szCs w:val="26"/>
        </w:rPr>
        <w:br/>
      </w:r>
      <w:r w:rsidR="000C3017" w:rsidRPr="00934AC6">
        <w:rPr>
          <w:sz w:val="26"/>
          <w:szCs w:val="26"/>
        </w:rPr>
        <w:t>МО «</w:t>
      </w:r>
      <w:r>
        <w:rPr>
          <w:sz w:val="26"/>
          <w:szCs w:val="26"/>
        </w:rPr>
        <w:t>Килемарский</w:t>
      </w:r>
      <w:r w:rsidR="0054681D">
        <w:rPr>
          <w:sz w:val="26"/>
          <w:szCs w:val="26"/>
        </w:rPr>
        <w:t xml:space="preserve"> муниципальный район</w:t>
      </w:r>
      <w:r w:rsidR="000C3017" w:rsidRPr="00934AC6">
        <w:rPr>
          <w:sz w:val="26"/>
          <w:szCs w:val="26"/>
        </w:rPr>
        <w:t>» Республики Марий Эл.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3115E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«Водоканал», МО «Килемарский муниципальный район», </w:t>
            </w:r>
            <w:r w:rsidR="00BC2F1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C2F1B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54681D" w:rsidTr="0070165B">
        <w:tc>
          <w:tcPr>
            <w:tcW w:w="421" w:type="dxa"/>
          </w:tcPr>
          <w:p w:rsidR="0054681D" w:rsidRPr="0070165B" w:rsidRDefault="0054681D" w:rsidP="0054681D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затрат: «Расходы на текущий ремонт» в размерах: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3115EB">
              <w:rPr>
                <w:sz w:val="20"/>
                <w:szCs w:val="20"/>
              </w:rPr>
              <w:t>51,05</w:t>
            </w:r>
            <w:r>
              <w:rPr>
                <w:sz w:val="20"/>
                <w:szCs w:val="20"/>
              </w:rPr>
              <w:t xml:space="preserve"> тыс. руб.;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DB2D52" w:rsidRPr="00DB2D52">
              <w:rPr>
                <w:sz w:val="20"/>
                <w:szCs w:val="20"/>
              </w:rPr>
              <w:t>52,98</w:t>
            </w:r>
            <w:r w:rsidR="00DB2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  <w:p w:rsidR="005C24BF" w:rsidRPr="00E45C4D" w:rsidRDefault="0054681D" w:rsidP="00755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</w:t>
            </w:r>
            <w:r w:rsidR="00755479">
              <w:rPr>
                <w:sz w:val="20"/>
                <w:szCs w:val="20"/>
              </w:rPr>
              <w:t>54,43</w:t>
            </w:r>
            <w:r>
              <w:rPr>
                <w:sz w:val="20"/>
                <w:szCs w:val="20"/>
              </w:rPr>
              <w:t xml:space="preserve"> тыс. руб</w:t>
            </w:r>
            <w:r w:rsidR="005C24BF"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3115EB">
              <w:rPr>
                <w:sz w:val="20"/>
                <w:szCs w:val="20"/>
              </w:rPr>
              <w:t>85,34</w:t>
            </w:r>
            <w:r>
              <w:rPr>
                <w:sz w:val="20"/>
                <w:szCs w:val="20"/>
              </w:rPr>
              <w:t>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115EB" w:rsidRPr="00DB2D52">
              <w:rPr>
                <w:sz w:val="20"/>
                <w:szCs w:val="20"/>
              </w:rPr>
              <w:t>85,34</w:t>
            </w:r>
            <w:r w:rsidRPr="00DB2D52">
              <w:rPr>
                <w:sz w:val="20"/>
                <w:szCs w:val="20"/>
              </w:rPr>
              <w:t>;</w:t>
            </w:r>
          </w:p>
          <w:p w:rsidR="005C24BF" w:rsidRPr="00E45C4D" w:rsidRDefault="0054681D" w:rsidP="00311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</w:t>
            </w:r>
            <w:r w:rsidRPr="00755479">
              <w:rPr>
                <w:sz w:val="20"/>
                <w:szCs w:val="20"/>
              </w:rPr>
              <w:t xml:space="preserve">– </w:t>
            </w:r>
            <w:r w:rsidR="003115EB" w:rsidRPr="00755479">
              <w:rPr>
                <w:sz w:val="20"/>
                <w:szCs w:val="20"/>
              </w:rPr>
              <w:t>85,34</w:t>
            </w:r>
            <w:r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3115EB">
              <w:rPr>
                <w:sz w:val="20"/>
                <w:szCs w:val="20"/>
              </w:rPr>
              <w:t>4 336,46</w:t>
            </w:r>
            <w:r>
              <w:rPr>
                <w:sz w:val="20"/>
                <w:szCs w:val="20"/>
              </w:rPr>
              <w:t xml:space="preserve"> тыс. руб.;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B2D52" w:rsidRPr="00DB2D52">
              <w:rPr>
                <w:sz w:val="20"/>
                <w:szCs w:val="20"/>
              </w:rPr>
              <w:t>4 444,58</w:t>
            </w:r>
            <w:r w:rsidR="00DB2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  <w:p w:rsidR="005C24BF" w:rsidRPr="00E45C4D" w:rsidRDefault="0054681D" w:rsidP="00ED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01.07.2018 по 31.12.2018 – </w:t>
            </w:r>
            <w:r w:rsidR="003115EB" w:rsidRPr="00ED2E0F">
              <w:rPr>
                <w:sz w:val="20"/>
                <w:szCs w:val="20"/>
              </w:rPr>
              <w:t>4 </w:t>
            </w:r>
            <w:r w:rsidR="00ED2E0F" w:rsidRPr="00ED2E0F">
              <w:rPr>
                <w:sz w:val="20"/>
                <w:szCs w:val="20"/>
              </w:rPr>
              <w:t>535</w:t>
            </w:r>
            <w:r w:rsidR="003115EB" w:rsidRPr="00ED2E0F">
              <w:rPr>
                <w:sz w:val="20"/>
                <w:szCs w:val="20"/>
              </w:rPr>
              <w:t>,</w:t>
            </w:r>
            <w:r w:rsidR="00ED2E0F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54681D" w:rsidTr="006E4A0F">
        <w:tc>
          <w:tcPr>
            <w:tcW w:w="711" w:type="dxa"/>
          </w:tcPr>
          <w:p w:rsidR="0054681D" w:rsidRPr="00A83858" w:rsidRDefault="0054681D" w:rsidP="0054681D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реализации мероприятий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54681D" w:rsidRPr="00E45C4D" w:rsidRDefault="0054681D" w:rsidP="00546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</w:p>
        </w:tc>
      </w:tr>
      <w:tr w:rsidR="005C24BF" w:rsidTr="006E4A0F">
        <w:trPr>
          <w:trHeight w:val="1444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4BF" w:rsidRPr="00A83858" w:rsidRDefault="005C24BF" w:rsidP="005C24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15EB">
              <w:rPr>
                <w:sz w:val="20"/>
                <w:szCs w:val="20"/>
              </w:rPr>
              <w:t>,1</w:t>
            </w:r>
          </w:p>
        </w:tc>
      </w:tr>
      <w:tr w:rsidR="005C24BF" w:rsidTr="006E4A0F">
        <w:trPr>
          <w:trHeight w:val="13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5C24BF" w:rsidRDefault="005C24BF" w:rsidP="005C24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483A40">
        <w:trPr>
          <w:trHeight w:val="233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10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55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</w:t>
            </w:r>
            <w:r w:rsidR="006A4F01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6E4A0F">
        <w:trPr>
          <w:trHeight w:val="33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5C24BF" w:rsidRPr="006E4A0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36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rPr>
          <w:trHeight w:val="37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ED2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DB2D52" w:rsidRPr="00ED2E0F">
              <w:rPr>
                <w:sz w:val="20"/>
                <w:szCs w:val="20"/>
              </w:rPr>
              <w:t>13 </w:t>
            </w:r>
            <w:r w:rsidR="00ED2E0F" w:rsidRPr="00ED2E0F">
              <w:rPr>
                <w:sz w:val="20"/>
                <w:szCs w:val="20"/>
              </w:rPr>
              <w:t>316</w:t>
            </w:r>
            <w:r w:rsidR="00DB2D52" w:rsidRPr="00ED2E0F">
              <w:rPr>
                <w:sz w:val="20"/>
                <w:szCs w:val="20"/>
              </w:rPr>
              <w:t>,</w:t>
            </w:r>
            <w:r w:rsidR="00ED2E0F" w:rsidRPr="00ED2E0F">
              <w:rPr>
                <w:sz w:val="20"/>
                <w:szCs w:val="20"/>
              </w:rPr>
              <w:t>58</w:t>
            </w:r>
            <w:bookmarkStart w:id="0" w:name="_GoBack"/>
            <w:bookmarkEnd w:id="0"/>
            <w:r w:rsidR="00DB2D52">
              <w:rPr>
                <w:sz w:val="20"/>
                <w:szCs w:val="20"/>
              </w:rPr>
              <w:t xml:space="preserve"> </w:t>
            </w:r>
            <w:r w:rsidRPr="005C24BF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C3017"/>
    <w:rsid w:val="003115EB"/>
    <w:rsid w:val="00351EFD"/>
    <w:rsid w:val="00397C01"/>
    <w:rsid w:val="003B21B0"/>
    <w:rsid w:val="003E2A59"/>
    <w:rsid w:val="004A6E25"/>
    <w:rsid w:val="0054681D"/>
    <w:rsid w:val="00556CC5"/>
    <w:rsid w:val="005C24BF"/>
    <w:rsid w:val="006A4F01"/>
    <w:rsid w:val="006E4A0F"/>
    <w:rsid w:val="0070165B"/>
    <w:rsid w:val="00755479"/>
    <w:rsid w:val="007D6E16"/>
    <w:rsid w:val="008569FD"/>
    <w:rsid w:val="00952656"/>
    <w:rsid w:val="00995E2E"/>
    <w:rsid w:val="00A83858"/>
    <w:rsid w:val="00AE6C6A"/>
    <w:rsid w:val="00B02622"/>
    <w:rsid w:val="00B7700A"/>
    <w:rsid w:val="00BC2F1B"/>
    <w:rsid w:val="00C900F5"/>
    <w:rsid w:val="00C95E84"/>
    <w:rsid w:val="00D7285F"/>
    <w:rsid w:val="00DB2D52"/>
    <w:rsid w:val="00DF3432"/>
    <w:rsid w:val="00E26D3A"/>
    <w:rsid w:val="00E45C4D"/>
    <w:rsid w:val="00ED2E0F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C301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C301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программаМУП «Водоканал», оказывающего услуги водоотведения на территории МО «Килемарский муниципальный район» Республики Марий Эл.
</_x041e__x043f__x0438__x0441__x0430__x043d__x0438__x0435_>
    <_x0413__x043e__x0434_ xmlns="017c2c2b-5e82-48b2-ad75-38e6bd3948f2">2020 год</_x0413__x043e__x0434_>
    <_dlc_DocId xmlns="57504d04-691e-4fc4-8f09-4f19fdbe90f6">XXJ7TYMEEKJ2-5744-235</_dlc_DocId>
    <_dlc_DocIdUrl xmlns="57504d04-691e-4fc4-8f09-4f19fdbe90f6">
      <Url>https://vip.gov.mari.ru/tarif/_layouts/DocIdRedir.aspx?ID=XXJ7TYMEEKJ2-5744-235</Url>
      <Description>XXJ7TYMEEKJ2-5744-235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44756-0AD8-498A-8EDA-696EC494BD6E}"/>
</file>

<file path=customXml/itemProps2.xml><?xml version="1.0" encoding="utf-8"?>
<ds:datastoreItem xmlns:ds="http://schemas.openxmlformats.org/officeDocument/2006/customXml" ds:itemID="{F4FAC1A4-E603-4472-B1A8-4CD3D53B9FFF}"/>
</file>

<file path=customXml/itemProps3.xml><?xml version="1.0" encoding="utf-8"?>
<ds:datastoreItem xmlns:ds="http://schemas.openxmlformats.org/officeDocument/2006/customXml" ds:itemID="{8E01B244-0996-4B82-A07C-6A35C60C58E0}"/>
</file>

<file path=customXml/itemProps4.xml><?xml version="1.0" encoding="utf-8"?>
<ds:datastoreItem xmlns:ds="http://schemas.openxmlformats.org/officeDocument/2006/customXml" ds:itemID="{43F71DC3-2393-40BD-B19E-E556C052A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Килемарский муниципальный район</dc:title>
  <dc:subject/>
  <dc:creator>user</dc:creator>
  <cp:keywords/>
  <dc:description/>
  <cp:lastModifiedBy>user</cp:lastModifiedBy>
  <cp:revision>30</cp:revision>
  <dcterms:created xsi:type="dcterms:W3CDTF">2016-03-21T10:26:00Z</dcterms:created>
  <dcterms:modified xsi:type="dcterms:W3CDTF">2019-12-18T08:40:00Z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20d31230-5adc-44cd-8019-5aa4ebe41f4d</vt:lpwstr>
  </property>
</Properties>
</file>