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B046CD">
        <w:rPr>
          <w:sz w:val="24"/>
          <w:szCs w:val="24"/>
        </w:rPr>
        <w:t>99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</w:t>
      </w:r>
      <w:r w:rsidR="00B046CD">
        <w:rPr>
          <w:sz w:val="24"/>
          <w:szCs w:val="24"/>
        </w:rPr>
        <w:t>7</w:t>
      </w:r>
      <w:r w:rsidR="00223410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B046CD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8000E2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</w:t>
      </w:r>
      <w:r w:rsidR="004C6F9B">
        <w:rPr>
          <w:sz w:val="26"/>
          <w:szCs w:val="26"/>
        </w:rPr>
        <w:t>льного унитарного предприятия «</w:t>
      </w:r>
      <w:r w:rsidR="00A31A57">
        <w:rPr>
          <w:sz w:val="26"/>
          <w:szCs w:val="26"/>
        </w:rPr>
        <w:t>Водоканал</w:t>
      </w:r>
      <w:r>
        <w:rPr>
          <w:sz w:val="26"/>
          <w:szCs w:val="26"/>
        </w:rPr>
        <w:t xml:space="preserve">», </w:t>
      </w:r>
      <w:r w:rsidR="00B7700A" w:rsidRPr="00556CC5">
        <w:rPr>
          <w:sz w:val="26"/>
          <w:szCs w:val="26"/>
        </w:rPr>
        <w:t xml:space="preserve">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 w:rsidR="00A31A57">
        <w:rPr>
          <w:sz w:val="26"/>
          <w:szCs w:val="26"/>
        </w:rPr>
        <w:t xml:space="preserve">Параньгинский </w:t>
      </w:r>
      <w:r w:rsidR="00E77191">
        <w:rPr>
          <w:sz w:val="26"/>
          <w:szCs w:val="26"/>
        </w:rPr>
        <w:t>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8000E2" w:rsidP="00A31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</w:t>
            </w:r>
            <w:r w:rsidR="00A31A5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одоканал»</w:t>
            </w:r>
            <w:r w:rsidR="007016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="00BD333F">
              <w:rPr>
                <w:sz w:val="24"/>
                <w:szCs w:val="24"/>
              </w:rPr>
              <w:t>п</w:t>
            </w:r>
            <w:r w:rsidR="00E77191">
              <w:rPr>
                <w:sz w:val="24"/>
                <w:szCs w:val="24"/>
              </w:rPr>
              <w:t xml:space="preserve">. </w:t>
            </w:r>
            <w:r w:rsidR="00A31A57">
              <w:rPr>
                <w:sz w:val="24"/>
                <w:szCs w:val="24"/>
              </w:rPr>
              <w:t>Параньга</w:t>
            </w:r>
            <w:r w:rsidR="0070165B" w:rsidRPr="0070165B">
              <w:rPr>
                <w:sz w:val="24"/>
                <w:szCs w:val="24"/>
              </w:rPr>
              <w:t>,</w:t>
            </w:r>
            <w:r w:rsidR="000F7941">
              <w:rPr>
                <w:sz w:val="24"/>
                <w:szCs w:val="24"/>
              </w:rPr>
              <w:t xml:space="preserve"> </w:t>
            </w:r>
            <w:r w:rsidR="00A31A57">
              <w:rPr>
                <w:sz w:val="24"/>
                <w:szCs w:val="24"/>
              </w:rPr>
              <w:t xml:space="preserve">Параньгинский </w:t>
            </w:r>
            <w:r w:rsidR="000F7941">
              <w:rPr>
                <w:sz w:val="24"/>
                <w:szCs w:val="24"/>
              </w:rPr>
              <w:t>район,</w:t>
            </w:r>
            <w:r w:rsidR="0070165B" w:rsidRPr="0070165B">
              <w:rPr>
                <w:sz w:val="24"/>
                <w:szCs w:val="24"/>
              </w:rPr>
              <w:t xml:space="preserve">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B04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B046C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B046CD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proofErr w:type="gramEnd"/>
            <w:r w:rsidR="006A3CF7">
              <w:rPr>
                <w:rFonts w:eastAsia="Calibri"/>
                <w:sz w:val="20"/>
                <w:szCs w:val="20"/>
              </w:rPr>
              <w:t xml:space="preserve"> по статье затрат: </w:t>
            </w:r>
            <w:r w:rsidR="007648E0">
              <w:rPr>
                <w:rFonts w:eastAsia="Calibri"/>
                <w:sz w:val="20"/>
                <w:szCs w:val="20"/>
              </w:rPr>
              <w:t>«Расходы на текущий ремонт»,</w:t>
            </w:r>
            <w:r w:rsidR="00D70897">
              <w:rPr>
                <w:rFonts w:eastAsia="Calibri"/>
                <w:sz w:val="20"/>
                <w:szCs w:val="20"/>
              </w:rPr>
              <w:t xml:space="preserve"> «Расходы на капитальный ремонт»,</w:t>
            </w:r>
            <w:r w:rsidR="007648E0">
              <w:rPr>
                <w:rFonts w:eastAsia="Calibri"/>
                <w:sz w:val="20"/>
                <w:szCs w:val="20"/>
              </w:rPr>
              <w:t xml:space="preserve"> «Амортизация» </w:t>
            </w:r>
            <w:r w:rsidR="007648E0">
              <w:rPr>
                <w:rFonts w:eastAsia="Calibri"/>
                <w:sz w:val="20"/>
                <w:szCs w:val="20"/>
              </w:rPr>
              <w:br/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>.201</w:t>
            </w:r>
            <w:r w:rsidR="00B046CD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B046CD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D70897">
              <w:rPr>
                <w:rFonts w:eastAsia="Calibri"/>
                <w:sz w:val="20"/>
                <w:szCs w:val="20"/>
              </w:rPr>
              <w:t>638,39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</w:t>
            </w:r>
            <w:r w:rsidR="00B046CD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по 31.12.20</w:t>
            </w:r>
            <w:r w:rsidR="00B046CD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r w:rsidR="00D70897">
              <w:rPr>
                <w:rFonts w:eastAsia="Calibri"/>
                <w:sz w:val="20"/>
                <w:szCs w:val="20"/>
              </w:rPr>
              <w:t>723,58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B046CD" w:rsidRDefault="00B046CD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B046CD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B046CD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B046CD">
              <w:rPr>
                <w:rFonts w:eastAsia="Calibri"/>
                <w:sz w:val="20"/>
                <w:szCs w:val="20"/>
              </w:rPr>
              <w:t xml:space="preserve"> – </w:t>
            </w:r>
            <w:r w:rsidR="00D70897">
              <w:rPr>
                <w:rFonts w:eastAsia="Calibri"/>
                <w:sz w:val="20"/>
                <w:szCs w:val="20"/>
              </w:rPr>
              <w:t>730,94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B046CD" w:rsidRPr="0035317E" w:rsidRDefault="00B046CD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B046CD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B046CD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B046CD">
              <w:rPr>
                <w:rFonts w:eastAsia="Calibri"/>
                <w:sz w:val="20"/>
                <w:szCs w:val="20"/>
              </w:rPr>
              <w:t xml:space="preserve"> – </w:t>
            </w:r>
            <w:r w:rsidR="00D70897">
              <w:rPr>
                <w:rFonts w:eastAsia="Calibri"/>
                <w:sz w:val="20"/>
                <w:szCs w:val="20"/>
              </w:rPr>
              <w:t>739,32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D70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B046C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B046C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DA6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D70897">
              <w:rPr>
                <w:sz w:val="20"/>
                <w:szCs w:val="20"/>
              </w:rPr>
              <w:t>747,95</w:t>
            </w:r>
            <w:r w:rsidR="00DA638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B046CD" w:rsidRPr="00B046CD" w:rsidRDefault="00B046CD" w:rsidP="00B046CD">
            <w:pPr>
              <w:rPr>
                <w:sz w:val="20"/>
                <w:szCs w:val="20"/>
              </w:rPr>
            </w:pPr>
            <w:r w:rsidRPr="00B046CD">
              <w:rPr>
                <w:sz w:val="20"/>
                <w:szCs w:val="20"/>
              </w:rPr>
              <w:t xml:space="preserve">с 01.01.2019 по 31.12.2019 – </w:t>
            </w:r>
            <w:r w:rsidR="00D70897">
              <w:rPr>
                <w:sz w:val="20"/>
                <w:szCs w:val="20"/>
              </w:rPr>
              <w:t>270,00</w:t>
            </w:r>
            <w:r w:rsidRPr="00B046CD">
              <w:rPr>
                <w:sz w:val="20"/>
                <w:szCs w:val="20"/>
              </w:rPr>
              <w:t>;</w:t>
            </w:r>
          </w:p>
          <w:p w:rsidR="00B046CD" w:rsidRPr="00B046CD" w:rsidRDefault="00B046CD" w:rsidP="00B046CD">
            <w:pPr>
              <w:rPr>
                <w:sz w:val="20"/>
                <w:szCs w:val="20"/>
              </w:rPr>
            </w:pPr>
            <w:r w:rsidRPr="00B046CD">
              <w:rPr>
                <w:sz w:val="20"/>
                <w:szCs w:val="20"/>
              </w:rPr>
              <w:t xml:space="preserve">с 01.01.2020 по 31.12.2020 – </w:t>
            </w:r>
            <w:r w:rsidR="00D70897" w:rsidRPr="00D70897">
              <w:rPr>
                <w:sz w:val="20"/>
                <w:szCs w:val="20"/>
              </w:rPr>
              <w:t>270,00</w:t>
            </w:r>
            <w:r w:rsidRPr="00B046CD">
              <w:rPr>
                <w:sz w:val="20"/>
                <w:szCs w:val="20"/>
              </w:rPr>
              <w:t>;</w:t>
            </w:r>
          </w:p>
          <w:p w:rsidR="00B046CD" w:rsidRPr="00B046CD" w:rsidRDefault="00B046CD" w:rsidP="00B046CD">
            <w:pPr>
              <w:rPr>
                <w:sz w:val="20"/>
                <w:szCs w:val="20"/>
              </w:rPr>
            </w:pPr>
            <w:r w:rsidRPr="00B046CD">
              <w:rPr>
                <w:sz w:val="20"/>
                <w:szCs w:val="20"/>
              </w:rPr>
              <w:t xml:space="preserve">с 01.01.2021 по 31.12.2021 – </w:t>
            </w:r>
            <w:r w:rsidR="00D70897" w:rsidRPr="00D70897">
              <w:rPr>
                <w:sz w:val="20"/>
                <w:szCs w:val="20"/>
              </w:rPr>
              <w:t>270,00</w:t>
            </w:r>
            <w:r>
              <w:rPr>
                <w:sz w:val="20"/>
                <w:szCs w:val="20"/>
              </w:rPr>
              <w:t>;</w:t>
            </w:r>
          </w:p>
          <w:p w:rsidR="00B046CD" w:rsidRPr="00B046CD" w:rsidRDefault="00B046CD" w:rsidP="00B046CD">
            <w:pPr>
              <w:rPr>
                <w:sz w:val="20"/>
                <w:szCs w:val="20"/>
              </w:rPr>
            </w:pPr>
            <w:r w:rsidRPr="00B046CD">
              <w:rPr>
                <w:sz w:val="20"/>
                <w:szCs w:val="20"/>
              </w:rPr>
              <w:t xml:space="preserve">с 01.01.2022 по 31.12.2022 – </w:t>
            </w:r>
            <w:r w:rsidR="00D70897" w:rsidRPr="00D70897">
              <w:rPr>
                <w:sz w:val="20"/>
                <w:szCs w:val="20"/>
              </w:rPr>
              <w:t>270,00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B046CD" w:rsidP="00B046CD">
            <w:pPr>
              <w:rPr>
                <w:sz w:val="20"/>
                <w:szCs w:val="20"/>
              </w:rPr>
            </w:pPr>
            <w:r w:rsidRPr="00B046CD">
              <w:rPr>
                <w:sz w:val="20"/>
                <w:szCs w:val="20"/>
              </w:rPr>
              <w:t xml:space="preserve">с 01.01.2023 по 31.12.2023 – </w:t>
            </w:r>
            <w:r w:rsidR="00D70897" w:rsidRPr="00D70897">
              <w:rPr>
                <w:sz w:val="20"/>
                <w:szCs w:val="20"/>
              </w:rPr>
              <w:t>270,00</w:t>
            </w:r>
            <w:r w:rsidRPr="00B046CD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B046CD" w:rsidRPr="00B046CD" w:rsidRDefault="00B046CD" w:rsidP="00B046CD">
            <w:pPr>
              <w:rPr>
                <w:sz w:val="20"/>
                <w:szCs w:val="20"/>
              </w:rPr>
            </w:pPr>
            <w:r w:rsidRPr="00B046CD">
              <w:rPr>
                <w:sz w:val="20"/>
                <w:szCs w:val="20"/>
              </w:rPr>
              <w:t xml:space="preserve">с 01.01.2019 по 31.12.2019 – </w:t>
            </w:r>
            <w:r w:rsidR="00D70897" w:rsidRPr="00D70897">
              <w:rPr>
                <w:sz w:val="20"/>
                <w:szCs w:val="20"/>
              </w:rPr>
              <w:t>9 791,20</w:t>
            </w:r>
            <w:r w:rsidRPr="00B046CD">
              <w:rPr>
                <w:sz w:val="20"/>
                <w:szCs w:val="20"/>
              </w:rPr>
              <w:t>;</w:t>
            </w:r>
          </w:p>
          <w:p w:rsidR="00B046CD" w:rsidRPr="00B046CD" w:rsidRDefault="00B046CD" w:rsidP="00B046CD">
            <w:pPr>
              <w:rPr>
                <w:sz w:val="20"/>
                <w:szCs w:val="20"/>
              </w:rPr>
            </w:pPr>
            <w:r w:rsidRPr="00B046CD">
              <w:rPr>
                <w:sz w:val="20"/>
                <w:szCs w:val="20"/>
              </w:rPr>
              <w:t xml:space="preserve">с 01.01.2020 по 31.12.2020 – </w:t>
            </w:r>
            <w:r w:rsidR="00D70897" w:rsidRPr="00D70897">
              <w:rPr>
                <w:sz w:val="20"/>
                <w:szCs w:val="20"/>
              </w:rPr>
              <w:t>10 091,26</w:t>
            </w:r>
            <w:r w:rsidRPr="00B046CD">
              <w:rPr>
                <w:sz w:val="20"/>
                <w:szCs w:val="20"/>
              </w:rPr>
              <w:t>;</w:t>
            </w:r>
          </w:p>
          <w:p w:rsidR="00B046CD" w:rsidRPr="00B046CD" w:rsidRDefault="00B046CD" w:rsidP="00B046CD">
            <w:pPr>
              <w:rPr>
                <w:sz w:val="20"/>
                <w:szCs w:val="20"/>
              </w:rPr>
            </w:pPr>
            <w:r w:rsidRPr="00B046CD">
              <w:rPr>
                <w:sz w:val="20"/>
                <w:szCs w:val="20"/>
              </w:rPr>
              <w:t xml:space="preserve">с 01.01.2021 по 31.12.2021 – </w:t>
            </w:r>
            <w:r w:rsidR="00D70897" w:rsidRPr="00D70897">
              <w:rPr>
                <w:sz w:val="20"/>
                <w:szCs w:val="20"/>
              </w:rPr>
              <w:t>10 399,21</w:t>
            </w:r>
            <w:r>
              <w:rPr>
                <w:sz w:val="20"/>
                <w:szCs w:val="20"/>
              </w:rPr>
              <w:t>;</w:t>
            </w:r>
          </w:p>
          <w:p w:rsidR="00B046CD" w:rsidRPr="00B046CD" w:rsidRDefault="00B046CD" w:rsidP="00B046CD">
            <w:pPr>
              <w:rPr>
                <w:sz w:val="20"/>
                <w:szCs w:val="20"/>
              </w:rPr>
            </w:pPr>
            <w:r w:rsidRPr="00B046CD">
              <w:rPr>
                <w:sz w:val="20"/>
                <w:szCs w:val="20"/>
              </w:rPr>
              <w:t xml:space="preserve">с 01.01.2022 по 31.12.2022 – </w:t>
            </w:r>
            <w:r w:rsidR="00D70897" w:rsidRPr="00D70897">
              <w:rPr>
                <w:sz w:val="20"/>
                <w:szCs w:val="20"/>
              </w:rPr>
              <w:t>10 732,72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B046CD" w:rsidP="00B046CD">
            <w:pPr>
              <w:rPr>
                <w:sz w:val="20"/>
                <w:szCs w:val="20"/>
              </w:rPr>
            </w:pPr>
            <w:r w:rsidRPr="00B046CD">
              <w:rPr>
                <w:sz w:val="20"/>
                <w:szCs w:val="20"/>
              </w:rPr>
              <w:t xml:space="preserve">с 01.01.2023 по 31.12.2023 – </w:t>
            </w:r>
            <w:r w:rsidR="00D70897" w:rsidRPr="00D70897">
              <w:rPr>
                <w:sz w:val="20"/>
                <w:szCs w:val="20"/>
              </w:rPr>
              <w:t>11 077,66</w:t>
            </w:r>
            <w:r w:rsidRPr="00B046CD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B04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B046C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B046CD">
              <w:rPr>
                <w:sz w:val="20"/>
                <w:szCs w:val="20"/>
              </w:rPr>
              <w:t>23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B046CD" w:rsidRPr="00B046CD" w:rsidRDefault="00B046CD" w:rsidP="00B046CD">
            <w:pPr>
              <w:rPr>
                <w:sz w:val="20"/>
                <w:szCs w:val="20"/>
              </w:rPr>
            </w:pPr>
            <w:r w:rsidRPr="00B046CD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</w:t>
            </w:r>
            <w:r w:rsidRPr="00B046CD">
              <w:rPr>
                <w:sz w:val="20"/>
                <w:szCs w:val="20"/>
              </w:rPr>
              <w:t>;</w:t>
            </w:r>
          </w:p>
          <w:p w:rsidR="00B046CD" w:rsidRPr="00B046CD" w:rsidRDefault="00B046CD" w:rsidP="00B046CD">
            <w:pPr>
              <w:rPr>
                <w:sz w:val="20"/>
                <w:szCs w:val="20"/>
              </w:rPr>
            </w:pPr>
            <w:r w:rsidRPr="00B046CD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</w:t>
            </w:r>
            <w:r w:rsidRPr="00B046CD">
              <w:rPr>
                <w:sz w:val="20"/>
                <w:szCs w:val="20"/>
              </w:rPr>
              <w:t>;</w:t>
            </w:r>
          </w:p>
          <w:p w:rsidR="00B046CD" w:rsidRPr="00B046CD" w:rsidRDefault="00B046CD" w:rsidP="00B046CD">
            <w:pPr>
              <w:rPr>
                <w:sz w:val="20"/>
                <w:szCs w:val="20"/>
              </w:rPr>
            </w:pPr>
            <w:r w:rsidRPr="00B046CD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0;</w:t>
            </w:r>
          </w:p>
          <w:p w:rsidR="00B046CD" w:rsidRPr="00B046CD" w:rsidRDefault="00B046CD" w:rsidP="00B046CD">
            <w:pPr>
              <w:rPr>
                <w:sz w:val="20"/>
                <w:szCs w:val="20"/>
              </w:rPr>
            </w:pPr>
            <w:r w:rsidRPr="00B046CD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0;</w:t>
            </w:r>
          </w:p>
          <w:p w:rsidR="00A83858" w:rsidRPr="00E45C4D" w:rsidRDefault="00B046CD" w:rsidP="00B046CD">
            <w:pPr>
              <w:rPr>
                <w:sz w:val="20"/>
                <w:szCs w:val="20"/>
              </w:rPr>
            </w:pPr>
            <w:r w:rsidRPr="00B046CD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</w:t>
            </w:r>
            <w:r w:rsidRPr="00B046CD"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D70897" w:rsidRPr="00D70897" w:rsidRDefault="00D70897" w:rsidP="00D70897">
            <w:pPr>
              <w:rPr>
                <w:sz w:val="20"/>
                <w:szCs w:val="20"/>
              </w:rPr>
            </w:pPr>
            <w:r w:rsidRPr="00D70897">
              <w:rPr>
                <w:sz w:val="20"/>
                <w:szCs w:val="20"/>
              </w:rPr>
              <w:t>с 01.01.2019 по 31.12.2019 – 0;</w:t>
            </w:r>
          </w:p>
          <w:p w:rsidR="00D70897" w:rsidRPr="00D70897" w:rsidRDefault="00D70897" w:rsidP="00D70897">
            <w:pPr>
              <w:rPr>
                <w:sz w:val="20"/>
                <w:szCs w:val="20"/>
              </w:rPr>
            </w:pPr>
            <w:r w:rsidRPr="00D70897">
              <w:rPr>
                <w:sz w:val="20"/>
                <w:szCs w:val="20"/>
              </w:rPr>
              <w:t>с 01.01.2020 по 31.12.2020 – 0;</w:t>
            </w:r>
          </w:p>
          <w:p w:rsidR="00D70897" w:rsidRPr="00D70897" w:rsidRDefault="00D70897" w:rsidP="00D70897">
            <w:pPr>
              <w:rPr>
                <w:sz w:val="20"/>
                <w:szCs w:val="20"/>
              </w:rPr>
            </w:pPr>
            <w:r w:rsidRPr="00D70897">
              <w:rPr>
                <w:sz w:val="20"/>
                <w:szCs w:val="20"/>
              </w:rPr>
              <w:t>с 01.01.2021 по 31.12.2021 – 0;</w:t>
            </w:r>
          </w:p>
          <w:p w:rsidR="00D70897" w:rsidRPr="00D70897" w:rsidRDefault="00D70897" w:rsidP="00D70897">
            <w:pPr>
              <w:rPr>
                <w:sz w:val="20"/>
                <w:szCs w:val="20"/>
              </w:rPr>
            </w:pPr>
            <w:r w:rsidRPr="00D70897"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D70897" w:rsidP="00D70897">
            <w:pPr>
              <w:rPr>
                <w:sz w:val="20"/>
                <w:szCs w:val="20"/>
              </w:rPr>
            </w:pPr>
            <w:r w:rsidRPr="00D70897"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D70897" w:rsidRPr="00D70897" w:rsidRDefault="00D70897" w:rsidP="00D70897">
            <w:pPr>
              <w:rPr>
                <w:sz w:val="20"/>
                <w:szCs w:val="20"/>
              </w:rPr>
            </w:pPr>
            <w:r w:rsidRPr="00D70897">
              <w:rPr>
                <w:sz w:val="20"/>
                <w:szCs w:val="20"/>
              </w:rPr>
              <w:t>с 01.01.2019 по 31.12.2019 – 0</w:t>
            </w:r>
            <w:r>
              <w:rPr>
                <w:sz w:val="20"/>
                <w:szCs w:val="20"/>
              </w:rPr>
              <w:t>,05</w:t>
            </w:r>
            <w:r w:rsidRPr="00D70897">
              <w:rPr>
                <w:sz w:val="20"/>
                <w:szCs w:val="20"/>
              </w:rPr>
              <w:t>;</w:t>
            </w:r>
          </w:p>
          <w:p w:rsidR="00D70897" w:rsidRPr="00D70897" w:rsidRDefault="00D70897" w:rsidP="00D70897">
            <w:pPr>
              <w:rPr>
                <w:sz w:val="20"/>
                <w:szCs w:val="20"/>
              </w:rPr>
            </w:pPr>
            <w:r w:rsidRPr="00D70897">
              <w:rPr>
                <w:sz w:val="20"/>
                <w:szCs w:val="20"/>
              </w:rPr>
              <w:t>с 01.01.2020 по 31.12.2020 – 0</w:t>
            </w:r>
            <w:r>
              <w:rPr>
                <w:sz w:val="20"/>
                <w:szCs w:val="20"/>
              </w:rPr>
              <w:t>,05</w:t>
            </w:r>
            <w:r w:rsidRPr="00D70897">
              <w:rPr>
                <w:sz w:val="20"/>
                <w:szCs w:val="20"/>
              </w:rPr>
              <w:t>;</w:t>
            </w:r>
          </w:p>
          <w:p w:rsidR="00D70897" w:rsidRPr="00D70897" w:rsidRDefault="00D70897" w:rsidP="00D70897">
            <w:pPr>
              <w:rPr>
                <w:sz w:val="20"/>
                <w:szCs w:val="20"/>
              </w:rPr>
            </w:pPr>
            <w:r w:rsidRPr="00D70897">
              <w:rPr>
                <w:sz w:val="20"/>
                <w:szCs w:val="20"/>
              </w:rPr>
              <w:t>с 01.01.2021 по 31.12.2021 – 0</w:t>
            </w:r>
            <w:r>
              <w:rPr>
                <w:sz w:val="20"/>
                <w:szCs w:val="20"/>
              </w:rPr>
              <w:t>,05</w:t>
            </w:r>
            <w:r w:rsidRPr="00D70897">
              <w:rPr>
                <w:sz w:val="20"/>
                <w:szCs w:val="20"/>
              </w:rPr>
              <w:t>;</w:t>
            </w:r>
          </w:p>
          <w:p w:rsidR="00D70897" w:rsidRPr="00D70897" w:rsidRDefault="00D70897" w:rsidP="00D70897">
            <w:pPr>
              <w:rPr>
                <w:sz w:val="20"/>
                <w:szCs w:val="20"/>
              </w:rPr>
            </w:pPr>
            <w:r w:rsidRPr="00D70897">
              <w:rPr>
                <w:sz w:val="20"/>
                <w:szCs w:val="20"/>
              </w:rPr>
              <w:t>с 01.01.2022 по 31.12.2022 – 0</w:t>
            </w:r>
            <w:r>
              <w:rPr>
                <w:sz w:val="20"/>
                <w:szCs w:val="20"/>
              </w:rPr>
              <w:t>,05</w:t>
            </w:r>
            <w:r w:rsidRPr="00D70897">
              <w:rPr>
                <w:sz w:val="20"/>
                <w:szCs w:val="20"/>
              </w:rPr>
              <w:t>;</w:t>
            </w:r>
          </w:p>
          <w:p w:rsidR="00297EBE" w:rsidRDefault="00D70897" w:rsidP="00D70897">
            <w:pPr>
              <w:rPr>
                <w:sz w:val="20"/>
                <w:szCs w:val="20"/>
              </w:rPr>
            </w:pPr>
            <w:r w:rsidRPr="00D70897">
              <w:rPr>
                <w:sz w:val="20"/>
                <w:szCs w:val="20"/>
              </w:rPr>
              <w:t>с 01.01.2023 по 31.12.2023 – 0</w:t>
            </w:r>
            <w:r>
              <w:rPr>
                <w:sz w:val="20"/>
                <w:szCs w:val="20"/>
              </w:rPr>
              <w:t>,05</w:t>
            </w:r>
            <w:r w:rsidRPr="00D70897">
              <w:rPr>
                <w:sz w:val="20"/>
                <w:szCs w:val="20"/>
              </w:rPr>
              <w:t>.</w:t>
            </w:r>
          </w:p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D70897" w:rsidRPr="00D70897" w:rsidRDefault="00D70897" w:rsidP="00D70897">
            <w:pPr>
              <w:rPr>
                <w:sz w:val="20"/>
                <w:szCs w:val="20"/>
              </w:rPr>
            </w:pPr>
            <w:r w:rsidRPr="00D70897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8,2</w:t>
            </w:r>
            <w:r w:rsidRPr="00D70897">
              <w:rPr>
                <w:sz w:val="20"/>
                <w:szCs w:val="20"/>
              </w:rPr>
              <w:t>;</w:t>
            </w:r>
          </w:p>
          <w:p w:rsidR="00D70897" w:rsidRPr="00D70897" w:rsidRDefault="00D70897" w:rsidP="00D70897">
            <w:pPr>
              <w:rPr>
                <w:sz w:val="20"/>
                <w:szCs w:val="20"/>
              </w:rPr>
            </w:pPr>
            <w:r w:rsidRPr="00D70897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8,2</w:t>
            </w:r>
            <w:r w:rsidRPr="00D70897">
              <w:rPr>
                <w:sz w:val="20"/>
                <w:szCs w:val="20"/>
              </w:rPr>
              <w:t>;</w:t>
            </w:r>
          </w:p>
          <w:p w:rsidR="00D70897" w:rsidRPr="00D70897" w:rsidRDefault="00D70897" w:rsidP="00D70897">
            <w:pPr>
              <w:rPr>
                <w:sz w:val="20"/>
                <w:szCs w:val="20"/>
              </w:rPr>
            </w:pPr>
            <w:r w:rsidRPr="00D70897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8,2</w:t>
            </w:r>
            <w:r w:rsidRPr="00D70897">
              <w:rPr>
                <w:sz w:val="20"/>
                <w:szCs w:val="20"/>
              </w:rPr>
              <w:t>;</w:t>
            </w:r>
          </w:p>
          <w:p w:rsidR="00D70897" w:rsidRPr="00D70897" w:rsidRDefault="00D70897" w:rsidP="00D70897">
            <w:pPr>
              <w:rPr>
                <w:sz w:val="20"/>
                <w:szCs w:val="20"/>
              </w:rPr>
            </w:pPr>
            <w:r w:rsidRPr="00D70897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8,2</w:t>
            </w:r>
            <w:r w:rsidRPr="00D70897">
              <w:rPr>
                <w:sz w:val="20"/>
                <w:szCs w:val="20"/>
              </w:rPr>
              <w:t>;</w:t>
            </w:r>
          </w:p>
          <w:p w:rsidR="006E4A0F" w:rsidRPr="00E45C4D" w:rsidRDefault="00D70897" w:rsidP="00D70897">
            <w:pPr>
              <w:rPr>
                <w:sz w:val="20"/>
                <w:szCs w:val="20"/>
              </w:rPr>
            </w:pPr>
            <w:r w:rsidRPr="00D70897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8,2</w:t>
            </w:r>
            <w:r w:rsidRPr="00D70897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F0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</w:t>
            </w:r>
            <w:r>
              <w:rPr>
                <w:sz w:val="20"/>
                <w:szCs w:val="20"/>
              </w:rPr>
              <w:lastRenderedPageBreak/>
              <w:t xml:space="preserve">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, и расходов на реализацию производственной программы в течение срока ее действия </w:t>
            </w:r>
            <w:r w:rsidR="00D70897" w:rsidRPr="00D70897">
              <w:rPr>
                <w:sz w:val="20"/>
                <w:szCs w:val="20"/>
              </w:rPr>
              <w:t>52 092,04</w:t>
            </w:r>
            <w:bookmarkStart w:id="0" w:name="_GoBack"/>
            <w:bookmarkEnd w:id="0"/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370D2"/>
    <w:rsid w:val="00060451"/>
    <w:rsid w:val="00074F29"/>
    <w:rsid w:val="00080A18"/>
    <w:rsid w:val="000F7941"/>
    <w:rsid w:val="001179D9"/>
    <w:rsid w:val="001C1E51"/>
    <w:rsid w:val="001D2868"/>
    <w:rsid w:val="001E223B"/>
    <w:rsid w:val="00223410"/>
    <w:rsid w:val="00234F2C"/>
    <w:rsid w:val="00297EBE"/>
    <w:rsid w:val="002C545D"/>
    <w:rsid w:val="002E3AC6"/>
    <w:rsid w:val="002E50AF"/>
    <w:rsid w:val="0035317E"/>
    <w:rsid w:val="00380DFA"/>
    <w:rsid w:val="0038438D"/>
    <w:rsid w:val="003E46C8"/>
    <w:rsid w:val="003E7AF6"/>
    <w:rsid w:val="00401483"/>
    <w:rsid w:val="0040417F"/>
    <w:rsid w:val="00406CEA"/>
    <w:rsid w:val="00412A39"/>
    <w:rsid w:val="0045216C"/>
    <w:rsid w:val="0046210F"/>
    <w:rsid w:val="004A6E25"/>
    <w:rsid w:val="004C01B9"/>
    <w:rsid w:val="004C6F9B"/>
    <w:rsid w:val="004C7564"/>
    <w:rsid w:val="00531FFF"/>
    <w:rsid w:val="00556CC5"/>
    <w:rsid w:val="005A576C"/>
    <w:rsid w:val="005A7A22"/>
    <w:rsid w:val="006145DA"/>
    <w:rsid w:val="00673422"/>
    <w:rsid w:val="006A3CF7"/>
    <w:rsid w:val="006B490C"/>
    <w:rsid w:val="006E4A0F"/>
    <w:rsid w:val="0070077B"/>
    <w:rsid w:val="0070165B"/>
    <w:rsid w:val="00754ADA"/>
    <w:rsid w:val="007648E0"/>
    <w:rsid w:val="00776ADD"/>
    <w:rsid w:val="007B33CF"/>
    <w:rsid w:val="007D6E16"/>
    <w:rsid w:val="007E323D"/>
    <w:rsid w:val="007E549F"/>
    <w:rsid w:val="008000E2"/>
    <w:rsid w:val="00816399"/>
    <w:rsid w:val="008569FD"/>
    <w:rsid w:val="008E0EE6"/>
    <w:rsid w:val="009B19CA"/>
    <w:rsid w:val="00A018DE"/>
    <w:rsid w:val="00A31A57"/>
    <w:rsid w:val="00A43336"/>
    <w:rsid w:val="00A74568"/>
    <w:rsid w:val="00A83858"/>
    <w:rsid w:val="00A83F9E"/>
    <w:rsid w:val="00AF5471"/>
    <w:rsid w:val="00B02622"/>
    <w:rsid w:val="00B046CD"/>
    <w:rsid w:val="00B424E4"/>
    <w:rsid w:val="00B612FF"/>
    <w:rsid w:val="00B7700A"/>
    <w:rsid w:val="00B838DF"/>
    <w:rsid w:val="00BD333F"/>
    <w:rsid w:val="00BE05A9"/>
    <w:rsid w:val="00BF2812"/>
    <w:rsid w:val="00C00460"/>
    <w:rsid w:val="00C00766"/>
    <w:rsid w:val="00C11C34"/>
    <w:rsid w:val="00C13357"/>
    <w:rsid w:val="00C5059D"/>
    <w:rsid w:val="00C63257"/>
    <w:rsid w:val="00CB6116"/>
    <w:rsid w:val="00CD7216"/>
    <w:rsid w:val="00D07DD3"/>
    <w:rsid w:val="00D344A5"/>
    <w:rsid w:val="00D70897"/>
    <w:rsid w:val="00D7285F"/>
    <w:rsid w:val="00DA6382"/>
    <w:rsid w:val="00DD144C"/>
    <w:rsid w:val="00E15FB7"/>
    <w:rsid w:val="00E45C4D"/>
    <w:rsid w:val="00E55E1F"/>
    <w:rsid w:val="00E77191"/>
    <w:rsid w:val="00E777F5"/>
    <w:rsid w:val="00EE3299"/>
    <w:rsid w:val="00EF6FB3"/>
    <w:rsid w:val="00F02175"/>
    <w:rsid w:val="00F038EE"/>
    <w:rsid w:val="00F12886"/>
    <w:rsid w:val="00F7723E"/>
    <w:rsid w:val="00F804C5"/>
    <w:rsid w:val="00F92CEF"/>
    <w:rsid w:val="00FC213E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муниципального унитарного предприятия «Водоканал», реализующего услуги холодного водоснабжения на территории муниципального образования «Параньгинский муниципальный район»на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XXJ7TYMEEKJ2-5744-186</_dlc_DocId>
    <_dlc_DocIdUrl xmlns="57504d04-691e-4fc4-8f09-4f19fdbe90f6">
      <Url>https://vip.gov.mari.ru/tarif/_layouts/DocIdRedir.aspx?ID=XXJ7TYMEEKJ2-5744-186</Url>
      <Description>XXJ7TYMEEKJ2-5744-186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4A58349-10E7-4CE4-ADBA-C06019BB9868}"/>
</file>

<file path=customXml/itemProps2.xml><?xml version="1.0" encoding="utf-8"?>
<ds:datastoreItem xmlns:ds="http://schemas.openxmlformats.org/officeDocument/2006/customXml" ds:itemID="{F85F9242-1729-4F86-AF6D-847B11CE9FAC}"/>
</file>

<file path=customXml/itemProps3.xml><?xml version="1.0" encoding="utf-8"?>
<ds:datastoreItem xmlns:ds="http://schemas.openxmlformats.org/officeDocument/2006/customXml" ds:itemID="{8940053A-4070-44F9-8995-01797F0BC4AA}"/>
</file>

<file path=customXml/itemProps4.xml><?xml version="1.0" encoding="utf-8"?>
<ds:datastoreItem xmlns:ds="http://schemas.openxmlformats.org/officeDocument/2006/customXml" ds:itemID="{273EEE34-A726-4611-829A-CB7A7549EDB3}"/>
</file>

<file path=customXml/itemProps5.xml><?xml version="1.0" encoding="utf-8"?>
<ds:datastoreItem xmlns:ds="http://schemas.openxmlformats.org/officeDocument/2006/customXml" ds:itemID="{9D146A8B-35C1-4AF1-ADCA-5ABFEA730C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"Водоканал" Параньгинского района</dc:title>
  <dc:subject/>
  <dc:creator>user</dc:creator>
  <cp:keywords/>
  <dc:description/>
  <cp:lastModifiedBy>user</cp:lastModifiedBy>
  <cp:revision>99</cp:revision>
  <cp:lastPrinted>2016-06-16T06:39:00Z</cp:lastPrinted>
  <dcterms:created xsi:type="dcterms:W3CDTF">2016-03-21T10:26:00Z</dcterms:created>
  <dcterms:modified xsi:type="dcterms:W3CDTF">2018-12-20T11:24:00Z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add72b05-6076-4c2a-98ef-a2f8975b6679</vt:lpwstr>
  </property>
</Properties>
</file>