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87D45">
        <w:rPr>
          <w:sz w:val="24"/>
          <w:szCs w:val="24"/>
        </w:rPr>
        <w:t>112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787D45">
        <w:rPr>
          <w:sz w:val="24"/>
          <w:szCs w:val="24"/>
        </w:rPr>
        <w:t>7</w:t>
      </w:r>
      <w:r w:rsidR="00B7700A" w:rsidRPr="007D6E16">
        <w:rPr>
          <w:sz w:val="24"/>
          <w:szCs w:val="24"/>
        </w:rPr>
        <w:t xml:space="preserve"> </w:t>
      </w:r>
      <w:r w:rsidR="00F10F59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787D4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C323FA" w:rsidRDefault="00C323FA" w:rsidP="007E323D">
      <w:pPr>
        <w:jc w:val="center"/>
        <w:rPr>
          <w:sz w:val="26"/>
          <w:szCs w:val="26"/>
        </w:rPr>
      </w:pPr>
      <w:r w:rsidRPr="00C323FA">
        <w:rPr>
          <w:sz w:val="26"/>
          <w:szCs w:val="26"/>
        </w:rPr>
        <w:t>СХПК - СХА (колхоз) «Первое мая</w:t>
      </w:r>
      <w:r>
        <w:rPr>
          <w:sz w:val="26"/>
          <w:szCs w:val="26"/>
        </w:rPr>
        <w:t>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>муниципального образования</w:t>
      </w:r>
    </w:p>
    <w:p w:rsidR="00B7700A" w:rsidRPr="00556CC5" w:rsidRDefault="00B7700A" w:rsidP="007E323D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«</w:t>
      </w:r>
      <w:r w:rsidR="008000E2"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6342A" w:rsidP="0016342A">
            <w:pPr>
              <w:rPr>
                <w:sz w:val="24"/>
                <w:szCs w:val="24"/>
              </w:rPr>
            </w:pPr>
            <w:r w:rsidRPr="0016342A">
              <w:rPr>
                <w:sz w:val="24"/>
                <w:szCs w:val="24"/>
              </w:rPr>
              <w:t>СХПК - СХА (колхоз) «Первое мая</w:t>
            </w:r>
            <w:r>
              <w:rPr>
                <w:sz w:val="24"/>
                <w:szCs w:val="24"/>
              </w:rPr>
              <w:t>»,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Чуксола</w:t>
            </w:r>
            <w:proofErr w:type="spell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8000E2"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7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777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7770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03F1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 xml:space="preserve">асходы на </w:t>
            </w:r>
            <w:r w:rsidR="00904F5C">
              <w:rPr>
                <w:rFonts w:eastAsia="Calibri"/>
                <w:sz w:val="20"/>
                <w:szCs w:val="20"/>
              </w:rPr>
              <w:t xml:space="preserve">текущий </w:t>
            </w:r>
            <w:r w:rsidRPr="0035317E">
              <w:rPr>
                <w:rFonts w:eastAsia="Calibri"/>
                <w:sz w:val="20"/>
                <w:szCs w:val="20"/>
              </w:rPr>
              <w:t>ремонт»</w:t>
            </w:r>
            <w:r w:rsidR="004C7564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9662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9662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1E5119">
              <w:rPr>
                <w:rFonts w:eastAsia="Calibri"/>
                <w:sz w:val="20"/>
                <w:szCs w:val="20"/>
              </w:rPr>
              <w:t>52,17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96626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96626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1E5119">
              <w:rPr>
                <w:rFonts w:eastAsia="Calibri"/>
                <w:sz w:val="20"/>
                <w:szCs w:val="20"/>
              </w:rPr>
              <w:t>53,95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596626" w:rsidRDefault="00596626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96626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96626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96626">
              <w:rPr>
                <w:rFonts w:eastAsia="Calibri"/>
                <w:sz w:val="20"/>
                <w:szCs w:val="20"/>
              </w:rPr>
              <w:t xml:space="preserve"> – </w:t>
            </w:r>
            <w:r w:rsidR="001E5119">
              <w:rPr>
                <w:rFonts w:eastAsia="Calibri"/>
                <w:sz w:val="20"/>
                <w:szCs w:val="20"/>
              </w:rPr>
              <w:t>56,11</w:t>
            </w:r>
            <w:r w:rsidRPr="00596626">
              <w:rPr>
                <w:rFonts w:eastAsia="Calibri"/>
                <w:sz w:val="20"/>
                <w:szCs w:val="20"/>
              </w:rPr>
              <w:t>;</w:t>
            </w:r>
          </w:p>
          <w:p w:rsidR="00596626" w:rsidRPr="0035317E" w:rsidRDefault="00596626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96626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96626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96626">
              <w:rPr>
                <w:rFonts w:eastAsia="Calibri"/>
                <w:sz w:val="20"/>
                <w:szCs w:val="20"/>
              </w:rPr>
              <w:t xml:space="preserve"> – </w:t>
            </w:r>
            <w:r w:rsidR="001E5119">
              <w:rPr>
                <w:rFonts w:eastAsia="Calibri"/>
                <w:sz w:val="20"/>
                <w:szCs w:val="20"/>
              </w:rPr>
              <w:t>58,35</w:t>
            </w:r>
            <w:r w:rsidRPr="00596626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1E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9662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596626">
              <w:rPr>
                <w:sz w:val="20"/>
                <w:szCs w:val="20"/>
              </w:rPr>
              <w:t xml:space="preserve">23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1E5119">
              <w:rPr>
                <w:sz w:val="20"/>
                <w:szCs w:val="20"/>
              </w:rPr>
              <w:t>60,68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01.01.2019 по 31.12.2019 – </w:t>
            </w:r>
            <w:r w:rsid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01.01.2020 по 31.12.2020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01.01.2021 по 31.12.2021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01.01.2022 по 31.12.2022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E45C4D" w:rsidRPr="00E45C4D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01.01.2023 по 31.12.2023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01.01.2019 по 31.12.2019 – </w:t>
            </w:r>
            <w:r w:rsidR="00785E0C" w:rsidRPr="00785E0C">
              <w:rPr>
                <w:sz w:val="20"/>
                <w:szCs w:val="20"/>
              </w:rPr>
              <w:t>1 302,73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01.01.2020 по 31.12.2020 – </w:t>
            </w:r>
            <w:r w:rsidR="00785E0C" w:rsidRPr="00785E0C">
              <w:rPr>
                <w:sz w:val="20"/>
                <w:szCs w:val="20"/>
              </w:rPr>
              <w:t>1 339,19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01.01.2021 по 31.12.2021 – </w:t>
            </w:r>
            <w:r w:rsidR="00785E0C" w:rsidRPr="00785E0C">
              <w:rPr>
                <w:sz w:val="20"/>
                <w:szCs w:val="20"/>
              </w:rPr>
              <w:t>1 379,20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01.01.2022 по 31.12.2022 – </w:t>
            </w:r>
            <w:r w:rsidR="00785E0C" w:rsidRPr="00785E0C">
              <w:rPr>
                <w:sz w:val="20"/>
                <w:szCs w:val="20"/>
              </w:rPr>
              <w:t>1 423,40</w:t>
            </w:r>
            <w:r w:rsidRPr="00596626">
              <w:rPr>
                <w:sz w:val="20"/>
                <w:szCs w:val="20"/>
              </w:rPr>
              <w:t>;</w:t>
            </w:r>
          </w:p>
          <w:p w:rsidR="00E45C4D" w:rsidRPr="00E45C4D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01.01.2023 по 31.12.2023 – </w:t>
            </w:r>
            <w:r w:rsidR="00785E0C" w:rsidRPr="00785E0C">
              <w:rPr>
                <w:sz w:val="20"/>
                <w:szCs w:val="20"/>
              </w:rPr>
              <w:t>1 469,05</w:t>
            </w:r>
            <w:r w:rsidRPr="005966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9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966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96626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FC29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FC29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FC29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FC29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FC29A4" w:rsidRPr="00FC29A4" w:rsidRDefault="00FC29A4" w:rsidP="00FC29A4">
            <w:pPr>
              <w:rPr>
                <w:sz w:val="20"/>
                <w:szCs w:val="20"/>
              </w:rPr>
            </w:pPr>
            <w:r w:rsidRPr="00FC29A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FC29A4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FC29A4">
              <w:rPr>
                <w:sz w:val="20"/>
                <w:szCs w:val="20"/>
              </w:rPr>
              <w:t xml:space="preserve"> – 0;</w:t>
            </w:r>
          </w:p>
          <w:p w:rsidR="00FC29A4" w:rsidRPr="00FC29A4" w:rsidRDefault="00FC29A4" w:rsidP="00FC29A4">
            <w:pPr>
              <w:rPr>
                <w:sz w:val="20"/>
                <w:szCs w:val="20"/>
              </w:rPr>
            </w:pPr>
            <w:r w:rsidRPr="00FC29A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FC29A4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FC29A4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FC2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FC29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FC29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01.01.2019 по 31.12.2019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01.01.2020 по 31.12.2020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01.01.2021 по 31.12.2021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01.01.2019 по 31.12.2019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01.01.2020 по 31.12.2020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01.01.2021 по 31.12.2021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6E4A0F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FB1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85E0C" w:rsidRPr="00785E0C">
              <w:rPr>
                <w:sz w:val="20"/>
                <w:szCs w:val="20"/>
              </w:rPr>
              <w:t>6 913,58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7708"/>
    <w:rsid w:val="00080A18"/>
    <w:rsid w:val="0009088C"/>
    <w:rsid w:val="000F7941"/>
    <w:rsid w:val="001179D9"/>
    <w:rsid w:val="0016342A"/>
    <w:rsid w:val="001C1E51"/>
    <w:rsid w:val="001D2868"/>
    <w:rsid w:val="001E119C"/>
    <w:rsid w:val="001E223B"/>
    <w:rsid w:val="001E5119"/>
    <w:rsid w:val="00234F2C"/>
    <w:rsid w:val="00297EBE"/>
    <w:rsid w:val="002C545D"/>
    <w:rsid w:val="002E3AC6"/>
    <w:rsid w:val="0035317E"/>
    <w:rsid w:val="00380DFA"/>
    <w:rsid w:val="0038438D"/>
    <w:rsid w:val="0039670E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7564"/>
    <w:rsid w:val="004D32F6"/>
    <w:rsid w:val="00531FFF"/>
    <w:rsid w:val="00556CC5"/>
    <w:rsid w:val="00596626"/>
    <w:rsid w:val="005A7A22"/>
    <w:rsid w:val="006145DA"/>
    <w:rsid w:val="00673422"/>
    <w:rsid w:val="006B490C"/>
    <w:rsid w:val="006E4A0F"/>
    <w:rsid w:val="0070077B"/>
    <w:rsid w:val="0070165B"/>
    <w:rsid w:val="00776ADD"/>
    <w:rsid w:val="00785E0C"/>
    <w:rsid w:val="00787D45"/>
    <w:rsid w:val="007D6E16"/>
    <w:rsid w:val="007E323D"/>
    <w:rsid w:val="007E549F"/>
    <w:rsid w:val="008000E2"/>
    <w:rsid w:val="008137A8"/>
    <w:rsid w:val="008569FD"/>
    <w:rsid w:val="008C130A"/>
    <w:rsid w:val="008E0EE6"/>
    <w:rsid w:val="00904F5C"/>
    <w:rsid w:val="009B19CA"/>
    <w:rsid w:val="009E561A"/>
    <w:rsid w:val="00A018DE"/>
    <w:rsid w:val="00A43336"/>
    <w:rsid w:val="00A459BB"/>
    <w:rsid w:val="00A74568"/>
    <w:rsid w:val="00A83858"/>
    <w:rsid w:val="00A83F9E"/>
    <w:rsid w:val="00AF5471"/>
    <w:rsid w:val="00B02622"/>
    <w:rsid w:val="00B424E4"/>
    <w:rsid w:val="00B612FF"/>
    <w:rsid w:val="00B7700A"/>
    <w:rsid w:val="00BD333F"/>
    <w:rsid w:val="00BF2812"/>
    <w:rsid w:val="00C00460"/>
    <w:rsid w:val="00C00766"/>
    <w:rsid w:val="00C11C34"/>
    <w:rsid w:val="00C13357"/>
    <w:rsid w:val="00C323FA"/>
    <w:rsid w:val="00C5059D"/>
    <w:rsid w:val="00C63257"/>
    <w:rsid w:val="00C659C6"/>
    <w:rsid w:val="00CB6116"/>
    <w:rsid w:val="00CD7216"/>
    <w:rsid w:val="00D07DD3"/>
    <w:rsid w:val="00D344A5"/>
    <w:rsid w:val="00D7285F"/>
    <w:rsid w:val="00DA6382"/>
    <w:rsid w:val="00DD144C"/>
    <w:rsid w:val="00E03F12"/>
    <w:rsid w:val="00E15FB7"/>
    <w:rsid w:val="00E45C4D"/>
    <w:rsid w:val="00E55E1F"/>
    <w:rsid w:val="00E77191"/>
    <w:rsid w:val="00E777F5"/>
    <w:rsid w:val="00EE3299"/>
    <w:rsid w:val="00F038EE"/>
    <w:rsid w:val="00F10F59"/>
    <w:rsid w:val="00F12886"/>
    <w:rsid w:val="00F7723E"/>
    <w:rsid w:val="00F804C5"/>
    <w:rsid w:val="00F92CEF"/>
    <w:rsid w:val="00FB1D09"/>
    <w:rsid w:val="00FC213E"/>
    <w:rsid w:val="00FC29A4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 СХПК - СХА (колхоз) «Первое мая», реализующего услуги холодного водоснабжения на территории муниципального образования «Новоторъяльский муниципальный район» 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XXJ7TYMEEKJ2-5744-181</_dlc_DocId>
    <_dlc_DocIdUrl xmlns="57504d04-691e-4fc4-8f09-4f19fdbe90f6">
      <Url>https://vip.gov.mari.ru/tarif/_layouts/DocIdRedir.aspx?ID=XXJ7TYMEEKJ2-5744-181</Url>
      <Description>XXJ7TYMEEKJ2-5744-181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63ABE-E40C-4257-A28D-02B5D51BEC1A}"/>
</file>

<file path=customXml/itemProps2.xml><?xml version="1.0" encoding="utf-8"?>
<ds:datastoreItem xmlns:ds="http://schemas.openxmlformats.org/officeDocument/2006/customXml" ds:itemID="{15BD7B35-CCFC-499F-B7D6-33D369CADEBF}"/>
</file>

<file path=customXml/itemProps3.xml><?xml version="1.0" encoding="utf-8"?>
<ds:datastoreItem xmlns:ds="http://schemas.openxmlformats.org/officeDocument/2006/customXml" ds:itemID="{ABCB99EF-4FD8-484D-8297-3C7FADF14379}"/>
</file>

<file path=customXml/itemProps4.xml><?xml version="1.0" encoding="utf-8"?>
<ds:datastoreItem xmlns:ds="http://schemas.openxmlformats.org/officeDocument/2006/customXml" ds:itemID="{715B59BF-717B-4126-B37C-C07F918EF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СХПК СА (колхоз) "Первое мая"</dc:title>
  <dc:subject/>
  <dc:creator>user</dc:creator>
  <cp:keywords/>
  <dc:description/>
  <cp:lastModifiedBy>user</cp:lastModifiedBy>
  <cp:revision>100</cp:revision>
  <cp:lastPrinted>2016-06-16T06:39:00Z</cp:lastPrinted>
  <dcterms:created xsi:type="dcterms:W3CDTF">2016-03-21T10:26:00Z</dcterms:created>
  <dcterms:modified xsi:type="dcterms:W3CDTF">2018-12-19T14:03:00Z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67410ec1-0b84-4672-9bb2-8469868ffc45</vt:lpwstr>
  </property>
</Properties>
</file>