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771B2">
        <w:rPr>
          <w:sz w:val="24"/>
          <w:szCs w:val="24"/>
        </w:rPr>
        <w:t>100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1771B2">
        <w:rPr>
          <w:sz w:val="24"/>
          <w:szCs w:val="24"/>
        </w:rPr>
        <w:t>7</w:t>
      </w:r>
      <w:r w:rsidR="006E7914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1771B2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000E2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«Новоторъяльский водоканал»,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 xml:space="preserve">Новоторъяльский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000E2" w:rsidP="0080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«Новоторъяльский водоканал»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Новый Торъял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Новоторъяльский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17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1771B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1771B2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E7914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="004C7564">
              <w:rPr>
                <w:rFonts w:eastAsia="Calibri"/>
                <w:sz w:val="20"/>
                <w:szCs w:val="20"/>
              </w:rPr>
              <w:t>асходы на капитальный</w:t>
            </w:r>
            <w:r w:rsidRPr="0035317E">
              <w:rPr>
                <w:rFonts w:eastAsia="Calibri"/>
                <w:sz w:val="20"/>
                <w:szCs w:val="20"/>
              </w:rPr>
              <w:t xml:space="preserve"> ремонт</w:t>
            </w:r>
            <w:r w:rsidR="00915D7B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1771B2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1771B2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915D7B">
              <w:rPr>
                <w:rFonts w:eastAsia="Calibri"/>
                <w:sz w:val="20"/>
                <w:szCs w:val="20"/>
              </w:rPr>
              <w:t>359,92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1771B2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1771B2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915D7B">
              <w:rPr>
                <w:rFonts w:eastAsia="Calibri"/>
                <w:sz w:val="20"/>
                <w:szCs w:val="20"/>
              </w:rPr>
              <w:t>372,37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1771B2" w:rsidRDefault="001771B2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771B2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1771B2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1771B2">
              <w:rPr>
                <w:rFonts w:eastAsia="Calibri"/>
                <w:sz w:val="20"/>
                <w:szCs w:val="20"/>
              </w:rPr>
              <w:t xml:space="preserve"> – </w:t>
            </w:r>
            <w:r w:rsidR="00915D7B">
              <w:rPr>
                <w:rFonts w:eastAsia="Calibri"/>
                <w:sz w:val="20"/>
                <w:szCs w:val="20"/>
              </w:rPr>
              <w:t>382,30</w:t>
            </w:r>
            <w:r w:rsidRPr="001771B2">
              <w:rPr>
                <w:rFonts w:eastAsia="Calibri"/>
                <w:sz w:val="20"/>
                <w:szCs w:val="20"/>
              </w:rPr>
              <w:t>;</w:t>
            </w:r>
          </w:p>
          <w:p w:rsidR="001771B2" w:rsidRPr="0035317E" w:rsidRDefault="001771B2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771B2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1771B2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1771B2">
              <w:rPr>
                <w:rFonts w:eastAsia="Calibri"/>
                <w:sz w:val="20"/>
                <w:szCs w:val="20"/>
              </w:rPr>
              <w:t xml:space="preserve"> – </w:t>
            </w:r>
            <w:r w:rsidR="00915D7B">
              <w:rPr>
                <w:rFonts w:eastAsia="Calibri"/>
                <w:sz w:val="20"/>
                <w:szCs w:val="20"/>
              </w:rPr>
              <w:t>393,61</w:t>
            </w:r>
            <w:r w:rsidRPr="001771B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91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771B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1771B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15D7B">
              <w:rPr>
                <w:sz w:val="20"/>
                <w:szCs w:val="20"/>
              </w:rPr>
              <w:t>405,26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01.01.2019 по 31.12.2019 – </w:t>
            </w:r>
            <w:r w:rsidR="002C2EED" w:rsidRPr="002C2EED">
              <w:rPr>
                <w:sz w:val="20"/>
                <w:szCs w:val="20"/>
              </w:rPr>
              <w:t>336,76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01.01.2020 по 31.12.2020 – </w:t>
            </w:r>
            <w:r w:rsidR="002C2EED" w:rsidRPr="002C2EED">
              <w:rPr>
                <w:sz w:val="20"/>
                <w:szCs w:val="20"/>
              </w:rPr>
              <w:t>311,50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01.01.2021 по 31.12.2021 – </w:t>
            </w:r>
            <w:r w:rsidR="002C2EED" w:rsidRPr="002C2EED">
              <w:rPr>
                <w:sz w:val="20"/>
                <w:szCs w:val="20"/>
              </w:rPr>
              <w:t>311,50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01.01.2022 по 31.12.2022 – </w:t>
            </w:r>
            <w:r w:rsidR="002C2EED" w:rsidRPr="002C2EED">
              <w:rPr>
                <w:sz w:val="20"/>
                <w:szCs w:val="20"/>
              </w:rPr>
              <w:t>311,50</w:t>
            </w:r>
            <w:r w:rsidRPr="00F67DFA">
              <w:rPr>
                <w:sz w:val="20"/>
                <w:szCs w:val="20"/>
              </w:rPr>
              <w:t>;</w:t>
            </w:r>
          </w:p>
          <w:p w:rsidR="00E45C4D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01.01.2023 по 31.12.2023 – </w:t>
            </w:r>
            <w:r w:rsidR="002C2EED" w:rsidRPr="002C2EED">
              <w:rPr>
                <w:sz w:val="20"/>
                <w:szCs w:val="20"/>
              </w:rPr>
              <w:t>311,50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01.01.2019 по 31.12.2019 – </w:t>
            </w:r>
            <w:r w:rsidR="002C2EED" w:rsidRPr="002C2EED">
              <w:rPr>
                <w:sz w:val="20"/>
                <w:szCs w:val="20"/>
              </w:rPr>
              <w:t>10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725,57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01.01.2020 по 31.12.2020 – </w:t>
            </w:r>
            <w:r w:rsidR="002C2EED" w:rsidRPr="002C2EED">
              <w:rPr>
                <w:sz w:val="20"/>
                <w:szCs w:val="20"/>
              </w:rPr>
              <w:t>10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238,79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01.01.2021 по 31.12.2021 – </w:t>
            </w:r>
            <w:r w:rsidR="002C2EED" w:rsidRPr="002C2EED">
              <w:rPr>
                <w:sz w:val="20"/>
                <w:szCs w:val="20"/>
              </w:rPr>
              <w:t>10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540,50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01.01.2022 по 31.12.2022 – </w:t>
            </w:r>
            <w:r w:rsidR="002C2EED" w:rsidRPr="002C2EED">
              <w:rPr>
                <w:sz w:val="20"/>
                <w:szCs w:val="20"/>
              </w:rPr>
              <w:t>10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872,62</w:t>
            </w:r>
            <w:r w:rsidRPr="00F67DFA">
              <w:rPr>
                <w:sz w:val="20"/>
                <w:szCs w:val="20"/>
              </w:rPr>
              <w:t>;</w:t>
            </w:r>
          </w:p>
          <w:p w:rsidR="00E45C4D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01.01.2023 по 31.12.2023 – </w:t>
            </w:r>
            <w:r w:rsidR="002C2EED" w:rsidRPr="002C2EED">
              <w:rPr>
                <w:sz w:val="20"/>
                <w:szCs w:val="20"/>
              </w:rPr>
              <w:t>11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215,74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F6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F67D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F67DFA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;</w:t>
            </w:r>
          </w:p>
          <w:p w:rsidR="00A83858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01.01.2019 по 31.12.2019 – 0;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01.01.2020 по 31.12.2020 – 0;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01.01.2021 по 31.12.2021 – 0;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;</w:t>
            </w:r>
          </w:p>
          <w:p w:rsidR="00A83858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;</w:t>
            </w:r>
          </w:p>
          <w:p w:rsidR="006E4A0F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F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7103B1" w:rsidRPr="007103B1">
              <w:rPr>
                <w:sz w:val="20"/>
                <w:szCs w:val="20"/>
              </w:rPr>
              <w:t>53</w:t>
            </w:r>
            <w:r w:rsidR="00060E1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103B1" w:rsidRPr="007103B1">
              <w:rPr>
                <w:sz w:val="20"/>
                <w:szCs w:val="20"/>
              </w:rPr>
              <w:t>593,22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60E10"/>
    <w:rsid w:val="00080A18"/>
    <w:rsid w:val="000F7941"/>
    <w:rsid w:val="001179D9"/>
    <w:rsid w:val="001771B2"/>
    <w:rsid w:val="001C1E51"/>
    <w:rsid w:val="001D2868"/>
    <w:rsid w:val="001E223B"/>
    <w:rsid w:val="001E7886"/>
    <w:rsid w:val="00234F2C"/>
    <w:rsid w:val="00297EBE"/>
    <w:rsid w:val="002C2EED"/>
    <w:rsid w:val="002C545D"/>
    <w:rsid w:val="002E3AC6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C7564"/>
    <w:rsid w:val="00531FFF"/>
    <w:rsid w:val="00556CC5"/>
    <w:rsid w:val="005A7A22"/>
    <w:rsid w:val="005C6E79"/>
    <w:rsid w:val="006145DA"/>
    <w:rsid w:val="00657B89"/>
    <w:rsid w:val="00673422"/>
    <w:rsid w:val="006B490C"/>
    <w:rsid w:val="006E4A0F"/>
    <w:rsid w:val="006E7150"/>
    <w:rsid w:val="006E7914"/>
    <w:rsid w:val="0070077B"/>
    <w:rsid w:val="0070165B"/>
    <w:rsid w:val="007103B1"/>
    <w:rsid w:val="00776ADD"/>
    <w:rsid w:val="007D6E16"/>
    <w:rsid w:val="007E323D"/>
    <w:rsid w:val="007E549F"/>
    <w:rsid w:val="008000E2"/>
    <w:rsid w:val="008569FD"/>
    <w:rsid w:val="008E0EE6"/>
    <w:rsid w:val="00915D7B"/>
    <w:rsid w:val="0096499B"/>
    <w:rsid w:val="009B19CA"/>
    <w:rsid w:val="00A018DE"/>
    <w:rsid w:val="00A05DC9"/>
    <w:rsid w:val="00A43336"/>
    <w:rsid w:val="00A74568"/>
    <w:rsid w:val="00A83858"/>
    <w:rsid w:val="00A83F9E"/>
    <w:rsid w:val="00AB4893"/>
    <w:rsid w:val="00AF5471"/>
    <w:rsid w:val="00B02622"/>
    <w:rsid w:val="00B424E4"/>
    <w:rsid w:val="00B612FF"/>
    <w:rsid w:val="00B7700A"/>
    <w:rsid w:val="00BD333F"/>
    <w:rsid w:val="00BF2812"/>
    <w:rsid w:val="00C00460"/>
    <w:rsid w:val="00C00766"/>
    <w:rsid w:val="00C11C34"/>
    <w:rsid w:val="00C13357"/>
    <w:rsid w:val="00C5059D"/>
    <w:rsid w:val="00C63257"/>
    <w:rsid w:val="00C94621"/>
    <w:rsid w:val="00CB6116"/>
    <w:rsid w:val="00CD7216"/>
    <w:rsid w:val="00D07DD3"/>
    <w:rsid w:val="00D344A5"/>
    <w:rsid w:val="00D7285F"/>
    <w:rsid w:val="00DA6382"/>
    <w:rsid w:val="00DB3E03"/>
    <w:rsid w:val="00DD144C"/>
    <w:rsid w:val="00E15FB7"/>
    <w:rsid w:val="00E45C4D"/>
    <w:rsid w:val="00E55E1F"/>
    <w:rsid w:val="00E77191"/>
    <w:rsid w:val="00E777F5"/>
    <w:rsid w:val="00EE3299"/>
    <w:rsid w:val="00EF5C4B"/>
    <w:rsid w:val="00F038EE"/>
    <w:rsid w:val="00F12886"/>
    <w:rsid w:val="00F650C2"/>
    <w:rsid w:val="00F67DFA"/>
    <w:rsid w:val="00F7723E"/>
    <w:rsid w:val="00F804C5"/>
    <w:rsid w:val="00F92CEF"/>
    <w:rsid w:val="00FC213E"/>
    <w:rsid w:val="00FE349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«Новоторъяльский водоканал», реализующего услуги холодного водоснабжения на территории муниципального образования «Новоторъяльский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XXJ7TYMEEKJ2-5744-179</_dlc_DocId>
    <_dlc_DocIdUrl xmlns="57504d04-691e-4fc4-8f09-4f19fdbe90f6">
      <Url>https://vip.gov.mari.ru/tarif/_layouts/DocIdRedir.aspx?ID=XXJ7TYMEEKJ2-5744-179</Url>
      <Description>XXJ7TYMEEKJ2-5744-179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A120C-6498-42D9-A056-A842F49FA823}"/>
</file>

<file path=customXml/itemProps2.xml><?xml version="1.0" encoding="utf-8"?>
<ds:datastoreItem xmlns:ds="http://schemas.openxmlformats.org/officeDocument/2006/customXml" ds:itemID="{4E616733-1761-4CE1-827D-3FD7B11026C3}"/>
</file>

<file path=customXml/itemProps3.xml><?xml version="1.0" encoding="utf-8"?>
<ds:datastoreItem xmlns:ds="http://schemas.openxmlformats.org/officeDocument/2006/customXml" ds:itemID="{D6A11AC8-388C-40A5-9432-471C52001A0B}"/>
</file>

<file path=customXml/itemProps4.xml><?xml version="1.0" encoding="utf-8"?>
<ds:datastoreItem xmlns:ds="http://schemas.openxmlformats.org/officeDocument/2006/customXml" ds:itemID="{C7FB88B0-5E85-4991-BCEC-40158633C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"Новоторъяльский водоканал"</dc:title>
  <dc:subject/>
  <dc:creator>user</dc:creator>
  <cp:keywords/>
  <dc:description/>
  <cp:lastModifiedBy>user</cp:lastModifiedBy>
  <cp:revision>97</cp:revision>
  <cp:lastPrinted>2016-06-16T06:39:00Z</cp:lastPrinted>
  <dcterms:created xsi:type="dcterms:W3CDTF">2016-03-21T10:26:00Z</dcterms:created>
  <dcterms:modified xsi:type="dcterms:W3CDTF">2018-12-26T11:27:00Z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eedfa4a4-c458-4d60-9735-5e6f6510cd19</vt:lpwstr>
  </property>
</Properties>
</file>