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31" w:rsidRDefault="00B32831" w:rsidP="00B32831">
      <w:pPr>
        <w:spacing w:after="0" w:line="360" w:lineRule="auto"/>
        <w:ind w:firstLine="5220"/>
        <w:contextualSpacing/>
        <w:jc w:val="both"/>
        <w:rPr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>СВЕДЕНИЯ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и иных работников муниципального учреждения и расходах на их содержание 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2831">
        <w:rPr>
          <w:rFonts w:ascii="Times New Roman" w:hAnsi="Times New Roman" w:cs="Times New Roman"/>
          <w:sz w:val="28"/>
          <w:szCs w:val="28"/>
        </w:rPr>
        <w:t xml:space="preserve"> квартал 2014 года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>по Сердежской сельской администрации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966"/>
        <w:gridCol w:w="2554"/>
        <w:gridCol w:w="2552"/>
        <w:gridCol w:w="2720"/>
      </w:tblGrid>
      <w:tr w:rsidR="00B32831" w:rsidRPr="00B32831" w:rsidTr="00B3283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B32831" w:rsidRPr="00B32831" w:rsidRDefault="00B32831" w:rsidP="00B3283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31" w:rsidRPr="00B32831" w:rsidRDefault="00B32831" w:rsidP="00B32831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  <w:p w:rsidR="00B32831" w:rsidRPr="00B32831" w:rsidRDefault="00B32831" w:rsidP="00B3283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B32831" w:rsidRPr="00B32831" w:rsidTr="00B3283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197388,99</w:t>
            </w:r>
          </w:p>
        </w:tc>
      </w:tr>
      <w:tr w:rsidR="00B32831" w:rsidRPr="00B32831" w:rsidTr="00B32831"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831" w:rsidRPr="00B32831" w:rsidRDefault="00B32831" w:rsidP="00B32831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Иные работники</w:t>
            </w:r>
          </w:p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39300,88</w:t>
            </w:r>
          </w:p>
        </w:tc>
      </w:tr>
    </w:tbl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>Исп. Соловьева Л.В.</w:t>
      </w:r>
    </w:p>
    <w:p w:rsidR="00B32831" w:rsidRPr="00B32831" w:rsidRDefault="00B32831" w:rsidP="00B3283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>тел. 9-22-15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32831" w:rsidRDefault="00B32831" w:rsidP="00B3283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B32831" w:rsidRPr="00B3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831"/>
    <w:rsid w:val="00B3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f961f62-0728-4f27-9acd-d614ef1d1a3a">2014 год</_x041f__x0430__x043f__x043a__x0430_>
    <_dlc_DocId xmlns="57504d04-691e-4fc4-8f09-4f19fdbe90f6">XXJ7TYMEEKJ2-2916-3</_dlc_DocId>
    <_dlc_DocIdUrl xmlns="57504d04-691e-4fc4-8f09-4f19fdbe90f6">
      <Url>http://spsearch.gov.mari.ru:32643/sernur/ssp/_layouts/DocIdRedir.aspx?ID=XXJ7TYMEEKJ2-2916-3</Url>
      <Description>XXJ7TYMEEKJ2-2916-3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37BFCD2062BF4AB70C708FE0F13288" ma:contentTypeVersion="2" ma:contentTypeDescription="Создание документа." ma:contentTypeScope="" ma:versionID="224e7a226d40322b1e763126faa4b1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f961f62-0728-4f27-9acd-d614ef1d1a3a" targetNamespace="http://schemas.microsoft.com/office/2006/metadata/properties" ma:root="true" ma:fieldsID="1e5b34479a17f6f7f032e75fca62a5ad" ns2:_="" ns3:_="" ns4:_="">
    <xsd:import namespace="57504d04-691e-4fc4-8f09-4f19fdbe90f6"/>
    <xsd:import namespace="6d7c22ec-c6a4-4777-88aa-bc3c76ac660e"/>
    <xsd:import namespace="ff961f62-0728-4f27-9acd-d614ef1d1a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1f62-0728-4f27-9acd-d614ef1d1a3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8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FA37D-B0F1-47E1-936F-0B7AC347501D}"/>
</file>

<file path=customXml/itemProps2.xml><?xml version="1.0" encoding="utf-8"?>
<ds:datastoreItem xmlns:ds="http://schemas.openxmlformats.org/officeDocument/2006/customXml" ds:itemID="{2797D0EF-37E7-440B-B24F-B6D51F25FEA9}"/>
</file>

<file path=customXml/itemProps3.xml><?xml version="1.0" encoding="utf-8"?>
<ds:datastoreItem xmlns:ds="http://schemas.openxmlformats.org/officeDocument/2006/customXml" ds:itemID="{1945BC6D-04D8-4227-B3BC-30C86BDB161E}"/>
</file>

<file path=customXml/itemProps4.xml><?xml version="1.0" encoding="utf-8"?>
<ds:datastoreItem xmlns:ds="http://schemas.openxmlformats.org/officeDocument/2006/customXml" ds:itemID="{ACEA5622-C2FC-4EC4-A192-62443CAC85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и иных работников муниципального учреждения и расходах на их содержание за III квартал 2014 года</dc:title>
  <dc:subject/>
  <dc:creator>таня</dc:creator>
  <cp:keywords/>
  <dc:description/>
  <cp:lastModifiedBy>таня</cp:lastModifiedBy>
  <cp:revision>3</cp:revision>
  <cp:lastPrinted>2014-10-06T12:29:00Z</cp:lastPrinted>
  <dcterms:created xsi:type="dcterms:W3CDTF">2014-10-06T12:28:00Z</dcterms:created>
  <dcterms:modified xsi:type="dcterms:W3CDTF">2014-10-06T12:29:00Z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0x0101003137BFCD2062BF4AB70C708FE0F13288</vt:lpwstr>
  </property>
  <property fmtid="{D5CDD505-2E9C-101B-9397-08002B2CF9AE}" pid="3" name="_dlc_DocIdItemGuid">
    <vt:lpwstr>cf261eeb-f04f-4b74-a398-9b1c42311b56</vt:lpwstr>
  </property>
</Properties>
</file>