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2966AA" w:rsidRPr="00F7395F" w:rsidTr="00290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2966AA" w:rsidRPr="00F7395F" w:rsidRDefault="002966AA" w:rsidP="00290AA3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2966AA" w:rsidRPr="00F7395F" w:rsidRDefault="002966AA" w:rsidP="00290AA3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2966AA" w:rsidRPr="00F7395F" w:rsidRDefault="002966AA" w:rsidP="00290AA3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2966AA" w:rsidRPr="00F7395F" w:rsidRDefault="002966AA" w:rsidP="00290AA3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64261E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B87CA2">
        <w:rPr>
          <w:rFonts w:ascii="Times New Roman" w:hAnsi="Times New Roman" w:cs="Times New Roman"/>
          <w:b/>
          <w:sz w:val="28"/>
          <w:szCs w:val="28"/>
        </w:rPr>
        <w:t>103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924C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62374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9A54F3" w:rsidRPr="00B53F45">
        <w:rPr>
          <w:rFonts w:ascii="Times New Roman" w:hAnsi="Times New Roman" w:cs="Times New Roman"/>
          <w:sz w:val="28"/>
          <w:szCs w:val="28"/>
        </w:rPr>
        <w:t>I</w:t>
      </w:r>
      <w:r w:rsidR="0062374E" w:rsidRPr="0064261E">
        <w:rPr>
          <w:rFonts w:ascii="Times New Roman" w:hAnsi="Times New Roman" w:cs="Times New Roman"/>
          <w:sz w:val="28"/>
          <w:szCs w:val="28"/>
        </w:rPr>
        <w:t xml:space="preserve"> </w:t>
      </w:r>
      <w:r w:rsidRPr="00B53F45">
        <w:rPr>
          <w:rFonts w:ascii="Times New Roman" w:hAnsi="Times New Roman" w:cs="Times New Roman"/>
          <w:sz w:val="28"/>
          <w:szCs w:val="28"/>
        </w:rPr>
        <w:t xml:space="preserve">сессия                             </w:t>
      </w:r>
      <w:r w:rsidR="00924C1A">
        <w:rPr>
          <w:rFonts w:ascii="Times New Roman" w:hAnsi="Times New Roman" w:cs="Times New Roman"/>
          <w:sz w:val="28"/>
          <w:szCs w:val="28"/>
        </w:rPr>
        <w:tab/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B87CA2">
        <w:rPr>
          <w:rFonts w:ascii="Times New Roman" w:hAnsi="Times New Roman" w:cs="Times New Roman"/>
          <w:sz w:val="28"/>
          <w:szCs w:val="28"/>
        </w:rPr>
        <w:t xml:space="preserve">07 апреля </w:t>
      </w:r>
      <w:bookmarkStart w:id="0" w:name="_GoBack"/>
      <w:bookmarkEnd w:id="0"/>
      <w:r w:rsidR="00924C1A" w:rsidRPr="00B53F45">
        <w:rPr>
          <w:rFonts w:ascii="Times New Roman" w:hAnsi="Times New Roman" w:cs="Times New Roman"/>
          <w:sz w:val="28"/>
          <w:szCs w:val="28"/>
        </w:rPr>
        <w:t>202</w:t>
      </w:r>
      <w:r w:rsidR="00924C1A">
        <w:rPr>
          <w:rFonts w:ascii="Times New Roman" w:hAnsi="Times New Roman" w:cs="Times New Roman"/>
          <w:sz w:val="28"/>
          <w:szCs w:val="28"/>
        </w:rPr>
        <w:t>1</w:t>
      </w:r>
      <w:r w:rsidR="00924C1A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</w:t>
      </w:r>
      <w:r w:rsidR="00924C1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решение Собрания депутатов от 29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11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>.2017 г. № 1</w:t>
      </w: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48</w:t>
      </w:r>
      <w:r w:rsidRPr="00FF4367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«Об утверждении Порядка </w:t>
      </w:r>
      <w:r w:rsidRPr="00FF4367">
        <w:rPr>
          <w:rFonts w:ascii="Times New Roman" w:hAnsi="Times New Roman" w:cs="Times New Roman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поселение», главы администрации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 xml:space="preserve">Сердежское </w:t>
      </w:r>
      <w:r w:rsidRPr="00FF4367">
        <w:rPr>
          <w:rFonts w:ascii="Times New Roman" w:hAnsi="Times New Roman" w:cs="Times New Roman"/>
          <w:b/>
          <w:sz w:val="28"/>
          <w:szCs w:val="28"/>
        </w:rPr>
        <w:t>сельское поселение»,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опубликования»</w:t>
      </w:r>
    </w:p>
    <w:p w:rsidR="00FF4367" w:rsidRPr="00FF4367" w:rsidRDefault="00FF4367" w:rsidP="00FF4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На основании части 4 статьи 8 </w:t>
      </w:r>
      <w:hyperlink r:id="rId7" w:tgtFrame="Logical" w:history="1">
        <w:r w:rsidRPr="00FF4367">
          <w:rPr>
            <w:rStyle w:val="af6"/>
            <w:rFonts w:ascii="Times New Roman" w:hAnsi="Times New Roman" w:cs="Times New Roman"/>
            <w:color w:val="auto"/>
            <w:sz w:val="28"/>
            <w:szCs w:val="28"/>
          </w:rPr>
          <w:t>Федерального закона от 03 декабря 2012 года № 230-ФЗ «О контроле за соответствием расходов лиц, замещающих государственные должности, и иных лиц их доходам» (в редакции Федерального закона № 259-ФЗ)</w:t>
        </w:r>
      </w:hyperlink>
      <w:r w:rsidRPr="00FF4367">
        <w:rPr>
          <w:rFonts w:ascii="Times New Roman" w:hAnsi="Times New Roman" w:cs="Times New Roman"/>
          <w:sz w:val="28"/>
          <w:szCs w:val="28"/>
        </w:rPr>
        <w:t xml:space="preserve">, части 9 статьи 15 Федерального закона от 2 марта 2007 </w:t>
      </w:r>
      <w:r>
        <w:rPr>
          <w:rFonts w:ascii="Times New Roman" w:hAnsi="Times New Roman" w:cs="Times New Roman"/>
          <w:sz w:val="28"/>
          <w:szCs w:val="28"/>
        </w:rPr>
        <w:t xml:space="preserve">года № 25-ФЗ </w:t>
      </w:r>
      <w:r w:rsidRPr="00FF4367">
        <w:rPr>
          <w:rFonts w:ascii="Times New Roman" w:hAnsi="Times New Roman" w:cs="Times New Roman"/>
          <w:sz w:val="28"/>
          <w:szCs w:val="28"/>
        </w:rPr>
        <w:t xml:space="preserve">«О муниципальной службе в Российской Федерации», Собрание депутатов </w:t>
      </w:r>
      <w:r>
        <w:rPr>
          <w:rFonts w:ascii="Times New Roman" w:hAnsi="Times New Roman" w:cs="Times New Roman"/>
          <w:sz w:val="28"/>
          <w:szCs w:val="28"/>
        </w:rPr>
        <w:t>Сердежского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F4367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b/>
          <w:sz w:val="28"/>
          <w:szCs w:val="28"/>
        </w:rPr>
        <w:t>о: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F4367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Порядок </w:t>
      </w:r>
      <w:r w:rsidRPr="00FF436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поселение», главы администрации</w:t>
      </w:r>
      <w:r w:rsidRPr="00FF43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36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поселение», и членов их семей на официальном сайте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Сердежское</w:t>
      </w:r>
      <w:r w:rsidRPr="00FF4367">
        <w:rPr>
          <w:rFonts w:ascii="Times New Roman" w:hAnsi="Times New Roman" w:cs="Times New Roman"/>
          <w:sz w:val="28"/>
          <w:szCs w:val="28"/>
        </w:rPr>
        <w:t xml:space="preserve"> сельское поселение» и предоставления этих сведений общероссийским и (или) республиканским средствам массовой информации для опубликования, утвержденный решением Собрания депутатов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FF4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FF4367">
        <w:rPr>
          <w:rFonts w:ascii="Times New Roman" w:hAnsi="Times New Roman" w:cs="Times New Roman"/>
          <w:sz w:val="28"/>
          <w:szCs w:val="28"/>
        </w:rPr>
        <w:t xml:space="preserve"> 2017 г. № 1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FF4367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>1) подпункт «г» пункта 2 Порядка изложить в новой редакции:</w:t>
      </w:r>
    </w:p>
    <w:p w:rsidR="00FF4367" w:rsidRPr="00FF4367" w:rsidRDefault="00FF4367" w:rsidP="00FF43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 xml:space="preserve">«г)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</w:t>
      </w:r>
      <w:r w:rsidRPr="00FF4367">
        <w:rPr>
          <w:rFonts w:ascii="Times New Roman" w:hAnsi="Times New Roman" w:cs="Times New Roman"/>
          <w:sz w:val="28"/>
          <w:szCs w:val="28"/>
        </w:rPr>
        <w:lastRenderedPageBreak/>
        <w:t>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 (занимающего) одну из должностей, указанных в пункте 1 части 1 статьи 2</w:t>
      </w:r>
      <w:r w:rsidR="00200EA2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</w:t>
      </w:r>
      <w:r w:rsidRPr="00FF4367">
        <w:rPr>
          <w:rFonts w:ascii="Times New Roman" w:hAnsi="Times New Roman" w:cs="Times New Roman"/>
          <w:sz w:val="28"/>
          <w:szCs w:val="28"/>
        </w:rPr>
        <w:t xml:space="preserve"> и его супруги (супруга) за три последних года, предшествующих отчетному периоду.».</w:t>
      </w:r>
    </w:p>
    <w:p w:rsidR="00FF4367" w:rsidRPr="00FF4367" w:rsidRDefault="00FF4367" w:rsidP="00FF436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F4367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3341D" w:rsidRP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33A4B" w:rsidRPr="00D3341D" w:rsidRDefault="00C33A4B" w:rsidP="00D334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 w:rsidRPr="00D3341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Pr="00D3341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3341D" w:rsidRDefault="00D3341D" w:rsidP="00D3341D">
      <w:pPr>
        <w:tabs>
          <w:tab w:val="left" w:pos="993"/>
        </w:tabs>
        <w:spacing w:after="0" w:line="240" w:lineRule="auto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Pr="00D3341D">
        <w:rPr>
          <w:rFonts w:ascii="Times New Roman" w:hAnsi="Times New Roman" w:cs="Times New Roman"/>
          <w:sz w:val="28"/>
          <w:szCs w:val="28"/>
        </w:rPr>
        <w:t xml:space="preserve"> </w:t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 w:rsidRPr="00D334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С.В. Чемеков</w:t>
      </w:r>
    </w:p>
    <w:sectPr w:rsidR="00D3341D" w:rsidSect="00D3341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58CD" w:rsidRDefault="008C58CD" w:rsidP="00C632BC">
      <w:pPr>
        <w:spacing w:after="0" w:line="240" w:lineRule="auto"/>
      </w:pPr>
      <w:r>
        <w:separator/>
      </w:r>
    </w:p>
  </w:endnote>
  <w:endnote w:type="continuationSeparator" w:id="0">
    <w:p w:rsidR="008C58CD" w:rsidRDefault="008C58CD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58CD" w:rsidRDefault="008C58CD" w:rsidP="00C632BC">
      <w:pPr>
        <w:spacing w:after="0" w:line="240" w:lineRule="auto"/>
      </w:pPr>
      <w:r>
        <w:separator/>
      </w:r>
    </w:p>
  </w:footnote>
  <w:footnote w:type="continuationSeparator" w:id="0">
    <w:p w:rsidR="008C58CD" w:rsidRDefault="008C58CD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685832"/>
    <w:multiLevelType w:val="hybridMultilevel"/>
    <w:tmpl w:val="6BECAE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 w15:restartNumberingAfterBreak="0">
    <w:nsid w:val="1D074901"/>
    <w:multiLevelType w:val="hybridMultilevel"/>
    <w:tmpl w:val="FD820A34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B00101"/>
    <w:multiLevelType w:val="hybridMultilevel"/>
    <w:tmpl w:val="4334B33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DBD5C05"/>
    <w:multiLevelType w:val="hybridMultilevel"/>
    <w:tmpl w:val="DABA9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FA91142"/>
    <w:multiLevelType w:val="hybridMultilevel"/>
    <w:tmpl w:val="8B98DC28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48E1FAE"/>
    <w:multiLevelType w:val="hybridMultilevel"/>
    <w:tmpl w:val="02689426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7D67AFB"/>
    <w:multiLevelType w:val="hybridMultilevel"/>
    <w:tmpl w:val="9D708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90090"/>
    <w:multiLevelType w:val="hybridMultilevel"/>
    <w:tmpl w:val="D174ECB4"/>
    <w:lvl w:ilvl="0" w:tplc="429480F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9BE3B12"/>
    <w:multiLevelType w:val="hybridMultilevel"/>
    <w:tmpl w:val="786C22DC"/>
    <w:lvl w:ilvl="0" w:tplc="6B96C3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411DE1"/>
    <w:multiLevelType w:val="hybridMultilevel"/>
    <w:tmpl w:val="0CC2F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11"/>
  </w:num>
  <w:num w:numId="12">
    <w:abstractNumId w:val="12"/>
  </w:num>
  <w:num w:numId="13">
    <w:abstractNumId w:val="10"/>
  </w:num>
  <w:num w:numId="14">
    <w:abstractNumId w:val="15"/>
  </w:num>
  <w:num w:numId="15">
    <w:abstractNumId w:val="7"/>
  </w:num>
  <w:num w:numId="16">
    <w:abstractNumId w:val="4"/>
  </w:num>
  <w:num w:numId="17">
    <w:abstractNumId w:val="5"/>
  </w:num>
  <w:num w:numId="18">
    <w:abstractNumId w:val="9"/>
  </w:num>
  <w:num w:numId="19">
    <w:abstractNumId w:val="6"/>
  </w:num>
  <w:num w:numId="20">
    <w:abstractNumId w:val="2"/>
  </w:num>
  <w:num w:numId="21">
    <w:abstractNumId w:val="16"/>
  </w:num>
  <w:num w:numId="22">
    <w:abstractNumId w:val="14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EA"/>
    <w:rsid w:val="00051213"/>
    <w:rsid w:val="000D2402"/>
    <w:rsid w:val="00120832"/>
    <w:rsid w:val="001A7FE6"/>
    <w:rsid w:val="001B605F"/>
    <w:rsid w:val="00200EA2"/>
    <w:rsid w:val="00215313"/>
    <w:rsid w:val="002228EB"/>
    <w:rsid w:val="00267C7A"/>
    <w:rsid w:val="002966AA"/>
    <w:rsid w:val="00350CA7"/>
    <w:rsid w:val="00352F19"/>
    <w:rsid w:val="00394B80"/>
    <w:rsid w:val="00397BC5"/>
    <w:rsid w:val="003D6D74"/>
    <w:rsid w:val="00422206"/>
    <w:rsid w:val="004340D4"/>
    <w:rsid w:val="00435E2E"/>
    <w:rsid w:val="00454EB0"/>
    <w:rsid w:val="00471B8F"/>
    <w:rsid w:val="00476356"/>
    <w:rsid w:val="0049603C"/>
    <w:rsid w:val="004C783F"/>
    <w:rsid w:val="004F4D92"/>
    <w:rsid w:val="005953F9"/>
    <w:rsid w:val="005A2572"/>
    <w:rsid w:val="005B63B5"/>
    <w:rsid w:val="005E0E58"/>
    <w:rsid w:val="005F033D"/>
    <w:rsid w:val="0062374E"/>
    <w:rsid w:val="0064261E"/>
    <w:rsid w:val="00667536"/>
    <w:rsid w:val="00670D41"/>
    <w:rsid w:val="006C1CA6"/>
    <w:rsid w:val="006C239C"/>
    <w:rsid w:val="007049AC"/>
    <w:rsid w:val="0070750A"/>
    <w:rsid w:val="007116C4"/>
    <w:rsid w:val="007452D5"/>
    <w:rsid w:val="007773D6"/>
    <w:rsid w:val="007D7FD8"/>
    <w:rsid w:val="007E649E"/>
    <w:rsid w:val="0082753C"/>
    <w:rsid w:val="00832E44"/>
    <w:rsid w:val="008C487F"/>
    <w:rsid w:val="008C58CD"/>
    <w:rsid w:val="009125B4"/>
    <w:rsid w:val="00924C1A"/>
    <w:rsid w:val="0093034C"/>
    <w:rsid w:val="00956293"/>
    <w:rsid w:val="0098618F"/>
    <w:rsid w:val="00992A64"/>
    <w:rsid w:val="009A54F3"/>
    <w:rsid w:val="009B004B"/>
    <w:rsid w:val="009C0FA6"/>
    <w:rsid w:val="009E7415"/>
    <w:rsid w:val="00A108EA"/>
    <w:rsid w:val="00A26709"/>
    <w:rsid w:val="00A54654"/>
    <w:rsid w:val="00A76282"/>
    <w:rsid w:val="00AB6244"/>
    <w:rsid w:val="00AB6D96"/>
    <w:rsid w:val="00AC2932"/>
    <w:rsid w:val="00B07B17"/>
    <w:rsid w:val="00B1431E"/>
    <w:rsid w:val="00B53F45"/>
    <w:rsid w:val="00B87CA2"/>
    <w:rsid w:val="00BB5407"/>
    <w:rsid w:val="00BC1855"/>
    <w:rsid w:val="00C0531A"/>
    <w:rsid w:val="00C33A4B"/>
    <w:rsid w:val="00C632BC"/>
    <w:rsid w:val="00D03E23"/>
    <w:rsid w:val="00D16363"/>
    <w:rsid w:val="00D2341A"/>
    <w:rsid w:val="00D3341D"/>
    <w:rsid w:val="00D66903"/>
    <w:rsid w:val="00D81C22"/>
    <w:rsid w:val="00E31BA5"/>
    <w:rsid w:val="00EE5318"/>
    <w:rsid w:val="00F10AD4"/>
    <w:rsid w:val="00F27D10"/>
    <w:rsid w:val="00F317AE"/>
    <w:rsid w:val="00F82374"/>
    <w:rsid w:val="00F846BE"/>
    <w:rsid w:val="00FF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2966AA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3">
    <w:name w:val="Body Text"/>
    <w:basedOn w:val="a1"/>
    <w:link w:val="af4"/>
    <w:rsid w:val="00D3341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2"/>
    <w:link w:val="af3"/>
    <w:rsid w:val="00D3341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1"/>
    <w:rsid w:val="00D3341D"/>
    <w:pPr>
      <w:widowControl w:val="0"/>
      <w:suppressAutoHyphens/>
      <w:spacing w:before="100" w:after="119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s1">
    <w:name w:val="s_1"/>
    <w:basedOn w:val="a1"/>
    <w:rsid w:val="00D334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6">
    <w:name w:val="Hyperlink"/>
    <w:rsid w:val="00FF4367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dostup.scli.ru:8111/content/act/bbf89570-6239-4cfb-bdba-5b454c14e321.html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от 29.11.2017 г. № 148 "Об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"Сердежское сельское поселение", главы администрации муниципального образования "Сердежское сельское поселение", и членов их семей на официальном сайте муниципального образования "Сердежское сельское поселение" и предоставления этих сведений общероссийским и (или) республиканским средствам массовой информации для опубликования"</_x041e__x043f__x0438__x0441__x0430__x043d__x0438__x0435_>
    <_x041f__x0430__x043f__x043a__x0430_ xmlns="fad3820d-e610-431b-b6b4-76f896434777">2021</_x041f__x0430__x043f__x043a__x0430_>
    <_dlc_DocId xmlns="57504d04-691e-4fc4-8f09-4f19fdbe90f6">XXJ7TYMEEKJ2-2371-341</_dlc_DocId>
    <_dlc_DocIdUrl xmlns="57504d04-691e-4fc4-8f09-4f19fdbe90f6">
      <Url>https://vip.gov.mari.ru/sernur/ssp/_layouts/DocIdRedir.aspx?ID=XXJ7TYMEEKJ2-2371-341</Url>
      <Description>XXJ7TYMEEKJ2-2371-341</Description>
    </_dlc_DocIdUrl>
  </documentManagement>
</p:properties>
</file>

<file path=customXml/itemProps1.xml><?xml version="1.0" encoding="utf-8"?>
<ds:datastoreItem xmlns:ds="http://schemas.openxmlformats.org/officeDocument/2006/customXml" ds:itemID="{8845163E-573F-4330-B2B7-3AD30CD43CF0}"/>
</file>

<file path=customXml/itemProps2.xml><?xml version="1.0" encoding="utf-8"?>
<ds:datastoreItem xmlns:ds="http://schemas.openxmlformats.org/officeDocument/2006/customXml" ds:itemID="{386365C6-7AAB-4AC0-ACD5-401FEA5E26B8}"/>
</file>

<file path=customXml/itemProps3.xml><?xml version="1.0" encoding="utf-8"?>
<ds:datastoreItem xmlns:ds="http://schemas.openxmlformats.org/officeDocument/2006/customXml" ds:itemID="{E07A25B8-17C6-48C2-93D5-439FF99722D0}"/>
</file>

<file path=customXml/itemProps4.xml><?xml version="1.0" encoding="utf-8"?>
<ds:datastoreItem xmlns:ds="http://schemas.openxmlformats.org/officeDocument/2006/customXml" ds:itemID="{D5EA7AE5-CFFA-4242-9391-1B7F47BEDE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103 от 07.04.2021</dc:title>
  <dc:subject/>
  <dc:creator>Admin</dc:creator>
  <cp:keywords/>
  <dc:description/>
  <cp:lastModifiedBy>Ямбулатова</cp:lastModifiedBy>
  <cp:revision>10</cp:revision>
  <cp:lastPrinted>2021-04-01T09:59:00Z</cp:lastPrinted>
  <dcterms:created xsi:type="dcterms:W3CDTF">2021-03-09T06:33:00Z</dcterms:created>
  <dcterms:modified xsi:type="dcterms:W3CDTF">2021-04-06T05:05:00Z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24c5a61c-1af6-4488-a0a6-9532b5254edd</vt:lpwstr>
  </property>
</Properties>
</file>