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7494B" w:rsidRPr="001B57D3" w:rsidTr="00091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4B" w:rsidRPr="001B57D3" w:rsidRDefault="00F7494B" w:rsidP="00F7494B">
            <w:pPr>
              <w:spacing w:after="0" w:line="240" w:lineRule="auto"/>
              <w:jc w:val="center"/>
            </w:pP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>МАРИЙ ЭЛ РЕСПУБЛИК</w:t>
            </w: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 xml:space="preserve">ШЕРНУР МУНИЦИПАЛ </w:t>
            </w: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 xml:space="preserve">РАЙОНЫСО КУКНУР </w:t>
            </w: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 xml:space="preserve">ЯЛ КУНДЕМ </w:t>
            </w: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>ДЕПУТАТ – ВЛАК ПОГЫНЫН</w:t>
            </w:r>
          </w:p>
          <w:p w:rsidR="00F7494B" w:rsidRPr="00F7494B" w:rsidRDefault="00F7494B" w:rsidP="00F74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4B">
              <w:rPr>
                <w:rFonts w:ascii="Times New Roman" w:hAnsi="Times New Roman" w:cs="Times New Roman"/>
              </w:rPr>
              <w:t>РЕШЕНИЙЖЕ</w:t>
            </w:r>
          </w:p>
          <w:p w:rsidR="00F7494B" w:rsidRPr="001B57D3" w:rsidRDefault="00F7494B" w:rsidP="00F7494B">
            <w:pPr>
              <w:spacing w:after="0" w:line="240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4B" w:rsidRDefault="00F7494B" w:rsidP="00F7494B">
            <w:pPr>
              <w:pStyle w:val="af4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</w:p>
          <w:p w:rsidR="00F7494B" w:rsidRPr="001B57D3" w:rsidRDefault="00F7494B" w:rsidP="00F7494B">
            <w:pPr>
              <w:pStyle w:val="af4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>РЕШЕНИЕ</w:t>
            </w:r>
          </w:p>
          <w:p w:rsidR="00F7494B" w:rsidRPr="001B57D3" w:rsidRDefault="00F7494B" w:rsidP="00F7494B">
            <w:pPr>
              <w:pStyle w:val="af4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>СОБРАНИЯ ДЕПУТАТОВ</w:t>
            </w:r>
          </w:p>
          <w:p w:rsidR="00F7494B" w:rsidRPr="001B57D3" w:rsidRDefault="00F7494B" w:rsidP="00F7494B">
            <w:pPr>
              <w:pStyle w:val="af4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1B57D3">
              <w:rPr>
                <w:rFonts w:ascii="Times New Roman" w:hAnsi="Times New Roman"/>
              </w:rPr>
              <w:t xml:space="preserve"> КУКНУРСКОГО СЕЛЬСКОГО ПОСЕЛЕНИЯ СЕРНУРСКОГО МУНИЦИПАЛЬНОГО РАЙОНА РЕСПУБЛИКИ МАРИЙ ЭЛ</w:t>
            </w:r>
          </w:p>
        </w:tc>
      </w:tr>
    </w:tbl>
    <w:p w:rsidR="00F7494B" w:rsidRPr="003F0FBE" w:rsidRDefault="00F7494B" w:rsidP="00F7494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F7494B" w:rsidRPr="002F6494" w:rsidRDefault="00F7494B" w:rsidP="002F6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49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2F6494" w:rsidRPr="002F6494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F7494B" w:rsidRPr="002F6494" w:rsidRDefault="00F7494B" w:rsidP="002F6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F7494B" w:rsidRPr="002F6494" w:rsidTr="00091109">
        <w:trPr>
          <w:trHeight w:val="677"/>
        </w:trPr>
        <w:tc>
          <w:tcPr>
            <w:tcW w:w="4878" w:type="dxa"/>
            <w:hideMark/>
          </w:tcPr>
          <w:p w:rsidR="00F7494B" w:rsidRPr="002F6494" w:rsidRDefault="00F7494B" w:rsidP="002F64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ХХ</w:t>
            </w:r>
            <w:proofErr w:type="gramStart"/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proofErr w:type="gramEnd"/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сессия</w:t>
            </w:r>
          </w:p>
          <w:p w:rsidR="00F7494B" w:rsidRPr="002F6494" w:rsidRDefault="00F7494B" w:rsidP="002F64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F7494B" w:rsidRPr="002F6494" w:rsidRDefault="00F7494B" w:rsidP="002F64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</w:t>
            </w:r>
            <w:r w:rsid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r w:rsidRPr="002F6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 года</w:t>
            </w:r>
          </w:p>
        </w:tc>
      </w:tr>
    </w:tbl>
    <w:p w:rsidR="00F7494B" w:rsidRDefault="00F7494B" w:rsidP="002F6494">
      <w:pPr>
        <w:spacing w:after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 xml:space="preserve"> </w:t>
      </w:r>
    </w:p>
    <w:p w:rsidR="00A4220E" w:rsidRPr="00A4220E" w:rsidRDefault="00A4220E" w:rsidP="00D528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0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94337" w:rsidRPr="00C94337">
        <w:rPr>
          <w:rFonts w:ascii="Times New Roman" w:hAnsi="Times New Roman" w:cs="Times New Roman"/>
          <w:b/>
          <w:sz w:val="28"/>
          <w:szCs w:val="28"/>
        </w:rPr>
        <w:t>списания имущества</w:t>
      </w:r>
      <w:r w:rsidR="00434860">
        <w:rPr>
          <w:rFonts w:ascii="Times New Roman" w:hAnsi="Times New Roman" w:cs="Times New Roman"/>
          <w:b/>
          <w:sz w:val="28"/>
          <w:szCs w:val="28"/>
        </w:rPr>
        <w:t>, находящегося в собственности</w:t>
      </w:r>
      <w:r w:rsidR="00585F1C">
        <w:rPr>
          <w:rFonts w:ascii="Times New Roman" w:hAnsi="Times New Roman" w:cs="Times New Roman"/>
          <w:b/>
          <w:sz w:val="28"/>
          <w:szCs w:val="28"/>
        </w:rPr>
        <w:t xml:space="preserve"> Кукнурского сельского поселения Сернурского муниципального района Республики Марий Эл</w:t>
      </w:r>
    </w:p>
    <w:p w:rsidR="00A4220E" w:rsidRPr="007E2B95" w:rsidRDefault="00A4220E" w:rsidP="007E2B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20E">
        <w:rPr>
          <w:rFonts w:ascii="Times New Roman" w:hAnsi="Times New Roman" w:cs="Times New Roman"/>
          <w:sz w:val="28"/>
          <w:szCs w:val="28"/>
        </w:rPr>
        <w:t xml:space="preserve">В </w:t>
      </w:r>
      <w:r w:rsidR="00C94337">
        <w:rPr>
          <w:rFonts w:ascii="Times New Roman" w:hAnsi="Times New Roman" w:cs="Times New Roman"/>
          <w:sz w:val="28"/>
          <w:szCs w:val="28"/>
        </w:rPr>
        <w:t>соответствии с</w:t>
      </w:r>
      <w:r w:rsidRPr="00A4220E">
        <w:rPr>
          <w:rFonts w:ascii="Times New Roman" w:hAnsi="Times New Roman" w:cs="Times New Roman"/>
          <w:sz w:val="28"/>
          <w:szCs w:val="28"/>
        </w:rPr>
        <w:t xml:space="preserve"> </w:t>
      </w:r>
      <w:r w:rsidR="00C9433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94337" w:rsidRPr="00C943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943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05A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94337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8" w:history="1">
        <w:r w:rsidR="00C94337" w:rsidRPr="00C943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943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05A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94337">
        <w:rPr>
          <w:rFonts w:ascii="Times New Roman" w:hAnsi="Times New Roman" w:cs="Times New Roman"/>
          <w:sz w:val="28"/>
          <w:szCs w:val="28"/>
        </w:rPr>
        <w:t xml:space="preserve">, </w:t>
      </w:r>
      <w:r w:rsidR="00A9334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85F1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«Кукнурское сельское поселение»</w:t>
      </w:r>
      <w:r w:rsidR="00A9334E">
        <w:rPr>
          <w:rFonts w:ascii="Times New Roman" w:hAnsi="Times New Roman" w:cs="Times New Roman"/>
          <w:sz w:val="28"/>
          <w:szCs w:val="28"/>
        </w:rPr>
        <w:t xml:space="preserve"> от </w:t>
      </w:r>
      <w:r w:rsidR="00585F1C">
        <w:rPr>
          <w:rFonts w:ascii="Times New Roman" w:hAnsi="Times New Roman" w:cs="Times New Roman"/>
          <w:sz w:val="28"/>
          <w:szCs w:val="28"/>
        </w:rPr>
        <w:t>12.03.2015 г.</w:t>
      </w:r>
      <w:r w:rsidR="00A9334E">
        <w:rPr>
          <w:rFonts w:ascii="Times New Roman" w:hAnsi="Times New Roman" w:cs="Times New Roman"/>
          <w:sz w:val="28"/>
          <w:szCs w:val="28"/>
        </w:rPr>
        <w:t xml:space="preserve"> № </w:t>
      </w:r>
      <w:r w:rsidR="00585F1C">
        <w:rPr>
          <w:rFonts w:ascii="Times New Roman" w:hAnsi="Times New Roman" w:cs="Times New Roman"/>
          <w:sz w:val="28"/>
          <w:szCs w:val="28"/>
        </w:rPr>
        <w:t>30</w:t>
      </w:r>
      <w:r w:rsidR="00A9334E">
        <w:rPr>
          <w:rFonts w:ascii="Times New Roman" w:hAnsi="Times New Roman" w:cs="Times New Roman"/>
          <w:sz w:val="28"/>
          <w:szCs w:val="28"/>
        </w:rPr>
        <w:t xml:space="preserve"> «</w:t>
      </w:r>
      <w:r w:rsidR="00A9334E" w:rsidRPr="00A9334E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и распоряжения имуществом, находящимся в собственности </w:t>
      </w:r>
      <w:r w:rsidR="00585F1C"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="00A9334E" w:rsidRPr="00A9334E">
        <w:rPr>
          <w:rFonts w:ascii="Times New Roman" w:hAnsi="Times New Roman"/>
          <w:bCs/>
          <w:sz w:val="28"/>
          <w:szCs w:val="28"/>
        </w:rPr>
        <w:t>»</w:t>
      </w:r>
      <w:r w:rsidR="00A9334E">
        <w:rPr>
          <w:rFonts w:ascii="Times New Roman" w:hAnsi="Times New Roman"/>
          <w:bCs/>
          <w:sz w:val="24"/>
          <w:szCs w:val="24"/>
        </w:rPr>
        <w:t xml:space="preserve">, </w:t>
      </w:r>
      <w:r w:rsidRPr="00A4220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85F1C">
        <w:rPr>
          <w:rFonts w:ascii="Times New Roman" w:hAnsi="Times New Roman" w:cs="Times New Roman"/>
          <w:sz w:val="28"/>
          <w:szCs w:val="28"/>
        </w:rPr>
        <w:t>Кукнурского сельского поселения Сернурского муниципального района Республики Марий Эл</w:t>
      </w:r>
      <w:r w:rsidR="007E2B95">
        <w:rPr>
          <w:rFonts w:ascii="Times New Roman" w:hAnsi="Times New Roman" w:cs="Times New Roman"/>
          <w:sz w:val="28"/>
          <w:szCs w:val="28"/>
        </w:rPr>
        <w:t xml:space="preserve">, </w:t>
      </w:r>
      <w:r w:rsidR="00585F1C" w:rsidRPr="007E2B9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Кукнурского сельского поселения </w:t>
      </w:r>
      <w:proofErr w:type="spellStart"/>
      <w:proofErr w:type="gramStart"/>
      <w:r w:rsidRPr="007E2B9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E2B9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E2B9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E2B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E2B9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7E2B95">
        <w:rPr>
          <w:rFonts w:ascii="Times New Roman" w:hAnsi="Times New Roman" w:cs="Times New Roman"/>
          <w:b/>
          <w:sz w:val="28"/>
          <w:szCs w:val="28"/>
        </w:rPr>
        <w:t xml:space="preserve"> о:</w:t>
      </w:r>
    </w:p>
    <w:p w:rsidR="00A4220E" w:rsidRPr="00A4220E" w:rsidRDefault="00A4220E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220E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22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220E">
        <w:rPr>
          <w:rFonts w:ascii="Times New Roman" w:hAnsi="Times New Roman" w:cs="Times New Roman"/>
          <w:sz w:val="28"/>
          <w:szCs w:val="28"/>
        </w:rPr>
        <w:t xml:space="preserve"> </w:t>
      </w:r>
      <w:r w:rsidR="00C94337">
        <w:rPr>
          <w:rFonts w:ascii="Times New Roman" w:hAnsi="Times New Roman" w:cs="Times New Roman"/>
          <w:sz w:val="28"/>
          <w:szCs w:val="28"/>
        </w:rPr>
        <w:t>списания имущества</w:t>
      </w:r>
      <w:r w:rsidR="00434860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EB05A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85F1C"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Pr="00A4220E">
        <w:rPr>
          <w:rFonts w:ascii="Times New Roman" w:hAnsi="Times New Roman" w:cs="Times New Roman"/>
          <w:sz w:val="28"/>
          <w:szCs w:val="28"/>
        </w:rPr>
        <w:t>.</w:t>
      </w:r>
    </w:p>
    <w:p w:rsidR="00734BFB" w:rsidRDefault="00734BFB" w:rsidP="00734BFB">
      <w:pPr>
        <w:pStyle w:val="af"/>
        <w:tabs>
          <w:tab w:val="left" w:pos="1134"/>
          <w:tab w:val="left" w:pos="1276"/>
        </w:tabs>
        <w:ind w:firstLine="709"/>
        <w:rPr>
          <w:color w:val="0070C0"/>
          <w:sz w:val="28"/>
          <w:szCs w:val="28"/>
        </w:rPr>
      </w:pPr>
      <w:r>
        <w:rPr>
          <w:sz w:val="28"/>
          <w:szCs w:val="28"/>
        </w:rPr>
        <w:t>2.</w:t>
      </w:r>
      <w:r w:rsidRPr="00A746D0">
        <w:rPr>
          <w:sz w:val="28"/>
          <w:szCs w:val="20"/>
        </w:rPr>
        <w:t xml:space="preserve"> </w:t>
      </w:r>
      <w:r>
        <w:rPr>
          <w:sz w:val="28"/>
          <w:szCs w:val="28"/>
        </w:rPr>
        <w:t>Н</w:t>
      </w:r>
      <w:r w:rsidRPr="00B3479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B34799">
        <w:rPr>
          <w:sz w:val="28"/>
          <w:szCs w:val="28"/>
        </w:rPr>
        <w:t>бнародовать и</w:t>
      </w:r>
      <w:r w:rsidRPr="00211238">
        <w:rPr>
          <w:sz w:val="28"/>
          <w:szCs w:val="28"/>
        </w:rPr>
        <w:t xml:space="preserve"> </w:t>
      </w:r>
      <w:r w:rsidRPr="00B34799">
        <w:rPr>
          <w:sz w:val="28"/>
          <w:szCs w:val="28"/>
        </w:rPr>
        <w:t xml:space="preserve"> разместить </w:t>
      </w:r>
      <w:r w:rsidRPr="004F7B8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Кукнурского</w:t>
      </w:r>
      <w:r w:rsidRPr="004F7B8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F7B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F7B8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4F7B80">
        <w:rPr>
          <w:sz w:val="28"/>
          <w:szCs w:val="28"/>
        </w:rPr>
        <w:t>сети «Интернет</w:t>
      </w:r>
      <w:r>
        <w:rPr>
          <w:sz w:val="28"/>
          <w:szCs w:val="28"/>
        </w:rPr>
        <w:t xml:space="preserve">» </w:t>
      </w:r>
      <w:r w:rsidRPr="00211238">
        <w:rPr>
          <w:sz w:val="28"/>
          <w:szCs w:val="28"/>
        </w:rPr>
        <w:t>(</w:t>
      </w:r>
      <w:hyperlink r:id="rId9" w:history="1">
        <w:r w:rsidRPr="00DE2B2C">
          <w:rPr>
            <w:rStyle w:val="af1"/>
            <w:sz w:val="28"/>
            <w:szCs w:val="28"/>
            <w:lang w:val="en-US"/>
          </w:rPr>
          <w:t>http</w:t>
        </w:r>
        <w:r w:rsidRPr="00DE2B2C">
          <w:rPr>
            <w:rStyle w:val="af1"/>
            <w:sz w:val="28"/>
            <w:szCs w:val="28"/>
          </w:rPr>
          <w:t>://</w:t>
        </w:r>
        <w:r w:rsidRPr="00DE2B2C">
          <w:rPr>
            <w:rStyle w:val="af1"/>
            <w:sz w:val="28"/>
            <w:szCs w:val="28"/>
            <w:lang w:val="en-US"/>
          </w:rPr>
          <w:t>mari</w:t>
        </w:r>
        <w:r w:rsidRPr="00DE2B2C">
          <w:rPr>
            <w:rStyle w:val="af1"/>
            <w:sz w:val="28"/>
            <w:szCs w:val="28"/>
          </w:rPr>
          <w:t>-</w:t>
        </w:r>
        <w:r w:rsidRPr="00DE2B2C">
          <w:rPr>
            <w:rStyle w:val="af1"/>
            <w:sz w:val="28"/>
            <w:szCs w:val="28"/>
            <w:lang w:val="en-US"/>
          </w:rPr>
          <w:t>el</w:t>
        </w:r>
        <w:r w:rsidRPr="00DE2B2C">
          <w:rPr>
            <w:rStyle w:val="af1"/>
            <w:sz w:val="28"/>
            <w:szCs w:val="28"/>
          </w:rPr>
          <w:t>.</w:t>
        </w:r>
        <w:r w:rsidRPr="00DE2B2C">
          <w:rPr>
            <w:rStyle w:val="af1"/>
            <w:sz w:val="28"/>
            <w:szCs w:val="28"/>
            <w:lang w:val="en-US"/>
          </w:rPr>
          <w:t>gov</w:t>
        </w:r>
        <w:r w:rsidRPr="00DE2B2C">
          <w:rPr>
            <w:rStyle w:val="af1"/>
            <w:sz w:val="28"/>
            <w:szCs w:val="28"/>
          </w:rPr>
          <w:t>.</w:t>
        </w:r>
        <w:r w:rsidRPr="00DE2B2C">
          <w:rPr>
            <w:rStyle w:val="af1"/>
            <w:sz w:val="28"/>
            <w:szCs w:val="28"/>
            <w:lang w:val="en-US"/>
          </w:rPr>
          <w:t>ru</w:t>
        </w:r>
        <w:r w:rsidRPr="00DE2B2C">
          <w:rPr>
            <w:rStyle w:val="af1"/>
            <w:sz w:val="28"/>
            <w:szCs w:val="28"/>
          </w:rPr>
          <w:t>/</w:t>
        </w:r>
        <w:r w:rsidRPr="00DE2B2C">
          <w:rPr>
            <w:rStyle w:val="af1"/>
            <w:sz w:val="28"/>
            <w:szCs w:val="28"/>
            <w:lang w:val="en-US"/>
          </w:rPr>
          <w:t>sernur</w:t>
        </w:r>
        <w:r w:rsidRPr="00DE2B2C">
          <w:rPr>
            <w:rStyle w:val="af1"/>
            <w:sz w:val="28"/>
            <w:szCs w:val="28"/>
          </w:rPr>
          <w:t>/</w:t>
        </w:r>
        <w:proofErr w:type="spellStart"/>
        <w:r w:rsidRPr="00DE2B2C">
          <w:rPr>
            <w:rStyle w:val="af1"/>
            <w:sz w:val="28"/>
            <w:szCs w:val="28"/>
            <w:lang w:val="en-US"/>
          </w:rPr>
          <w:t>kusp</w:t>
        </w:r>
        <w:proofErr w:type="spellEnd"/>
      </w:hyperlink>
      <w:r w:rsidRPr="00211238">
        <w:rPr>
          <w:color w:val="0070C0"/>
          <w:sz w:val="28"/>
          <w:szCs w:val="28"/>
        </w:rPr>
        <w:t>)</w:t>
      </w:r>
      <w:r>
        <w:rPr>
          <w:color w:val="0070C0"/>
          <w:sz w:val="28"/>
          <w:szCs w:val="28"/>
        </w:rPr>
        <w:t xml:space="preserve">. </w:t>
      </w:r>
    </w:p>
    <w:p w:rsidR="00734BFB" w:rsidRPr="00B34799" w:rsidRDefault="00734BFB" w:rsidP="00734BFB">
      <w:pPr>
        <w:pStyle w:val="af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023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799">
        <w:rPr>
          <w:sz w:val="28"/>
          <w:szCs w:val="28"/>
        </w:rPr>
        <w:t>Настоящее решение  вступает в силу после его официального обнародования.</w:t>
      </w:r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bookmarkStart w:id="0" w:name="Par24"/>
      <w:bookmarkEnd w:id="0"/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Кукнурского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Л.И.Алмаматова</w:t>
      </w:r>
      <w:proofErr w:type="spellEnd"/>
    </w:p>
    <w:p w:rsidR="00734BFB" w:rsidRDefault="00734BFB" w:rsidP="00734BF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EB05AA" w:rsidRDefault="00EB05AA" w:rsidP="00D528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08F" w:rsidRPr="00585F1C" w:rsidRDefault="004C708F" w:rsidP="00D528A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585F1C">
        <w:rPr>
          <w:rFonts w:ascii="Times New Roman" w:hAnsi="Times New Roman" w:cs="Times New Roman"/>
        </w:rPr>
        <w:lastRenderedPageBreak/>
        <w:t xml:space="preserve">Приложение </w:t>
      </w:r>
    </w:p>
    <w:p w:rsidR="00585F1C" w:rsidRPr="00585F1C" w:rsidRDefault="004C708F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85F1C">
        <w:rPr>
          <w:rFonts w:ascii="Times New Roman" w:hAnsi="Times New Roman" w:cs="Times New Roman"/>
        </w:rPr>
        <w:t xml:space="preserve">к решению </w:t>
      </w:r>
      <w:r w:rsidR="00585F1C" w:rsidRPr="00585F1C">
        <w:rPr>
          <w:rFonts w:ascii="Times New Roman" w:hAnsi="Times New Roman" w:cs="Times New Roman"/>
        </w:rPr>
        <w:t xml:space="preserve">Собрания депутатов </w:t>
      </w:r>
    </w:p>
    <w:p w:rsidR="00F54DAE" w:rsidRPr="00585F1C" w:rsidRDefault="00585F1C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585F1C">
        <w:rPr>
          <w:rFonts w:ascii="Times New Roman" w:hAnsi="Times New Roman" w:cs="Times New Roman"/>
        </w:rPr>
        <w:t>Кукнурского сельского поселения</w:t>
      </w:r>
    </w:p>
    <w:p w:rsidR="00F54DAE" w:rsidRPr="00585F1C" w:rsidRDefault="00F54DAE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85F1C">
        <w:rPr>
          <w:rFonts w:ascii="Times New Roman" w:hAnsi="Times New Roman" w:cs="Times New Roman"/>
        </w:rPr>
        <w:t>«</w:t>
      </w:r>
      <w:r w:rsidR="004C708F" w:rsidRPr="00585F1C">
        <w:rPr>
          <w:rFonts w:ascii="Times New Roman" w:hAnsi="Times New Roman" w:cs="Times New Roman"/>
        </w:rPr>
        <w:t xml:space="preserve">Об утверждении Порядка </w:t>
      </w:r>
      <w:r w:rsidR="00C94337" w:rsidRPr="00585F1C">
        <w:rPr>
          <w:rFonts w:ascii="Times New Roman" w:hAnsi="Times New Roman" w:cs="Times New Roman"/>
        </w:rPr>
        <w:t>списания</w:t>
      </w:r>
    </w:p>
    <w:p w:rsidR="00585F1C" w:rsidRPr="00585F1C" w:rsidRDefault="00EB05AA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85F1C">
        <w:rPr>
          <w:rFonts w:ascii="Times New Roman" w:hAnsi="Times New Roman" w:cs="Times New Roman"/>
        </w:rPr>
        <w:t>и</w:t>
      </w:r>
      <w:r w:rsidR="004C708F" w:rsidRPr="00585F1C">
        <w:rPr>
          <w:rFonts w:ascii="Times New Roman" w:hAnsi="Times New Roman" w:cs="Times New Roman"/>
        </w:rPr>
        <w:t>мущества</w:t>
      </w:r>
      <w:r w:rsidRPr="00585F1C">
        <w:rPr>
          <w:rFonts w:ascii="Times New Roman" w:hAnsi="Times New Roman" w:cs="Times New Roman"/>
        </w:rPr>
        <w:t xml:space="preserve">, находящегося в собственности </w:t>
      </w:r>
    </w:p>
    <w:p w:rsidR="00585F1C" w:rsidRDefault="00585F1C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85F1C">
        <w:rPr>
          <w:rFonts w:ascii="Times New Roman" w:hAnsi="Times New Roman" w:cs="Times New Roman"/>
        </w:rPr>
        <w:t>Кукнурского сельского поселения</w:t>
      </w:r>
      <w:r w:rsidR="00F54DAE" w:rsidRPr="00585F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</w:p>
    <w:p w:rsidR="004C708F" w:rsidRPr="00585F1C" w:rsidRDefault="00585F1C" w:rsidP="00D5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2021 г.</w:t>
      </w:r>
    </w:p>
    <w:p w:rsidR="00A4220E" w:rsidRPr="00A4220E" w:rsidRDefault="00B42B33" w:rsidP="00D528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4220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4220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94337">
        <w:rPr>
          <w:rFonts w:ascii="Times New Roman" w:hAnsi="Times New Roman" w:cs="Times New Roman"/>
          <w:b/>
          <w:sz w:val="28"/>
          <w:szCs w:val="28"/>
        </w:rPr>
        <w:t>списания</w:t>
      </w:r>
      <w:r w:rsidRPr="00A4220E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434860"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  <w:r w:rsidR="00585F1C">
        <w:rPr>
          <w:rFonts w:ascii="Times New Roman" w:hAnsi="Times New Roman" w:cs="Times New Roman"/>
          <w:b/>
          <w:sz w:val="28"/>
          <w:szCs w:val="28"/>
        </w:rPr>
        <w:t>Кукнурского сельского поселения</w:t>
      </w:r>
    </w:p>
    <w:p w:rsidR="00646A23" w:rsidRDefault="00A4220E" w:rsidP="00D528A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0E">
        <w:rPr>
          <w:rFonts w:ascii="Times New Roman" w:hAnsi="Times New Roman" w:cs="Times New Roman"/>
          <w:sz w:val="28"/>
          <w:szCs w:val="28"/>
        </w:rPr>
        <w:t>1.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3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10" w:history="1">
        <w:r w:rsidR="00C94337" w:rsidRPr="00C943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943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207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94337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1" w:history="1">
        <w:r w:rsidR="00C94337" w:rsidRPr="00C9433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943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019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94337">
        <w:rPr>
          <w:rFonts w:ascii="Times New Roman" w:hAnsi="Times New Roman" w:cs="Times New Roman"/>
          <w:sz w:val="28"/>
          <w:szCs w:val="28"/>
        </w:rPr>
        <w:t xml:space="preserve">, </w:t>
      </w:r>
      <w:r w:rsidR="00F66C93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</w:t>
      </w:r>
      <w:r w:rsidR="00585F1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«Кукнурское сельское поселение» от 12.03.2015 г. № 30 </w:t>
      </w:r>
      <w:r w:rsidR="00C94337">
        <w:rPr>
          <w:rFonts w:ascii="Times New Roman" w:hAnsi="Times New Roman" w:cs="Times New Roman"/>
          <w:sz w:val="28"/>
          <w:szCs w:val="28"/>
        </w:rPr>
        <w:t>«</w:t>
      </w:r>
      <w:r w:rsidR="00C94337" w:rsidRPr="00A9334E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и распоряжения имуществом, находящимся в собственности </w:t>
      </w:r>
      <w:r w:rsidR="00585F1C"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="00C94337" w:rsidRPr="00A9334E">
        <w:rPr>
          <w:rFonts w:ascii="Times New Roman" w:hAnsi="Times New Roman"/>
          <w:bCs/>
          <w:sz w:val="28"/>
          <w:szCs w:val="28"/>
        </w:rPr>
        <w:t>»</w:t>
      </w:r>
      <w:r w:rsidR="00C94337">
        <w:rPr>
          <w:rFonts w:ascii="Times New Roman" w:hAnsi="Times New Roman" w:cs="Times New Roman"/>
          <w:sz w:val="28"/>
          <w:szCs w:val="28"/>
        </w:rPr>
        <w:t xml:space="preserve"> и определяет особенности списания движимого и недвижимого имущества, находящегося в собственности </w:t>
      </w:r>
      <w:r w:rsidR="00585F1C">
        <w:rPr>
          <w:rFonts w:ascii="Times New Roman" w:hAnsi="Times New Roman" w:cs="Times New Roman"/>
          <w:sz w:val="28"/>
          <w:szCs w:val="28"/>
        </w:rPr>
        <w:t>Кукнурского сельского</w:t>
      </w:r>
      <w:proofErr w:type="gramEnd"/>
      <w:r w:rsidR="00585F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r w:rsidR="00F66C93">
        <w:rPr>
          <w:rFonts w:ascii="Times New Roman" w:hAnsi="Times New Roman" w:cs="Times New Roman"/>
          <w:sz w:val="28"/>
          <w:szCs w:val="28"/>
        </w:rPr>
        <w:t xml:space="preserve">(далее – муниципальное имущество) </w:t>
      </w:r>
      <w:r w:rsidR="00C94337">
        <w:rPr>
          <w:rFonts w:ascii="Times New Roman" w:hAnsi="Times New Roman" w:cs="Times New Roman"/>
          <w:sz w:val="28"/>
          <w:szCs w:val="28"/>
        </w:rPr>
        <w:t xml:space="preserve">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предприятиями, муниципальными учреждениями, </w:t>
      </w:r>
      <w:r w:rsidR="00F66C93">
        <w:rPr>
          <w:rFonts w:ascii="Times New Roman" w:hAnsi="Times New Roman" w:cs="Times New Roman"/>
          <w:sz w:val="28"/>
          <w:szCs w:val="28"/>
        </w:rPr>
        <w:t xml:space="preserve">за </w:t>
      </w:r>
      <w:r w:rsidR="00C9433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802C3"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="0034207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6C93">
        <w:rPr>
          <w:rFonts w:ascii="Times New Roman" w:hAnsi="Times New Roman" w:cs="Times New Roman"/>
          <w:sz w:val="28"/>
          <w:szCs w:val="28"/>
        </w:rPr>
        <w:t xml:space="preserve"> </w:t>
      </w:r>
      <w:r w:rsidR="00C50CD4">
        <w:rPr>
          <w:rFonts w:ascii="Times New Roman" w:hAnsi="Times New Roman" w:cs="Times New Roman"/>
          <w:sz w:val="28"/>
          <w:szCs w:val="28"/>
        </w:rPr>
        <w:t>организации</w:t>
      </w:r>
      <w:r w:rsidR="00342073">
        <w:rPr>
          <w:rFonts w:ascii="Times New Roman" w:hAnsi="Times New Roman" w:cs="Times New Roman"/>
          <w:sz w:val="28"/>
          <w:szCs w:val="28"/>
        </w:rPr>
        <w:t>)</w:t>
      </w:r>
      <w:r w:rsidR="00AD019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342073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>
        <w:rPr>
          <w:rFonts w:ascii="Times New Roman" w:hAnsi="Times New Roman" w:cs="Times New Roman"/>
          <w:sz w:val="28"/>
          <w:szCs w:val="28"/>
        </w:rPr>
        <w:t xml:space="preserve"> им</w:t>
      </w:r>
      <w:r w:rsidR="00646A23">
        <w:rPr>
          <w:rFonts w:ascii="Times New Roman" w:hAnsi="Times New Roman" w:cs="Times New Roman"/>
          <w:sz w:val="28"/>
          <w:szCs w:val="28"/>
        </w:rPr>
        <w:t xml:space="preserve">ущества, изъятого из оборота, также документов, включенных в архивный фонд </w:t>
      </w:r>
      <w:r w:rsidR="004802C3">
        <w:rPr>
          <w:rFonts w:ascii="Times New Roman" w:hAnsi="Times New Roman" w:cs="Times New Roman"/>
          <w:sz w:val="28"/>
          <w:szCs w:val="28"/>
        </w:rPr>
        <w:t>Кукнурского сельского поселения.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настоящем По</w:t>
      </w:r>
      <w:r w:rsidR="00AD0194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AD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списанием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понимается комплекс действий, связанных с признанием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 xml:space="preserve">3. Решение о списании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принимается в случае, если: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непригодно для дальнейшего использования по целевому назначению вследствие </w:t>
      </w:r>
      <w:r w:rsidR="00767474">
        <w:rPr>
          <w:rFonts w:ascii="Times New Roman" w:hAnsi="Times New Roman" w:cs="Times New Roman"/>
          <w:sz w:val="28"/>
          <w:szCs w:val="28"/>
        </w:rPr>
        <w:t xml:space="preserve">нарушения условий содержания и (или) эксплуатации, </w:t>
      </w:r>
      <w:r>
        <w:rPr>
          <w:rFonts w:ascii="Times New Roman" w:hAnsi="Times New Roman" w:cs="Times New Roman"/>
          <w:sz w:val="28"/>
          <w:szCs w:val="28"/>
        </w:rPr>
        <w:t>полной или частичной утраты потребительских свойств, в том числе физического или морального износа</w:t>
      </w:r>
      <w:r w:rsidR="00767474">
        <w:rPr>
          <w:rFonts w:ascii="Times New Roman" w:hAnsi="Times New Roman" w:cs="Times New Roman"/>
          <w:sz w:val="28"/>
          <w:szCs w:val="28"/>
        </w:rPr>
        <w:t>, и по иным причинам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выбыло из владения, пользования и распоряжения вследствие гибели или уничтожения, в том числе помимо воли владельца</w:t>
      </w:r>
      <w:r w:rsidR="00767474" w:rsidRPr="00767474">
        <w:rPr>
          <w:rFonts w:ascii="Times New Roman" w:hAnsi="Times New Roman" w:cs="Times New Roman"/>
          <w:sz w:val="28"/>
          <w:szCs w:val="28"/>
        </w:rPr>
        <w:t xml:space="preserve"> </w:t>
      </w:r>
      <w:r w:rsidR="00767474">
        <w:rPr>
          <w:rFonts w:ascii="Times New Roman" w:hAnsi="Times New Roman" w:cs="Times New Roman"/>
          <w:sz w:val="28"/>
          <w:szCs w:val="28"/>
        </w:rPr>
        <w:t>из-за стихийных бедствий и иных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невозможности установления его местонахождения</w:t>
      </w:r>
      <w:r w:rsidR="00767474">
        <w:rPr>
          <w:rFonts w:ascii="Times New Roman" w:hAnsi="Times New Roman" w:cs="Times New Roman"/>
          <w:sz w:val="28"/>
          <w:szCs w:val="28"/>
        </w:rPr>
        <w:t xml:space="preserve"> и по иным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о списании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принимается в отношении: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19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у </w:t>
      </w:r>
      <w:r w:rsidR="006A198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C3"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="006A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управления, - указанными </w:t>
      </w:r>
      <w:r w:rsidR="006A198F">
        <w:rPr>
          <w:rFonts w:ascii="Times New Roman" w:hAnsi="Times New Roman" w:cs="Times New Roman"/>
          <w:sz w:val="28"/>
          <w:szCs w:val="28"/>
        </w:rPr>
        <w:t>орган</w:t>
      </w:r>
      <w:r w:rsidR="00856F06">
        <w:rPr>
          <w:rFonts w:ascii="Times New Roman" w:hAnsi="Times New Roman" w:cs="Times New Roman"/>
          <w:sz w:val="28"/>
          <w:szCs w:val="28"/>
        </w:rPr>
        <w:t>изациями</w:t>
      </w:r>
      <w:r w:rsidR="006A198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19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строительства), находящегося у </w:t>
      </w:r>
      <w:r w:rsidR="006A198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- указанными орган</w:t>
      </w:r>
      <w:r w:rsidR="00856F06">
        <w:rPr>
          <w:rFonts w:ascii="Times New Roman" w:hAnsi="Times New Roman" w:cs="Times New Roman"/>
          <w:sz w:val="28"/>
          <w:szCs w:val="28"/>
        </w:rPr>
        <w:t>изациями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B">
        <w:rPr>
          <w:rFonts w:ascii="Times New Roman" w:hAnsi="Times New Roman" w:cs="Times New Roman"/>
          <w:sz w:val="28"/>
          <w:szCs w:val="28"/>
        </w:rPr>
        <w:t>в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у </w:t>
      </w:r>
      <w:r w:rsidR="006A198F" w:rsidRPr="00134C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94337" w:rsidRPr="00134C2B">
        <w:rPr>
          <w:rFonts w:ascii="Times New Roman" w:hAnsi="Times New Roman" w:cs="Times New Roman"/>
          <w:sz w:val="28"/>
          <w:szCs w:val="28"/>
        </w:rPr>
        <w:t>казенных учреждений на праве оперативного управления, - казенными учреждениями по согласованию с орган</w:t>
      </w:r>
      <w:r w:rsidR="006A198F" w:rsidRPr="00134C2B">
        <w:rPr>
          <w:rFonts w:ascii="Times New Roman" w:hAnsi="Times New Roman" w:cs="Times New Roman"/>
          <w:sz w:val="28"/>
          <w:szCs w:val="28"/>
        </w:rPr>
        <w:t>ом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</w:t>
      </w:r>
      <w:r w:rsidR="006A198F" w:rsidRPr="00134C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, </w:t>
      </w:r>
      <w:r w:rsidR="00646A23" w:rsidRPr="00134C2B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казенн</w:t>
      </w:r>
      <w:r w:rsidR="00803725" w:rsidRPr="00134C2B">
        <w:rPr>
          <w:rFonts w:ascii="Times New Roman" w:hAnsi="Times New Roman" w:cs="Times New Roman"/>
          <w:sz w:val="28"/>
          <w:szCs w:val="28"/>
        </w:rPr>
        <w:t>ых</w:t>
      </w:r>
      <w:r w:rsidR="00646A23" w:rsidRPr="00134C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3725" w:rsidRPr="00134C2B">
        <w:rPr>
          <w:rFonts w:ascii="Times New Roman" w:hAnsi="Times New Roman" w:cs="Times New Roman"/>
          <w:sz w:val="28"/>
          <w:szCs w:val="28"/>
        </w:rPr>
        <w:t>й</w:t>
      </w:r>
      <w:r w:rsidR="00C94337" w:rsidRPr="00134C2B">
        <w:rPr>
          <w:rFonts w:ascii="Times New Roman" w:hAnsi="Times New Roman" w:cs="Times New Roman"/>
          <w:sz w:val="28"/>
          <w:szCs w:val="28"/>
        </w:rPr>
        <w:t>;</w:t>
      </w:r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134C2B">
        <w:rPr>
          <w:rFonts w:ascii="Times New Roman" w:hAnsi="Times New Roman" w:cs="Times New Roman"/>
          <w:sz w:val="28"/>
          <w:szCs w:val="28"/>
        </w:rPr>
        <w:t>г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строительства), находящегося у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муниципальных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казенных учреждений на праве оперативного управления, - казенными учреждениями по согласованию </w:t>
      </w:r>
      <w:r w:rsidR="00C50CD4" w:rsidRPr="00134C2B">
        <w:rPr>
          <w:rFonts w:ascii="Times New Roman" w:hAnsi="Times New Roman" w:cs="Times New Roman"/>
          <w:sz w:val="28"/>
          <w:szCs w:val="28"/>
        </w:rPr>
        <w:t xml:space="preserve">с </w:t>
      </w:r>
      <w:r w:rsidR="006A198F" w:rsidRPr="00134C2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="00803725" w:rsidRPr="00134C2B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казенных учреждений</w:t>
      </w:r>
      <w:r w:rsidR="00C94337" w:rsidRPr="00134C2B">
        <w:rPr>
          <w:rFonts w:ascii="Times New Roman" w:hAnsi="Times New Roman" w:cs="Times New Roman"/>
          <w:sz w:val="28"/>
          <w:szCs w:val="28"/>
        </w:rPr>
        <w:t>;</w:t>
      </w:r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B">
        <w:rPr>
          <w:rFonts w:ascii="Times New Roman" w:hAnsi="Times New Roman" w:cs="Times New Roman"/>
          <w:sz w:val="28"/>
          <w:szCs w:val="28"/>
        </w:rPr>
        <w:t>д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движимого имущества, за исключением особо ценного движимого имущества, закрепленного за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учредителем либо приобретенного </w:t>
      </w:r>
      <w:r w:rsidR="006A198F"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proofErr w:type="gramStart"/>
      <w:r w:rsidRPr="00134C2B">
        <w:rPr>
          <w:rFonts w:ascii="Times New Roman" w:hAnsi="Times New Roman" w:cs="Times New Roman"/>
          <w:sz w:val="28"/>
          <w:szCs w:val="28"/>
        </w:rPr>
        <w:t>е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="006A198F" w:rsidRPr="00134C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недвижимого имущества (включая объекты незавершенного строительства), закрепленного за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бюджетными учреждениями на праве оперативного управления, а также особо ценного движимого имущества, закрепленного за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бюджетными учреждениями учредителем либо приобретенного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бюджетными учреждениями за счет средств, выделенных учредителем на приобретение такого имущества, - бюджетными учреждениями по согласованию с </w:t>
      </w:r>
      <w:r w:rsidRPr="00134C2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бюджетных учреждений;</w:t>
      </w:r>
      <w:proofErr w:type="gramEnd"/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 w:rsidRPr="00134C2B">
        <w:rPr>
          <w:rFonts w:ascii="Times New Roman" w:hAnsi="Times New Roman" w:cs="Times New Roman"/>
          <w:sz w:val="28"/>
          <w:szCs w:val="28"/>
        </w:rPr>
        <w:t>ж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особо ценного движимого имущества, закрепленного за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автономными учреждениями учредителем либо приобретенного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автономными учреждениями за счет средств, выделенных учредителем на приобретение такого имущества, - автономными учреждениями по согласованию с </w:t>
      </w:r>
      <w:r w:rsidRPr="00134C2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автономных учреждений;</w:t>
      </w:r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2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строительства), находящегося у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  <w:proofErr w:type="gramEnd"/>
    </w:p>
    <w:p w:rsidR="00C94337" w:rsidRPr="00134C2B" w:rsidRDefault="008D3CF2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B">
        <w:rPr>
          <w:rFonts w:ascii="Times New Roman" w:hAnsi="Times New Roman" w:cs="Times New Roman"/>
          <w:sz w:val="28"/>
          <w:szCs w:val="28"/>
        </w:rPr>
        <w:t>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движимого имущества, закрепленного за </w:t>
      </w:r>
      <w:r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унитарными предприятиями на праве хозяйственного ведения </w:t>
      </w:r>
      <w:r w:rsidR="001E0AD5" w:rsidRPr="00134C2B">
        <w:rPr>
          <w:rFonts w:ascii="Times New Roman" w:hAnsi="Times New Roman" w:cs="Times New Roman"/>
          <w:sz w:val="28"/>
          <w:szCs w:val="28"/>
        </w:rPr>
        <w:t xml:space="preserve">– </w:t>
      </w:r>
      <w:r w:rsidR="00C94337" w:rsidRPr="00134C2B">
        <w:rPr>
          <w:rFonts w:ascii="Times New Roman" w:hAnsi="Times New Roman" w:cs="Times New Roman"/>
          <w:sz w:val="28"/>
          <w:szCs w:val="28"/>
        </w:rPr>
        <w:t>указанными предприятиями самостоятельно;</w:t>
      </w:r>
    </w:p>
    <w:p w:rsidR="001E0AD5" w:rsidRPr="00134C2B" w:rsidRDefault="001E0AD5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2B">
        <w:rPr>
          <w:rFonts w:ascii="Times New Roman" w:hAnsi="Times New Roman" w:cs="Times New Roman"/>
          <w:sz w:val="28"/>
          <w:szCs w:val="28"/>
        </w:rPr>
        <w:t>к) муниципального движимого имущества, закрепленного за муниципальными казенными предприятиями на праве оперативного управления, - указанными предприятиями по согласованию с органами местного самоуправления, осуществляющими функции и полномочия учредителя указанных предприятий.</w:t>
      </w:r>
    </w:p>
    <w:p w:rsidR="00C94337" w:rsidRDefault="001E0AD5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"/>
      <w:bookmarkEnd w:id="6"/>
      <w:r w:rsidRPr="00134C2B">
        <w:rPr>
          <w:rFonts w:ascii="Times New Roman" w:hAnsi="Times New Roman" w:cs="Times New Roman"/>
          <w:sz w:val="28"/>
          <w:szCs w:val="28"/>
        </w:rPr>
        <w:t>л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) </w:t>
      </w:r>
      <w:r w:rsidR="008D3CF2" w:rsidRPr="00134C2B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строительства), закрепленного за </w:t>
      </w:r>
      <w:r w:rsidR="008D3CF2"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унитарными предприятиями на праве хозяйственного ведения или за </w:t>
      </w:r>
      <w:r w:rsidR="008D3CF2" w:rsidRPr="00134C2B">
        <w:rPr>
          <w:rFonts w:ascii="Times New Roman" w:hAnsi="Times New Roman" w:cs="Times New Roman"/>
          <w:sz w:val="28"/>
          <w:szCs w:val="28"/>
        </w:rPr>
        <w:t>муниципальными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казенными предприятиями на праве оперативного управления, - указанными предприятиями по согласованию с </w:t>
      </w:r>
      <w:r w:rsidR="008D3CF2" w:rsidRPr="00134C2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, </w:t>
      </w:r>
      <w:r w:rsidR="00B2066F" w:rsidRPr="00134C2B"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учредителя </w:t>
      </w:r>
      <w:r w:rsidR="00C94337" w:rsidRPr="00134C2B">
        <w:rPr>
          <w:rFonts w:ascii="Times New Roman" w:hAnsi="Times New Roman" w:cs="Times New Roman"/>
          <w:sz w:val="28"/>
          <w:szCs w:val="28"/>
        </w:rPr>
        <w:t>указанны</w:t>
      </w:r>
      <w:r w:rsidR="00B2066F" w:rsidRPr="00134C2B">
        <w:rPr>
          <w:rFonts w:ascii="Times New Roman" w:hAnsi="Times New Roman" w:cs="Times New Roman"/>
          <w:sz w:val="28"/>
          <w:szCs w:val="28"/>
        </w:rPr>
        <w:t>х</w:t>
      </w:r>
      <w:r w:rsidR="00C94337" w:rsidRPr="00134C2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2066F" w:rsidRPr="00134C2B">
        <w:rPr>
          <w:rFonts w:ascii="Times New Roman" w:hAnsi="Times New Roman" w:cs="Times New Roman"/>
          <w:sz w:val="28"/>
          <w:szCs w:val="28"/>
        </w:rPr>
        <w:t>й</w:t>
      </w:r>
      <w:r w:rsidR="00C94337" w:rsidRPr="00134C2B">
        <w:rPr>
          <w:rFonts w:ascii="Times New Roman" w:hAnsi="Times New Roman" w:cs="Times New Roman"/>
          <w:sz w:val="28"/>
          <w:szCs w:val="28"/>
        </w:rPr>
        <w:t>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подготовки и принятия решения о списании </w:t>
      </w:r>
      <w:r w:rsidR="00C50C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осуществляет следующие полномочия: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осматривает </w:t>
      </w:r>
      <w:r w:rsidR="00C50CD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подлежащее списанию, с учетом данных, содержащихся в учетно-технической и иной документации;</w:t>
      </w:r>
    </w:p>
    <w:p w:rsidR="00B43830" w:rsidRDefault="00B43830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рассматривает</w:t>
      </w:r>
      <w:r w:rsidRPr="005204D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04D2">
        <w:rPr>
          <w:rFonts w:ascii="Times New Roman" w:hAnsi="Times New Roman" w:cs="Times New Roman"/>
          <w:sz w:val="28"/>
          <w:szCs w:val="28"/>
        </w:rPr>
        <w:t xml:space="preserve"> о целесообразности списания муниципального имущества, о возможности дальнейшего использования муниципального имущества,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принимает по результатам рассмотрения указанных вопросов решение о списании муниципального имущества (полностью или с </w:t>
      </w:r>
      <w:r w:rsidRPr="005204D2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204D2">
        <w:rPr>
          <w:rFonts w:ascii="Times New Roman" w:hAnsi="Times New Roman" w:cs="Times New Roman"/>
          <w:sz w:val="28"/>
          <w:szCs w:val="28"/>
        </w:rPr>
        <w:t xml:space="preserve"> использования отдельных узлов, деталей, конструкций и материалов</w:t>
      </w:r>
      <w:r>
        <w:rPr>
          <w:rFonts w:ascii="Times New Roman" w:hAnsi="Times New Roman" w:cs="Times New Roman"/>
          <w:sz w:val="28"/>
          <w:szCs w:val="28"/>
        </w:rPr>
        <w:t>) (далее – решение о списании муниципального имущества)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списании муниципального имущества;</w:t>
      </w:r>
    </w:p>
    <w:p w:rsidR="00E63655" w:rsidRDefault="00E63655" w:rsidP="00D52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D7571">
        <w:rPr>
          <w:rFonts w:ascii="Times New Roman" w:hAnsi="Times New Roman" w:cs="Times New Roman"/>
          <w:sz w:val="28"/>
          <w:szCs w:val="28"/>
        </w:rPr>
        <w:t>устанавливает причины списания муниципального имущества в соответствии с пунктом 3 настоящего Порядка;</w:t>
      </w:r>
    </w:p>
    <w:p w:rsidR="00D472BD" w:rsidRPr="00D472BD" w:rsidRDefault="00C94337" w:rsidP="00D52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 w:rsidR="0066208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(далее - акт о списании) </w:t>
      </w:r>
      <w:r w:rsidR="00D472BD">
        <w:rPr>
          <w:rFonts w:ascii="Times New Roman" w:hAnsi="Times New Roman" w:cs="Times New Roman"/>
          <w:sz w:val="28"/>
          <w:szCs w:val="28"/>
        </w:rPr>
        <w:t xml:space="preserve">и </w:t>
      </w:r>
      <w:r w:rsidR="00D472BD" w:rsidRPr="009E0EE8">
        <w:rPr>
          <w:rFonts w:ascii="Times New Roman" w:hAnsi="Times New Roman" w:cs="Times New Roman"/>
          <w:sz w:val="28"/>
          <w:szCs w:val="28"/>
        </w:rPr>
        <w:t xml:space="preserve">формирует пакет документов в соответствии с перечнем, утверждаемым органом местного самоуправления, </w:t>
      </w:r>
      <w:r w:rsidR="00B2066F">
        <w:rPr>
          <w:rFonts w:ascii="Times New Roman" w:hAnsi="Times New Roman" w:cs="Times New Roman"/>
          <w:sz w:val="28"/>
          <w:szCs w:val="28"/>
        </w:rPr>
        <w:t xml:space="preserve">осуществляющим функции и полномочия учредителя </w:t>
      </w:r>
      <w:r w:rsidR="00D472BD" w:rsidRPr="009E0EE8">
        <w:rPr>
          <w:rFonts w:ascii="Times New Roman" w:hAnsi="Times New Roman" w:cs="Times New Roman"/>
          <w:sz w:val="28"/>
          <w:szCs w:val="28"/>
        </w:rPr>
        <w:t>организаци</w:t>
      </w:r>
      <w:r w:rsidR="00B2066F">
        <w:rPr>
          <w:rFonts w:ascii="Times New Roman" w:hAnsi="Times New Roman" w:cs="Times New Roman"/>
          <w:sz w:val="28"/>
          <w:szCs w:val="28"/>
        </w:rPr>
        <w:t>и</w:t>
      </w:r>
      <w:r w:rsidR="00D472BD" w:rsidRPr="009E0EE8">
        <w:rPr>
          <w:rFonts w:ascii="Times New Roman" w:hAnsi="Times New Roman" w:cs="Times New Roman"/>
          <w:sz w:val="28"/>
          <w:szCs w:val="28"/>
        </w:rPr>
        <w:t>.</w:t>
      </w:r>
    </w:p>
    <w:p w:rsidR="0066208E" w:rsidRDefault="00693834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4337">
        <w:rPr>
          <w:rFonts w:ascii="Times New Roman" w:hAnsi="Times New Roman" w:cs="Times New Roman"/>
          <w:sz w:val="28"/>
          <w:szCs w:val="28"/>
        </w:rPr>
        <w:t xml:space="preserve">. </w:t>
      </w:r>
      <w:r w:rsidR="00435089">
        <w:rPr>
          <w:rFonts w:ascii="Times New Roman" w:hAnsi="Times New Roman" w:cs="Times New Roman"/>
          <w:sz w:val="28"/>
          <w:szCs w:val="28"/>
        </w:rPr>
        <w:t>Состав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r w:rsidR="0043508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4337">
        <w:rPr>
          <w:rFonts w:ascii="Times New Roman" w:hAnsi="Times New Roman" w:cs="Times New Roman"/>
          <w:sz w:val="28"/>
          <w:szCs w:val="28"/>
        </w:rPr>
        <w:t>утвержда</w:t>
      </w:r>
      <w:r w:rsidR="00435089">
        <w:rPr>
          <w:rFonts w:ascii="Times New Roman" w:hAnsi="Times New Roman" w:cs="Times New Roman"/>
          <w:sz w:val="28"/>
          <w:szCs w:val="28"/>
        </w:rPr>
        <w:t>е</w:t>
      </w:r>
      <w:r w:rsidR="00C94337">
        <w:rPr>
          <w:rFonts w:ascii="Times New Roman" w:hAnsi="Times New Roman" w:cs="Times New Roman"/>
          <w:sz w:val="28"/>
          <w:szCs w:val="28"/>
        </w:rPr>
        <w:t xml:space="preserve">тся </w:t>
      </w:r>
      <w:r w:rsidR="0066208E">
        <w:rPr>
          <w:rFonts w:ascii="Times New Roman" w:hAnsi="Times New Roman" w:cs="Times New Roman"/>
          <w:sz w:val="28"/>
          <w:szCs w:val="28"/>
        </w:rPr>
        <w:t>актом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r w:rsidR="00B2066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актом </w:t>
      </w:r>
      <w:r w:rsidR="00C94337">
        <w:rPr>
          <w:rFonts w:ascii="Times New Roman" w:hAnsi="Times New Roman" w:cs="Times New Roman"/>
          <w:sz w:val="28"/>
          <w:szCs w:val="28"/>
        </w:rPr>
        <w:t xml:space="preserve">руководителя организации. 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не должен превышать </w:t>
      </w:r>
      <w:r w:rsidRPr="00FC109A">
        <w:rPr>
          <w:rFonts w:ascii="Times New Roman" w:hAnsi="Times New Roman" w:cs="Times New Roman"/>
          <w:i/>
          <w:sz w:val="28"/>
          <w:szCs w:val="28"/>
        </w:rPr>
        <w:t>14</w:t>
      </w:r>
      <w:r w:rsidR="00FC109A" w:rsidRPr="00CB5374">
        <w:rPr>
          <w:rStyle w:val="a7"/>
        </w:rPr>
        <w:footnoteReference w:id="1"/>
      </w:r>
      <w:r w:rsidRPr="00FC10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 при наличии кворума, который составляет не менее </w:t>
      </w:r>
      <w:r w:rsidRPr="00FC109A">
        <w:rPr>
          <w:rFonts w:ascii="Times New Roman" w:hAnsi="Times New Roman" w:cs="Times New Roman"/>
          <w:i/>
          <w:sz w:val="28"/>
          <w:szCs w:val="28"/>
        </w:rPr>
        <w:t>двух третей</w:t>
      </w:r>
      <w:r w:rsidR="00FC109A" w:rsidRPr="00CB5374">
        <w:rPr>
          <w:rStyle w:val="a7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членов состава комиссии.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приглаша</w:t>
      </w:r>
      <w:r w:rsidR="005D08D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эксперты. Эксперты включаются в состав комиссии на добровольной основе.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 w:rsidR="0066208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43830" w:rsidRDefault="00B43830" w:rsidP="00B4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453D3">
        <w:rPr>
          <w:rFonts w:ascii="Times New Roman" w:hAnsi="Times New Roman" w:cs="Times New Roman"/>
          <w:sz w:val="28"/>
          <w:szCs w:val="28"/>
        </w:rPr>
        <w:t xml:space="preserve">Решение о списании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списании </w:t>
      </w:r>
      <w:r w:rsidRPr="007453D3">
        <w:rPr>
          <w:rFonts w:ascii="Times New Roman" w:hAnsi="Times New Roman" w:cs="Times New Roman"/>
          <w:sz w:val="28"/>
          <w:szCs w:val="28"/>
        </w:rPr>
        <w:t>муниципального иму</w:t>
      </w:r>
      <w:r>
        <w:rPr>
          <w:rFonts w:ascii="Times New Roman" w:hAnsi="Times New Roman" w:cs="Times New Roman"/>
          <w:sz w:val="28"/>
          <w:szCs w:val="28"/>
        </w:rPr>
        <w:t>щества принимается большинством</w:t>
      </w:r>
      <w:r w:rsidRPr="007453D3">
        <w:rPr>
          <w:rFonts w:ascii="Times New Roman" w:hAnsi="Times New Roman" w:cs="Times New Roman"/>
          <w:sz w:val="28"/>
          <w:szCs w:val="28"/>
        </w:rPr>
        <w:t xml:space="preserve"> голосов членов комисси</w:t>
      </w:r>
      <w:r>
        <w:rPr>
          <w:rFonts w:ascii="Times New Roman" w:hAnsi="Times New Roman" w:cs="Times New Roman"/>
          <w:sz w:val="28"/>
          <w:szCs w:val="28"/>
        </w:rPr>
        <w:t>и, присутствующих на заседании.</w:t>
      </w:r>
    </w:p>
    <w:p w:rsidR="00B43830" w:rsidRDefault="00B43830" w:rsidP="00B43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и результаты голосования членов комиссии отражаются в протоколе заседания комиссии.</w:t>
      </w:r>
    </w:p>
    <w:p w:rsidR="00B43830" w:rsidRDefault="00B43830" w:rsidP="00B4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списании муниципального имущества, члены комиссии оформляют и подписывают</w:t>
      </w:r>
      <w:r w:rsidRPr="007453D3">
        <w:rPr>
          <w:rFonts w:ascii="Times New Roman" w:hAnsi="Times New Roman" w:cs="Times New Roman"/>
          <w:sz w:val="28"/>
          <w:szCs w:val="28"/>
        </w:rPr>
        <w:t xml:space="preserve"> акт о списании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745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 о списании, </w:t>
      </w:r>
      <w:r w:rsidRPr="00542811">
        <w:rPr>
          <w:rFonts w:ascii="Times New Roman" w:hAnsi="Times New Roman" w:cs="Times New Roman"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542811">
        <w:rPr>
          <w:rFonts w:ascii="Times New Roman" w:hAnsi="Times New Roman" w:cs="Times New Roman"/>
          <w:sz w:val="28"/>
          <w:szCs w:val="28"/>
        </w:rPr>
        <w:t>в соответствии с перечнем, утверждаемым органом местного самоуправления, осуществляющим функции и полномочия учредителя организации</w:t>
      </w:r>
      <w:r>
        <w:rPr>
          <w:rFonts w:ascii="Times New Roman" w:hAnsi="Times New Roman" w:cs="Times New Roman"/>
          <w:sz w:val="28"/>
          <w:szCs w:val="28"/>
        </w:rPr>
        <w:t>, а также протоколы заседаний комиссии в течение 5 дней после принятия решения о списании или об отказе в списании муниципального имущества направляются руководителю организации.</w:t>
      </w:r>
    </w:p>
    <w:p w:rsidR="00C94337" w:rsidRDefault="00437DC0" w:rsidP="00B4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4337">
        <w:rPr>
          <w:rFonts w:ascii="Times New Roman" w:hAnsi="Times New Roman" w:cs="Times New Roman"/>
          <w:sz w:val="28"/>
          <w:szCs w:val="28"/>
        </w:rPr>
        <w:t xml:space="preserve">Оформленный комиссией акт о списании утверждается руководителем организации самостоятельно, а в отношении </w:t>
      </w:r>
      <w:r w:rsidR="00481ABE">
        <w:rPr>
          <w:rFonts w:ascii="Times New Roman" w:hAnsi="Times New Roman" w:cs="Times New Roman"/>
          <w:sz w:val="28"/>
          <w:szCs w:val="28"/>
        </w:rPr>
        <w:t>муниципального</w:t>
      </w:r>
      <w:r w:rsidR="00C94337">
        <w:rPr>
          <w:rFonts w:ascii="Times New Roman" w:hAnsi="Times New Roman" w:cs="Times New Roman"/>
          <w:sz w:val="28"/>
          <w:szCs w:val="28"/>
        </w:rPr>
        <w:t xml:space="preserve"> имущества, указанного в </w:t>
      </w:r>
      <w:r w:rsidR="00152F96" w:rsidRPr="00152F96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152F96">
        <w:rPr>
          <w:rFonts w:ascii="Times New Roman" w:hAnsi="Times New Roman" w:cs="Times New Roman"/>
          <w:sz w:val="28"/>
          <w:szCs w:val="28"/>
        </w:rPr>
        <w:t>«в», «г», «е», «ж», «к»</w:t>
      </w:r>
      <w:r w:rsidR="006970D9">
        <w:rPr>
          <w:rFonts w:ascii="Times New Roman" w:hAnsi="Times New Roman" w:cs="Times New Roman"/>
          <w:sz w:val="28"/>
          <w:szCs w:val="28"/>
        </w:rPr>
        <w:t>, «л»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r w:rsidR="00152F9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C94337">
        <w:rPr>
          <w:rFonts w:ascii="Times New Roman" w:hAnsi="Times New Roman" w:cs="Times New Roman"/>
          <w:sz w:val="28"/>
          <w:szCs w:val="28"/>
        </w:rPr>
        <w:t>настоящего По</w:t>
      </w:r>
      <w:r w:rsidR="00152F96">
        <w:rPr>
          <w:rFonts w:ascii="Times New Roman" w:hAnsi="Times New Roman" w:cs="Times New Roman"/>
          <w:sz w:val="28"/>
          <w:szCs w:val="28"/>
        </w:rPr>
        <w:t>рядка</w:t>
      </w:r>
      <w:r w:rsidR="00C94337">
        <w:rPr>
          <w:rFonts w:ascii="Times New Roman" w:hAnsi="Times New Roman" w:cs="Times New Roman"/>
          <w:sz w:val="28"/>
          <w:szCs w:val="28"/>
        </w:rPr>
        <w:t xml:space="preserve">, - после согласования с </w:t>
      </w:r>
      <w:r w:rsidR="00152F9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AF45EB">
        <w:rPr>
          <w:rFonts w:ascii="Times New Roman" w:hAnsi="Times New Roman" w:cs="Times New Roman"/>
          <w:sz w:val="28"/>
          <w:szCs w:val="28"/>
        </w:rPr>
        <w:t>,</w:t>
      </w:r>
      <w:r w:rsidR="00C9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</w:t>
      </w:r>
      <w:r w:rsidR="00C94337">
        <w:rPr>
          <w:rFonts w:ascii="Times New Roman" w:hAnsi="Times New Roman" w:cs="Times New Roman"/>
          <w:sz w:val="28"/>
          <w:szCs w:val="28"/>
        </w:rPr>
        <w:t xml:space="preserve">, в устанавливаемом </w:t>
      </w:r>
      <w:r w:rsidR="0043508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hyperlink r:id="rId12" w:history="1">
        <w:r w:rsidR="00C94337" w:rsidRPr="00152F9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943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830" w:rsidRDefault="00B43830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Реализация предусмотренных</w:t>
      </w:r>
      <w:r w:rsidRPr="00BD22B0">
        <w:rPr>
          <w:rFonts w:ascii="Times New Roman" w:hAnsi="Times New Roman" w:cs="Times New Roman"/>
          <w:sz w:val="28"/>
          <w:szCs w:val="28"/>
        </w:rPr>
        <w:t xml:space="preserve"> актом о списании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Pr="00BD22B0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2B0">
        <w:rPr>
          <w:rFonts w:ascii="Times New Roman" w:hAnsi="Times New Roman" w:cs="Times New Roman"/>
          <w:sz w:val="28"/>
          <w:szCs w:val="28"/>
        </w:rPr>
        <w:t>, утилизаци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2B0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е в переработку</w:t>
      </w:r>
      <w:r w:rsidRPr="00BD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мероприятий </w:t>
      </w:r>
      <w:r w:rsidRPr="00BD22B0">
        <w:rPr>
          <w:rFonts w:ascii="Times New Roman" w:hAnsi="Times New Roman" w:cs="Times New Roman"/>
          <w:sz w:val="28"/>
          <w:szCs w:val="28"/>
        </w:rPr>
        <w:t>не допускается до утверждения указанного акта, в соответствии с пунктом 9 настоящего Порядка.</w:t>
      </w:r>
    </w:p>
    <w:p w:rsidR="00C94337" w:rsidRDefault="00D472BD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35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433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актом о списании, </w:t>
      </w:r>
      <w:r w:rsidR="00C94337">
        <w:rPr>
          <w:rFonts w:ascii="Times New Roman" w:hAnsi="Times New Roman" w:cs="Times New Roman"/>
          <w:sz w:val="28"/>
          <w:szCs w:val="28"/>
        </w:rPr>
        <w:t>осуществляется организацией самостоятельно либо с привлечением третьих лиц на основании заключенного договора.</w:t>
      </w:r>
    </w:p>
    <w:p w:rsidR="00C94337" w:rsidRDefault="00C94337" w:rsidP="00D5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Выбытие </w:t>
      </w:r>
      <w:r w:rsidR="00152F9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1B261E" w:rsidRDefault="000D4356" w:rsidP="00252E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9E8">
        <w:rPr>
          <w:rFonts w:ascii="Times New Roman" w:hAnsi="Times New Roman" w:cs="Times New Roman"/>
          <w:sz w:val="28"/>
          <w:szCs w:val="28"/>
        </w:rPr>
        <w:t xml:space="preserve">13. 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C380C" w:rsidRPr="006129E8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муниципального имущества </w:t>
      </w:r>
      <w:r w:rsidR="00252E37" w:rsidRPr="006129E8">
        <w:rPr>
          <w:rFonts w:ascii="Times New Roman" w:hAnsi="Times New Roman" w:cs="Times New Roman"/>
          <w:sz w:val="28"/>
          <w:szCs w:val="28"/>
        </w:rPr>
        <w:t>с приложением заверенн</w:t>
      </w:r>
      <w:r w:rsidR="001B261E" w:rsidRPr="006129E8">
        <w:rPr>
          <w:rFonts w:ascii="Times New Roman" w:hAnsi="Times New Roman" w:cs="Times New Roman"/>
          <w:sz w:val="28"/>
          <w:szCs w:val="28"/>
        </w:rPr>
        <w:t>ой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 копи</w:t>
      </w:r>
      <w:r w:rsidR="001B261E" w:rsidRPr="006129E8">
        <w:rPr>
          <w:rFonts w:ascii="Times New Roman" w:hAnsi="Times New Roman" w:cs="Times New Roman"/>
          <w:sz w:val="28"/>
          <w:szCs w:val="28"/>
        </w:rPr>
        <w:t>и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 </w:t>
      </w:r>
      <w:r w:rsidR="001B261E" w:rsidRPr="006129E8">
        <w:rPr>
          <w:rFonts w:ascii="Times New Roman" w:hAnsi="Times New Roman" w:cs="Times New Roman"/>
          <w:sz w:val="28"/>
          <w:szCs w:val="28"/>
        </w:rPr>
        <w:t>акт о списании имущества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 предоставляется в орган местного самоуправления, уполномоченный на ведение реестра</w:t>
      </w:r>
      <w:r w:rsidR="001B261E" w:rsidRPr="006129E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, в </w:t>
      </w:r>
      <w:r w:rsidR="00D26262" w:rsidRPr="006129E8">
        <w:rPr>
          <w:rFonts w:ascii="Times New Roman" w:hAnsi="Times New Roman" w:cs="Times New Roman"/>
          <w:sz w:val="28"/>
          <w:szCs w:val="28"/>
        </w:rPr>
        <w:t>двух</w:t>
      </w:r>
      <w:r w:rsidR="00252E37" w:rsidRPr="006129E8">
        <w:rPr>
          <w:rFonts w:ascii="Times New Roman" w:hAnsi="Times New Roman" w:cs="Times New Roman"/>
          <w:sz w:val="28"/>
          <w:szCs w:val="28"/>
        </w:rPr>
        <w:t xml:space="preserve">недельный срок с момента </w:t>
      </w:r>
      <w:r w:rsidR="001B261E" w:rsidRPr="006129E8">
        <w:rPr>
          <w:rFonts w:ascii="Times New Roman" w:hAnsi="Times New Roman" w:cs="Times New Roman"/>
          <w:sz w:val="28"/>
          <w:szCs w:val="28"/>
        </w:rPr>
        <w:t>утверждения акта о списании имущества, являющегося объектом учета.</w:t>
      </w:r>
    </w:p>
    <w:p w:rsidR="00134C2B" w:rsidRDefault="009E5EC5" w:rsidP="00D528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0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в случае списания недвижимого имущества </w:t>
      </w:r>
      <w:r w:rsidR="00134C2B"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мероприятия, необходимые для </w:t>
      </w:r>
      <w:r w:rsidR="00134C2B">
        <w:rPr>
          <w:rFonts w:ascii="Times New Roman" w:hAnsi="Times New Roman" w:cs="Times New Roman"/>
          <w:sz w:val="28"/>
          <w:szCs w:val="28"/>
        </w:rPr>
        <w:t>исключения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EC5">
        <w:rPr>
          <w:rFonts w:ascii="Times New Roman" w:hAnsi="Times New Roman" w:cs="Times New Roman"/>
          <w:sz w:val="28"/>
          <w:szCs w:val="28"/>
        </w:rPr>
        <w:t>Един</w:t>
      </w:r>
      <w:r w:rsidR="00134C2B">
        <w:rPr>
          <w:rFonts w:ascii="Times New Roman" w:hAnsi="Times New Roman" w:cs="Times New Roman"/>
          <w:sz w:val="28"/>
          <w:szCs w:val="28"/>
        </w:rPr>
        <w:t>ого</w:t>
      </w:r>
      <w:r w:rsidRPr="009E5E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34C2B">
        <w:rPr>
          <w:rFonts w:ascii="Times New Roman" w:hAnsi="Times New Roman" w:cs="Times New Roman"/>
          <w:sz w:val="28"/>
          <w:szCs w:val="28"/>
        </w:rPr>
        <w:t>ого</w:t>
      </w:r>
      <w:r w:rsidRPr="009E5EC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34C2B">
        <w:rPr>
          <w:rFonts w:ascii="Times New Roman" w:hAnsi="Times New Roman" w:cs="Times New Roman"/>
          <w:sz w:val="28"/>
          <w:szCs w:val="28"/>
        </w:rPr>
        <w:t>а</w:t>
      </w:r>
      <w:r w:rsidRPr="009E5EC5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134C2B">
        <w:rPr>
          <w:rFonts w:ascii="Times New Roman" w:hAnsi="Times New Roman" w:cs="Times New Roman"/>
          <w:sz w:val="28"/>
          <w:szCs w:val="28"/>
        </w:rPr>
        <w:t xml:space="preserve"> сведений о зарегистрированных правах на недвижимое имущество.</w:t>
      </w:r>
    </w:p>
    <w:p w:rsidR="00134C2B" w:rsidRDefault="00381236" w:rsidP="00D528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списания </w:t>
      </w:r>
      <w:r w:rsidRPr="00A108F2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месячный срок осуществляет мероприятия, необходимые для снятия </w:t>
      </w:r>
      <w:r w:rsidRPr="00A108F2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36">
        <w:rPr>
          <w:rFonts w:ascii="Times New Roman" w:hAnsi="Times New Roman" w:cs="Times New Roman"/>
          <w:sz w:val="28"/>
          <w:szCs w:val="28"/>
        </w:rPr>
        <w:t>с учета в регистрирующем государственном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08B" w:rsidRPr="00A4220E" w:rsidRDefault="0005008B" w:rsidP="00D528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05008B" w:rsidRPr="00A4220E" w:rsidSect="00EE6D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35" w:rsidRDefault="00755235" w:rsidP="00B2224A">
      <w:pPr>
        <w:spacing w:after="0" w:line="240" w:lineRule="auto"/>
      </w:pPr>
      <w:r>
        <w:separator/>
      </w:r>
    </w:p>
  </w:endnote>
  <w:endnote w:type="continuationSeparator" w:id="0">
    <w:p w:rsidR="00755235" w:rsidRDefault="00755235" w:rsidP="00B2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35" w:rsidRDefault="00755235" w:rsidP="00B2224A">
      <w:pPr>
        <w:spacing w:after="0" w:line="240" w:lineRule="auto"/>
      </w:pPr>
      <w:r>
        <w:separator/>
      </w:r>
    </w:p>
  </w:footnote>
  <w:footnote w:type="continuationSeparator" w:id="0">
    <w:p w:rsidR="00755235" w:rsidRDefault="00755235" w:rsidP="00B2224A">
      <w:pPr>
        <w:spacing w:after="0" w:line="240" w:lineRule="auto"/>
      </w:pPr>
      <w:r>
        <w:continuationSeparator/>
      </w:r>
    </w:p>
  </w:footnote>
  <w:footnote w:id="1">
    <w:p w:rsidR="00B43830" w:rsidRDefault="00B43830">
      <w:pPr>
        <w:pStyle w:val="a5"/>
      </w:pPr>
      <w:r w:rsidRPr="00CB5374">
        <w:rPr>
          <w:rStyle w:val="a7"/>
        </w:rPr>
        <w:footnoteRef/>
      </w:r>
      <w:r>
        <w:t xml:space="preserve"> </w:t>
      </w:r>
      <w:r w:rsidRPr="00FC109A">
        <w:rPr>
          <w:rFonts w:ascii="Times New Roman" w:hAnsi="Times New Roman" w:cs="Times New Roman"/>
        </w:rPr>
        <w:t>Срок рассмотрения комиссией документов</w:t>
      </w:r>
      <w:r>
        <w:rPr>
          <w:rFonts w:ascii="Times New Roman" w:hAnsi="Times New Roman" w:cs="Times New Roman"/>
        </w:rPr>
        <w:t xml:space="preserve"> может быть иным</w:t>
      </w:r>
    </w:p>
  </w:footnote>
  <w:footnote w:id="2">
    <w:p w:rsidR="00B43830" w:rsidRPr="00FC109A" w:rsidRDefault="00B43830">
      <w:pPr>
        <w:pStyle w:val="a5"/>
        <w:rPr>
          <w:rFonts w:ascii="Times New Roman" w:hAnsi="Times New Roman" w:cs="Times New Roman"/>
        </w:rPr>
      </w:pPr>
      <w:r w:rsidRPr="00CB5374">
        <w:rPr>
          <w:rStyle w:val="a7"/>
        </w:rPr>
        <w:footnoteRef/>
      </w:r>
      <w:r>
        <w:t xml:space="preserve"> </w:t>
      </w:r>
      <w:r w:rsidRPr="00FC109A">
        <w:rPr>
          <w:rFonts w:ascii="Times New Roman" w:hAnsi="Times New Roman" w:cs="Times New Roman"/>
        </w:rPr>
        <w:t>Кворум, определяющий правомочность заседания комиссии</w:t>
      </w:r>
      <w:r>
        <w:rPr>
          <w:rFonts w:ascii="Times New Roman" w:hAnsi="Times New Roman" w:cs="Times New Roman"/>
        </w:rPr>
        <w:t>,</w:t>
      </w:r>
      <w:r w:rsidRPr="00FC109A">
        <w:rPr>
          <w:rFonts w:ascii="Times New Roman" w:hAnsi="Times New Roman" w:cs="Times New Roman"/>
        </w:rPr>
        <w:t xml:space="preserve"> может быть иным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0E"/>
    <w:rsid w:val="00016165"/>
    <w:rsid w:val="000264E8"/>
    <w:rsid w:val="0005008B"/>
    <w:rsid w:val="00055712"/>
    <w:rsid w:val="00080CAC"/>
    <w:rsid w:val="000B1C18"/>
    <w:rsid w:val="000B6DA5"/>
    <w:rsid w:val="000D4356"/>
    <w:rsid w:val="00134C2B"/>
    <w:rsid w:val="00152F96"/>
    <w:rsid w:val="00165FD9"/>
    <w:rsid w:val="001B261E"/>
    <w:rsid w:val="001C380C"/>
    <w:rsid w:val="001E0AD5"/>
    <w:rsid w:val="001F104B"/>
    <w:rsid w:val="00252E37"/>
    <w:rsid w:val="00281057"/>
    <w:rsid w:val="002F6494"/>
    <w:rsid w:val="0034132A"/>
    <w:rsid w:val="00342073"/>
    <w:rsid w:val="00381236"/>
    <w:rsid w:val="003C3AC5"/>
    <w:rsid w:val="003D0C21"/>
    <w:rsid w:val="003D6C30"/>
    <w:rsid w:val="003F6340"/>
    <w:rsid w:val="00404251"/>
    <w:rsid w:val="00416E9F"/>
    <w:rsid w:val="00434860"/>
    <w:rsid w:val="00435089"/>
    <w:rsid w:val="00437DC0"/>
    <w:rsid w:val="0044019F"/>
    <w:rsid w:val="00456475"/>
    <w:rsid w:val="00461766"/>
    <w:rsid w:val="00470F91"/>
    <w:rsid w:val="004802C3"/>
    <w:rsid w:val="00481ABE"/>
    <w:rsid w:val="004A7892"/>
    <w:rsid w:val="004C708F"/>
    <w:rsid w:val="00551518"/>
    <w:rsid w:val="00585F1C"/>
    <w:rsid w:val="005D08D3"/>
    <w:rsid w:val="005F7273"/>
    <w:rsid w:val="006129E8"/>
    <w:rsid w:val="00615509"/>
    <w:rsid w:val="006376B7"/>
    <w:rsid w:val="00646A23"/>
    <w:rsid w:val="0066208E"/>
    <w:rsid w:val="006771DE"/>
    <w:rsid w:val="00683D3C"/>
    <w:rsid w:val="00687D03"/>
    <w:rsid w:val="00693834"/>
    <w:rsid w:val="006970D9"/>
    <w:rsid w:val="006A198F"/>
    <w:rsid w:val="006E43F4"/>
    <w:rsid w:val="00734BFB"/>
    <w:rsid w:val="0074404C"/>
    <w:rsid w:val="00755235"/>
    <w:rsid w:val="00767474"/>
    <w:rsid w:val="0078139F"/>
    <w:rsid w:val="00792C52"/>
    <w:rsid w:val="007971E7"/>
    <w:rsid w:val="007A176B"/>
    <w:rsid w:val="007D47A8"/>
    <w:rsid w:val="007E2B95"/>
    <w:rsid w:val="00803725"/>
    <w:rsid w:val="00856F06"/>
    <w:rsid w:val="00877836"/>
    <w:rsid w:val="008D3CF2"/>
    <w:rsid w:val="008E34DD"/>
    <w:rsid w:val="009762B4"/>
    <w:rsid w:val="009C0120"/>
    <w:rsid w:val="009E0EE8"/>
    <w:rsid w:val="009E5EC5"/>
    <w:rsid w:val="009F3B14"/>
    <w:rsid w:val="00A108F2"/>
    <w:rsid w:val="00A4220E"/>
    <w:rsid w:val="00A54BAB"/>
    <w:rsid w:val="00A62BA1"/>
    <w:rsid w:val="00A81A96"/>
    <w:rsid w:val="00A839EC"/>
    <w:rsid w:val="00A9334E"/>
    <w:rsid w:val="00AD0194"/>
    <w:rsid w:val="00AF45EB"/>
    <w:rsid w:val="00B06554"/>
    <w:rsid w:val="00B2066F"/>
    <w:rsid w:val="00B2224A"/>
    <w:rsid w:val="00B42B33"/>
    <w:rsid w:val="00B43830"/>
    <w:rsid w:val="00BC2C9E"/>
    <w:rsid w:val="00C23308"/>
    <w:rsid w:val="00C36490"/>
    <w:rsid w:val="00C50CD4"/>
    <w:rsid w:val="00C90EC1"/>
    <w:rsid w:val="00C94337"/>
    <w:rsid w:val="00CB4D77"/>
    <w:rsid w:val="00CB5374"/>
    <w:rsid w:val="00D26262"/>
    <w:rsid w:val="00D3431D"/>
    <w:rsid w:val="00D42C64"/>
    <w:rsid w:val="00D472BD"/>
    <w:rsid w:val="00D528AE"/>
    <w:rsid w:val="00E63655"/>
    <w:rsid w:val="00E63F31"/>
    <w:rsid w:val="00EB05AA"/>
    <w:rsid w:val="00EE6DA2"/>
    <w:rsid w:val="00EF5CA3"/>
    <w:rsid w:val="00F54DAE"/>
    <w:rsid w:val="00F66C93"/>
    <w:rsid w:val="00F7494B"/>
    <w:rsid w:val="00FA6BDA"/>
    <w:rsid w:val="00FC109A"/>
    <w:rsid w:val="00F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220E"/>
    <w:pPr>
      <w:spacing w:before="60"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222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22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22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F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6DA2"/>
  </w:style>
  <w:style w:type="paragraph" w:styleId="ac">
    <w:name w:val="footer"/>
    <w:basedOn w:val="a"/>
    <w:link w:val="ad"/>
    <w:uiPriority w:val="99"/>
    <w:unhideWhenUsed/>
    <w:rsid w:val="00E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6DA2"/>
  </w:style>
  <w:style w:type="character" w:styleId="ae">
    <w:name w:val="endnote reference"/>
    <w:basedOn w:val="a0"/>
    <w:uiPriority w:val="99"/>
    <w:semiHidden/>
    <w:unhideWhenUsed/>
    <w:rsid w:val="00CB5374"/>
    <w:rPr>
      <w:vertAlign w:val="superscript"/>
    </w:rPr>
  </w:style>
  <w:style w:type="paragraph" w:styleId="af">
    <w:name w:val="Body Text"/>
    <w:basedOn w:val="a"/>
    <w:link w:val="af0"/>
    <w:rsid w:val="00734B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734BFB"/>
    <w:rPr>
      <w:rFonts w:ascii="Times New Roman" w:eastAsia="Times New Roman" w:hAnsi="Times New Roman" w:cs="Times New Roman"/>
      <w:sz w:val="24"/>
      <w:szCs w:val="24"/>
      <w:lang/>
    </w:rPr>
  </w:style>
  <w:style w:type="character" w:styleId="af1">
    <w:name w:val="Hyperlink"/>
    <w:rsid w:val="00734BFB"/>
    <w:rPr>
      <w:color w:val="0563C1"/>
      <w:u w:val="single"/>
    </w:rPr>
  </w:style>
  <w:style w:type="paragraph" w:styleId="af2">
    <w:name w:val="Normal (Web)"/>
    <w:basedOn w:val="a"/>
    <w:uiPriority w:val="99"/>
    <w:rsid w:val="00734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7494B"/>
    <w:rPr>
      <w:b/>
      <w:bCs/>
    </w:rPr>
  </w:style>
  <w:style w:type="paragraph" w:styleId="af4">
    <w:name w:val="List Paragraph"/>
    <w:basedOn w:val="a"/>
    <w:uiPriority w:val="34"/>
    <w:qFormat/>
    <w:rsid w:val="00F7494B"/>
    <w:pPr>
      <w:ind w:left="720"/>
      <w:contextualSpacing/>
      <w:jc w:val="righ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220E"/>
    <w:pPr>
      <w:spacing w:before="60"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222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22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224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E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F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6DA2"/>
  </w:style>
  <w:style w:type="paragraph" w:styleId="ac">
    <w:name w:val="footer"/>
    <w:basedOn w:val="a"/>
    <w:link w:val="ad"/>
    <w:uiPriority w:val="99"/>
    <w:unhideWhenUsed/>
    <w:rsid w:val="00EE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6DA2"/>
  </w:style>
  <w:style w:type="character" w:styleId="ae">
    <w:name w:val="endnote reference"/>
    <w:basedOn w:val="a0"/>
    <w:uiPriority w:val="99"/>
    <w:semiHidden/>
    <w:unhideWhenUsed/>
    <w:rsid w:val="00CB53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25CDCB58060AD15DECF9BE62E26C832A77CE0B57BEFE588D5ED2519i6O6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25CDCB58060AD15DECF9BE62E26C832A677E0B975EFE588D5ED25196661C783E37ED637387E3BiDO8L" TargetMode="External"/><Relationship Id="rId12" Type="http://schemas.openxmlformats.org/officeDocument/2006/relationships/hyperlink" Target="consultantplus://offline/ref=C1BDA6670B84824B3450A20639BC5EC27659AE62745C71DF20E43D123E7F5277E8F8128D4C65889ChFS0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6157FE908A7AA4287A4B2996023EEE2ABC6F2C31C564A14ADBEC60ADYAR1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46157FE908A7AA4287A4B2996023EEE2ABD642C3DCB64A14ADBEC60ADA17BF82DB357CA39642434YBR0L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ernur/ku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списания имущества, находящегося в собственности Кукнурского сельского поселения Сернурского муниципального района Республики Марий Эл</_x041e__x043f__x0438__x0441__x0430__x043d__x0438__x0435_>
    <_x041f__x0430__x043f__x043a__x0430_ xmlns="97df0c19-c99d-4cb0-bdd4-343ae6838edb">2021 год</_x041f__x0430__x043f__x043a__x0430_>
    <_dlc_DocId xmlns="57504d04-691e-4fc4-8f09-4f19fdbe90f6">XXJ7TYMEEKJ2-3623-49</_dlc_DocId>
    <_dlc_DocIdUrl xmlns="57504d04-691e-4fc4-8f09-4f19fdbe90f6">
      <Url>https://vip.gov.mari.ru/sernur/kusp/_layouts/DocIdRedir.aspx?ID=XXJ7TYMEEKJ2-3623-49</Url>
      <Description>XXJ7TYMEEKJ2-3623-49</Description>
    </_dlc_DocIdUrl>
  </documentManagement>
</p:properties>
</file>

<file path=customXml/itemProps1.xml><?xml version="1.0" encoding="utf-8"?>
<ds:datastoreItem xmlns:ds="http://schemas.openxmlformats.org/officeDocument/2006/customXml" ds:itemID="{EDF1C904-C5CB-43C3-A905-10E8803E9C6C}"/>
</file>

<file path=customXml/itemProps2.xml><?xml version="1.0" encoding="utf-8"?>
<ds:datastoreItem xmlns:ds="http://schemas.openxmlformats.org/officeDocument/2006/customXml" ds:itemID="{F11CC607-6E70-430F-A416-EB9DF7256A94}"/>
</file>

<file path=customXml/itemProps3.xml><?xml version="1.0" encoding="utf-8"?>
<ds:datastoreItem xmlns:ds="http://schemas.openxmlformats.org/officeDocument/2006/customXml" ds:itemID="{06A56FB9-3D9C-4153-8760-6C2A8A07CB85}"/>
</file>

<file path=customXml/itemProps4.xml><?xml version="1.0" encoding="utf-8"?>
<ds:datastoreItem xmlns:ds="http://schemas.openxmlformats.org/officeDocument/2006/customXml" ds:itemID="{2F985E0A-FDE9-4B9E-A0E5-9AFE2D1D93CC}"/>
</file>

<file path=customXml/itemProps5.xml><?xml version="1.0" encoding="utf-8"?>
<ds:datastoreItem xmlns:ds="http://schemas.openxmlformats.org/officeDocument/2006/customXml" ds:itemID="{E656C7D9-3960-4486-A8FD-0D48A807A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439-1</dc:creator>
  <cp:lastModifiedBy>Кукнурская Администр</cp:lastModifiedBy>
  <cp:revision>5</cp:revision>
  <cp:lastPrinted>2021-07-30T09:52:00Z</cp:lastPrinted>
  <dcterms:created xsi:type="dcterms:W3CDTF">2021-07-30T08:13:00Z</dcterms:created>
  <dcterms:modified xsi:type="dcterms:W3CDTF">2021-07-30T09:53:00Z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fe59d35a-05e7-44a3-af28-764c7cef61c1</vt:lpwstr>
  </property>
</Properties>
</file>