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bottom w:val="double" w:sz="4" w:space="0" w:color="auto"/>
        </w:tblBorders>
        <w:tblLayout w:type="fixed"/>
        <w:tblLook w:val="04A0"/>
      </w:tblPr>
      <w:tblGrid>
        <w:gridCol w:w="4505"/>
        <w:gridCol w:w="4505"/>
      </w:tblGrid>
      <w:tr w:rsidR="00106F89" w:rsidTr="00106F89">
        <w:trPr>
          <w:trHeight w:val="2683"/>
          <w:jc w:val="center"/>
        </w:trPr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 ФЕДЕРАЦИЙ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МАРИЙ ЭЛ РЕСПУБЛИКА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ШЕРНУР МУНИЦИПАЛЬНЫЙ РАЙОН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 ЯЛ ШОТАН ИЛЕМ"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ОБРАЗОВАНИЙЫН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ЯЛ ШОТАН ИЛЕМЫН</w:t>
            </w:r>
          </w:p>
          <w:p w:rsidR="00106F89" w:rsidRDefault="00106F89">
            <w:pPr>
              <w:ind w:right="-109" w:firstLine="4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АДМИНИСТРАЦИЙЖЕ</w:t>
            </w:r>
          </w:p>
          <w:p w:rsidR="00106F89" w:rsidRDefault="00106F89">
            <w:pPr>
              <w:ind w:right="-109" w:firstLine="4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ПУНЧАЛ</w:t>
            </w:r>
          </w:p>
        </w:tc>
        <w:tc>
          <w:tcPr>
            <w:tcW w:w="4505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106F89" w:rsidRDefault="00106F89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РОССИЙСКАЯ ФЕДЕРАЦИЯ</w:t>
            </w:r>
          </w:p>
          <w:p w:rsidR="00106F89" w:rsidRDefault="00106F8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  <w:p w:rsidR="00106F89" w:rsidRDefault="00106F89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СЕРНУРСКИЙ МУНИЦИПАЛЬНЫЙ РАЙОН</w:t>
            </w:r>
          </w:p>
          <w:p w:rsidR="00106F89" w:rsidRDefault="00106F89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КУКНУРСКАЯ СЕЛЬСКАЯ</w:t>
            </w:r>
          </w:p>
          <w:p w:rsidR="00106F89" w:rsidRDefault="00106F89">
            <w:pPr>
              <w:ind w:right="-1" w:firstLine="3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МУНИЦИПАЛЬНОГО ОБРАЗОВАНИЯ</w:t>
            </w:r>
          </w:p>
          <w:p w:rsidR="00106F89" w:rsidRDefault="00106F89">
            <w:pPr>
              <w:ind w:right="-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"КУКНУРСКОЕ СЕЛЬСКОЕ ПОСЕЛЕНИЕ"</w:t>
            </w:r>
          </w:p>
          <w:p w:rsidR="00106F89" w:rsidRDefault="00106F89">
            <w:pPr>
              <w:ind w:right="-1"/>
              <w:jc w:val="center"/>
              <w:rPr>
                <w:b/>
                <w:sz w:val="20"/>
                <w:szCs w:val="20"/>
              </w:rPr>
            </w:pPr>
          </w:p>
          <w:p w:rsidR="00106F89" w:rsidRDefault="00106F89">
            <w:pPr>
              <w:ind w:right="-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ПОСТАНОВЛЕНИЕ</w:t>
            </w:r>
          </w:p>
        </w:tc>
      </w:tr>
    </w:tbl>
    <w:p w:rsidR="00106F89" w:rsidRDefault="00106F89" w:rsidP="00106F89">
      <w:pPr>
        <w:jc w:val="center"/>
        <w:rPr>
          <w:sz w:val="28"/>
          <w:szCs w:val="28"/>
        </w:rPr>
      </w:pPr>
    </w:p>
    <w:p w:rsidR="00106F89" w:rsidRDefault="00106F89" w:rsidP="00106F89">
      <w:pPr>
        <w:jc w:val="center"/>
        <w:rPr>
          <w:sz w:val="28"/>
          <w:szCs w:val="28"/>
        </w:rPr>
      </w:pPr>
      <w:r>
        <w:rPr>
          <w:sz w:val="28"/>
          <w:szCs w:val="28"/>
        </w:rPr>
        <w:t>от 04 июля 2017 года   № 32</w:t>
      </w:r>
    </w:p>
    <w:p w:rsidR="00106F89" w:rsidRDefault="00106F89" w:rsidP="00106F89">
      <w:pPr>
        <w:jc w:val="center"/>
        <w:rPr>
          <w:sz w:val="28"/>
          <w:szCs w:val="28"/>
        </w:rPr>
      </w:pPr>
    </w:p>
    <w:p w:rsidR="00106F89" w:rsidRDefault="00106F89" w:rsidP="00106F89">
      <w:pPr>
        <w:jc w:val="center"/>
        <w:rPr>
          <w:sz w:val="28"/>
          <w:szCs w:val="28"/>
        </w:rPr>
      </w:pPr>
    </w:p>
    <w:p w:rsidR="00106F89" w:rsidRDefault="00106F89" w:rsidP="00106F89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специальных местах для размещения печатных агитационных материалов в период избирательной кампании по выборам Главы Республики Марий Эл на территории</w:t>
      </w:r>
      <w:proofErr w:type="gramEnd"/>
      <w:r>
        <w:rPr>
          <w:b/>
          <w:sz w:val="28"/>
          <w:szCs w:val="28"/>
        </w:rPr>
        <w:t xml:space="preserve"> МО </w:t>
      </w:r>
    </w:p>
    <w:p w:rsidR="00106F89" w:rsidRDefault="00106F89" w:rsidP="00106F8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Кукнурское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106F89" w:rsidRDefault="00106F89" w:rsidP="00106F89">
      <w:pPr>
        <w:jc w:val="center"/>
        <w:rPr>
          <w:b/>
          <w:sz w:val="28"/>
          <w:szCs w:val="28"/>
        </w:rPr>
      </w:pPr>
    </w:p>
    <w:p w:rsidR="00106F89" w:rsidRDefault="00106F89" w:rsidP="00106F89">
      <w:pPr>
        <w:jc w:val="center"/>
        <w:rPr>
          <w:b/>
          <w:sz w:val="28"/>
          <w:szCs w:val="28"/>
        </w:rPr>
      </w:pPr>
    </w:p>
    <w:p w:rsidR="00106F89" w:rsidRDefault="00106F89" w:rsidP="00106F89">
      <w:pPr>
        <w:jc w:val="center"/>
        <w:rPr>
          <w:b/>
          <w:sz w:val="28"/>
          <w:szCs w:val="28"/>
        </w:rPr>
      </w:pP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 7 ст. 54 Федерального закона «Об основных гарантиях избирательных прав и права на участие в референдуме граждан Российской Федерации» администрация муниципального образования 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 </w:t>
      </w:r>
      <w:r>
        <w:rPr>
          <w:spacing w:val="80"/>
          <w:sz w:val="28"/>
          <w:szCs w:val="28"/>
        </w:rPr>
        <w:t>постановляет:</w:t>
      </w:r>
    </w:p>
    <w:p w:rsidR="00106F89" w:rsidRDefault="00106F89" w:rsidP="00106F89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Выделить следующие специальные места для размещения печатных агитационных материалов </w:t>
      </w:r>
      <w:r>
        <w:rPr>
          <w:sz w:val="28"/>
          <w:szCs w:val="28"/>
          <w:lang w:eastAsia="ru-RU"/>
        </w:rPr>
        <w:t>на территории избирательных участков, расположенных в муниципальном образовании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поселение», в период избирательной кампании по выборам Главы Республики Марий Эл 2017 года: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 по адресу:          с. </w:t>
      </w:r>
      <w:proofErr w:type="spellStart"/>
      <w:r>
        <w:rPr>
          <w:sz w:val="28"/>
          <w:szCs w:val="28"/>
        </w:rPr>
        <w:t>Кукнур</w:t>
      </w:r>
      <w:proofErr w:type="spellEnd"/>
      <w:r>
        <w:rPr>
          <w:sz w:val="28"/>
          <w:szCs w:val="28"/>
        </w:rPr>
        <w:t>, ул. Кооперативная, д. 1   (по согласованию);</w:t>
      </w:r>
      <w:proofErr w:type="gramEnd"/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 по адресу:          д. </w:t>
      </w:r>
      <w:proofErr w:type="spellStart"/>
      <w:r>
        <w:rPr>
          <w:sz w:val="28"/>
          <w:szCs w:val="28"/>
        </w:rPr>
        <w:t>Читово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Читово</w:t>
      </w:r>
      <w:proofErr w:type="spellEnd"/>
      <w:r>
        <w:rPr>
          <w:sz w:val="28"/>
          <w:szCs w:val="28"/>
        </w:rPr>
        <w:t>, д. 72 б   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по адресу: д. </w:t>
      </w:r>
      <w:proofErr w:type="spellStart"/>
      <w:r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Купсола</w:t>
      </w:r>
      <w:proofErr w:type="spellEnd"/>
      <w:r>
        <w:rPr>
          <w:sz w:val="28"/>
          <w:szCs w:val="28"/>
        </w:rPr>
        <w:t>, д. 25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по адресу: д. </w:t>
      </w:r>
      <w:proofErr w:type="spellStart"/>
      <w:r>
        <w:rPr>
          <w:sz w:val="28"/>
          <w:szCs w:val="28"/>
        </w:rPr>
        <w:t>Ананур</w:t>
      </w:r>
      <w:proofErr w:type="spellEnd"/>
      <w:r>
        <w:rPr>
          <w:sz w:val="28"/>
          <w:szCs w:val="28"/>
        </w:rPr>
        <w:t xml:space="preserve">, ул. </w:t>
      </w:r>
      <w:proofErr w:type="spellStart"/>
      <w:r>
        <w:rPr>
          <w:sz w:val="28"/>
          <w:szCs w:val="28"/>
        </w:rPr>
        <w:t>Ананур</w:t>
      </w:r>
      <w:proofErr w:type="spellEnd"/>
      <w:r>
        <w:rPr>
          <w:sz w:val="28"/>
          <w:szCs w:val="28"/>
        </w:rPr>
        <w:t>, д. 86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информационный стенд в помещении здания СХА «Северная»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по адресу: д. Нижний </w:t>
      </w:r>
      <w:proofErr w:type="spellStart"/>
      <w:r>
        <w:rPr>
          <w:sz w:val="28"/>
          <w:szCs w:val="28"/>
        </w:rPr>
        <w:t>Рушенер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Полевая</w:t>
      </w:r>
      <w:proofErr w:type="gramEnd"/>
      <w:r>
        <w:rPr>
          <w:sz w:val="28"/>
          <w:szCs w:val="28"/>
        </w:rPr>
        <w:t>, д. 1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магазина </w:t>
      </w:r>
      <w:proofErr w:type="spellStart"/>
      <w:r>
        <w:rPr>
          <w:sz w:val="28"/>
          <w:szCs w:val="28"/>
        </w:rPr>
        <w:t>Сернурского</w:t>
      </w:r>
      <w:proofErr w:type="spellEnd"/>
      <w:r>
        <w:rPr>
          <w:sz w:val="28"/>
          <w:szCs w:val="28"/>
        </w:rPr>
        <w:t xml:space="preserve"> РАЙПО по адресу: д. </w:t>
      </w:r>
      <w:proofErr w:type="spellStart"/>
      <w:r>
        <w:rPr>
          <w:sz w:val="28"/>
          <w:szCs w:val="28"/>
        </w:rPr>
        <w:t>Куськино</w:t>
      </w:r>
      <w:proofErr w:type="spellEnd"/>
      <w:r>
        <w:rPr>
          <w:sz w:val="28"/>
          <w:szCs w:val="28"/>
        </w:rPr>
        <w:t xml:space="preserve">, ул. </w:t>
      </w:r>
      <w:proofErr w:type="gramStart"/>
      <w:r>
        <w:rPr>
          <w:sz w:val="28"/>
          <w:szCs w:val="28"/>
        </w:rPr>
        <w:t>Школьная</w:t>
      </w:r>
      <w:proofErr w:type="gramEnd"/>
      <w:r>
        <w:rPr>
          <w:sz w:val="28"/>
          <w:szCs w:val="28"/>
        </w:rPr>
        <w:t>, д. 2 а 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информационный стенд у дома № 1а по  ул. </w:t>
      </w:r>
      <w:proofErr w:type="gramStart"/>
      <w:r>
        <w:rPr>
          <w:sz w:val="28"/>
          <w:szCs w:val="28"/>
        </w:rPr>
        <w:t>Комсомольская</w:t>
      </w:r>
      <w:proofErr w:type="gramEnd"/>
      <w:r>
        <w:rPr>
          <w:sz w:val="28"/>
          <w:szCs w:val="28"/>
        </w:rPr>
        <w:t xml:space="preserve">, д. Нижний </w:t>
      </w:r>
      <w:proofErr w:type="spellStart"/>
      <w:r>
        <w:rPr>
          <w:sz w:val="28"/>
          <w:szCs w:val="28"/>
        </w:rPr>
        <w:t>Рушенер</w:t>
      </w:r>
      <w:proofErr w:type="spellEnd"/>
      <w:r>
        <w:rPr>
          <w:sz w:val="28"/>
          <w:szCs w:val="28"/>
        </w:rPr>
        <w:t xml:space="preserve">  (по согласованию);</w:t>
      </w:r>
    </w:p>
    <w:p w:rsidR="00106F89" w:rsidRDefault="00106F89" w:rsidP="00106F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 на главного специалиста администрации МО 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 Березину И.А. </w:t>
      </w:r>
    </w:p>
    <w:p w:rsidR="00106F89" w:rsidRDefault="00106F89" w:rsidP="00106F89">
      <w:pPr>
        <w:jc w:val="both"/>
      </w:pPr>
    </w:p>
    <w:p w:rsidR="00106F89" w:rsidRDefault="00106F89" w:rsidP="00106F89">
      <w:pPr>
        <w:jc w:val="both"/>
      </w:pPr>
    </w:p>
    <w:p w:rsidR="00106F89" w:rsidRDefault="00106F89" w:rsidP="00106F89">
      <w:pPr>
        <w:jc w:val="both"/>
      </w:pPr>
    </w:p>
    <w:p w:rsidR="00106F89" w:rsidRDefault="00106F89" w:rsidP="00106F89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106F89" w:rsidRDefault="00106F89" w:rsidP="00106F89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06F89" w:rsidRDefault="00106F89" w:rsidP="00106F89"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Кукнурское</w:t>
      </w:r>
      <w:proofErr w:type="spellEnd"/>
      <w:r>
        <w:rPr>
          <w:sz w:val="28"/>
          <w:szCs w:val="28"/>
        </w:rPr>
        <w:t xml:space="preserve"> сельское поселение»                                  Н.А. </w:t>
      </w:r>
      <w:proofErr w:type="gramStart"/>
      <w:r>
        <w:rPr>
          <w:sz w:val="28"/>
          <w:szCs w:val="28"/>
        </w:rPr>
        <w:t>Конакова</w:t>
      </w:r>
      <w:proofErr w:type="gramEnd"/>
    </w:p>
    <w:p w:rsidR="002D21D2" w:rsidRDefault="002D21D2"/>
    <w:sectPr w:rsidR="002D21D2" w:rsidSect="002D21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F89"/>
    <w:rsid w:val="00106F89"/>
    <w:rsid w:val="002D2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F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7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f1582174-b523-4987-82d3-5547f3748dd3">2017 год</_x041f__x0430__x043f__x043a__x0430_>
    <_x041e__x043f__x0438__x0441__x0430__x043d__x0438__x0435_ xmlns="6d7c22ec-c6a4-4777-88aa-bc3c76ac660e">О специальных местах для размещения печатных агитационных материалов в период избирательной кампании по выборам Главы Республики Марий Эл на территории МО 
«Кукнурское сельское поселение»
</_x041e__x043f__x0438__x0441__x0430__x043d__x0438__x0435_>
    <_dlc_DocId xmlns="57504d04-691e-4fc4-8f09-4f19fdbe90f6">XXJ7TYMEEKJ2-2328-155</_dlc_DocId>
    <_dlc_DocIdUrl xmlns="57504d04-691e-4fc4-8f09-4f19fdbe90f6">
      <Url>https://vip.gov.mari.ru/sernur/kusp/_layouts/DocIdRedir.aspx?ID=XXJ7TYMEEKJ2-2328-155</Url>
      <Description>XXJ7TYMEEKJ2-2328-155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AAAF10873B30943A5005D5CF2D5653D" ma:contentTypeVersion="2" ma:contentTypeDescription="Создание документа." ma:contentTypeScope="" ma:versionID="09bee595d89a2de429a8888a97da06e2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1582174-b523-4987-82d3-5547f3748dd3" targetNamespace="http://schemas.microsoft.com/office/2006/metadata/properties" ma:root="true" ma:fieldsID="38cea91609e8174155f826e87f5efcf8" ns2:_="" ns3:_="" ns4:_="">
    <xsd:import namespace="57504d04-691e-4fc4-8f09-4f19fdbe90f6"/>
    <xsd:import namespace="6d7c22ec-c6a4-4777-88aa-bc3c76ac660e"/>
    <xsd:import namespace="f1582174-b523-4987-82d3-5547f3748dd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582174-b523-4987-82d3-5547f3748dd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15 год"/>
          <xsd:enumeration value="2014 год"/>
          <xsd:enumeration value="2013 год"/>
          <xsd:enumeration value="2012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56739D1-F871-4D4F-A428-F2F4F7DA2062}"/>
</file>

<file path=customXml/itemProps2.xml><?xml version="1.0" encoding="utf-8"?>
<ds:datastoreItem xmlns:ds="http://schemas.openxmlformats.org/officeDocument/2006/customXml" ds:itemID="{703B3095-E8DB-4368-A821-F11F6CED6EF6}"/>
</file>

<file path=customXml/itemProps3.xml><?xml version="1.0" encoding="utf-8"?>
<ds:datastoreItem xmlns:ds="http://schemas.openxmlformats.org/officeDocument/2006/customXml" ds:itemID="{206B4FC1-3564-4233-8600-E90B5B7FE246}"/>
</file>

<file path=customXml/itemProps4.xml><?xml version="1.0" encoding="utf-8"?>
<ds:datastoreItem xmlns:ds="http://schemas.openxmlformats.org/officeDocument/2006/customXml" ds:itemID="{605E83C7-3279-4BA2-AC96-9C71E1E4054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1908</Characters>
  <Application>Microsoft Office Word</Application>
  <DocSecurity>0</DocSecurity>
  <Lines>15</Lines>
  <Paragraphs>4</Paragraphs>
  <ScaleCrop>false</ScaleCrop>
  <Company>Microsoft</Company>
  <LinksUpToDate>false</LinksUpToDate>
  <CharactersWithSpaces>2238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32 от 04 июля 2017 года</dc:title>
  <dc:subject/>
  <dc:creator>1</dc:creator>
  <cp:keywords/>
  <dc:description/>
  <cp:lastModifiedBy>1</cp:lastModifiedBy>
  <cp:revision>2</cp:revision>
  <dcterms:created xsi:type="dcterms:W3CDTF">2017-07-04T08:09:00Z</dcterms:created>
  <dcterms:modified xsi:type="dcterms:W3CDTF">2017-07-04T08:10:00Z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0x0101003AAAF10873B30943A5005D5CF2D5653D</vt:lpwstr>
  </property>
  <property fmtid="{D5CDD505-2E9C-101B-9397-08002B2CF9AE}" pid="3" name="_dlc_DocIdItemGuid">
    <vt:lpwstr>1ed2bb54-4a4d-4fe8-b60c-3ad5c3a96963</vt:lpwstr>
  </property>
</Properties>
</file>