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11"/>
        <w:tblW w:w="0" w:type="auto"/>
        <w:tblBorders>
          <w:top w:val="none" w:sz="0" w:space="0" w:color="auto"/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1434E3" w:rsidTr="001434E3">
        <w:trPr>
          <w:cnfStyle w:val="100000000000"/>
          <w:trHeight w:val="2683"/>
        </w:trPr>
        <w:tc>
          <w:tcPr>
            <w:cnfStyle w:val="001000000000"/>
            <w:tcW w:w="4505" w:type="dxa"/>
            <w:tcBorders>
              <w:left w:val="nil"/>
              <w:bottom w:val="double" w:sz="4" w:space="0" w:color="auto"/>
              <w:right w:val="nil"/>
            </w:tcBorders>
            <w:hideMark/>
          </w:tcPr>
          <w:p w:rsidR="001434E3" w:rsidRDefault="001434E3">
            <w:pPr>
              <w:jc w:val="center"/>
              <w:rPr>
                <w:rFonts w:ascii="Times New Roman" w:eastAsia="Times New Roman" w:hAnsi="Times New Roman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РОССИЙ ФЕДЕРАЦИЙ</w:t>
            </w:r>
          </w:p>
          <w:p w:rsidR="001434E3" w:rsidRDefault="001434E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МАРИЙ ЭЛ РЕСПУБЛИКА</w:t>
            </w:r>
          </w:p>
          <w:p w:rsidR="001434E3" w:rsidRDefault="001434E3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ШЕРНУР МУНИЦИПАЛЬНЫЙ РАЙОН</w:t>
            </w:r>
          </w:p>
          <w:p w:rsidR="001434E3" w:rsidRDefault="001434E3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"КУКНУР СЕЛА КУНДЕМ"</w:t>
            </w:r>
          </w:p>
          <w:p w:rsidR="001434E3" w:rsidRDefault="001434E3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МУНИЦИПАЛЬНЫЙ ОБРАЗОВАНИЙЫН </w:t>
            </w:r>
          </w:p>
          <w:p w:rsidR="001434E3" w:rsidRDefault="001434E3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КУКНУР</w:t>
            </w:r>
          </w:p>
          <w:p w:rsidR="001434E3" w:rsidRDefault="001434E3">
            <w:pPr>
              <w:jc w:val="center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СЕЛА КУНДЕМ</w:t>
            </w:r>
          </w:p>
          <w:p w:rsidR="001434E3" w:rsidRDefault="001434E3">
            <w:pPr>
              <w:jc w:val="center"/>
              <w:rPr>
                <w:b w:val="0"/>
                <w:szCs w:val="20"/>
                <w:lang w:val="en-US"/>
              </w:rPr>
            </w:pPr>
            <w:r>
              <w:rPr>
                <w:b w:val="0"/>
                <w:szCs w:val="20"/>
              </w:rPr>
              <w:t>АДМИНИСТРАЦИЙЖЕ</w:t>
            </w:r>
          </w:p>
          <w:p w:rsidR="001434E3" w:rsidRDefault="001434E3">
            <w:p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                                </w:t>
            </w:r>
          </w:p>
          <w:p w:rsidR="001434E3" w:rsidRDefault="001434E3">
            <w:pPr>
              <w:spacing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b w:val="0"/>
                <w:szCs w:val="20"/>
              </w:rPr>
              <w:t xml:space="preserve">                                   </w:t>
            </w:r>
            <w:r>
              <w:rPr>
                <w:szCs w:val="2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left w:val="nil"/>
              <w:bottom w:val="double" w:sz="4" w:space="0" w:color="auto"/>
              <w:right w:val="nil"/>
            </w:tcBorders>
          </w:tcPr>
          <w:p w:rsidR="001434E3" w:rsidRDefault="001434E3">
            <w:pPr>
              <w:jc w:val="center"/>
              <w:cnfStyle w:val="10000000000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434E3" w:rsidRDefault="001434E3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1434E3" w:rsidRDefault="001434E3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1434E3" w:rsidRDefault="001434E3">
            <w:pPr>
              <w:jc w:val="center"/>
              <w:cnfStyle w:val="100000000000"/>
              <w:rPr>
                <w:szCs w:val="20"/>
              </w:rPr>
            </w:pPr>
            <w:r>
              <w:rPr>
                <w:szCs w:val="20"/>
              </w:rPr>
              <w:t>КУКНУРСКАЯ СЕЛЬСКАЯ</w:t>
            </w:r>
          </w:p>
          <w:p w:rsidR="001434E3" w:rsidRDefault="001434E3">
            <w:pPr>
              <w:jc w:val="center"/>
              <w:cnfStyle w:val="100000000000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</w:t>
            </w:r>
          </w:p>
          <w:p w:rsidR="001434E3" w:rsidRDefault="001434E3">
            <w:pPr>
              <w:jc w:val="center"/>
              <w:cnfStyle w:val="100000000000"/>
              <w:rPr>
                <w:szCs w:val="20"/>
              </w:rPr>
            </w:pPr>
            <w:r>
              <w:rPr>
                <w:szCs w:val="20"/>
              </w:rPr>
              <w:t>"КУКНУРСКОЕ СЕЛЬСКОЕ ПОСЕЛЕНИЕ"</w:t>
            </w:r>
          </w:p>
          <w:p w:rsidR="001434E3" w:rsidRDefault="001434E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1434E3" w:rsidRDefault="001434E3">
            <w:pPr>
              <w:jc w:val="center"/>
              <w:cnfStyle w:val="100000000000"/>
              <w:rPr>
                <w:sz w:val="20"/>
                <w:szCs w:val="20"/>
              </w:rPr>
            </w:pPr>
          </w:p>
          <w:p w:rsidR="001434E3" w:rsidRDefault="001434E3">
            <w:pPr>
              <w:spacing w:line="276" w:lineRule="auto"/>
              <w:cnfStyle w:val="100000000000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Cs w:val="20"/>
              </w:rPr>
              <w:t>ПОСТАНОВЛЕНИЕ</w:t>
            </w:r>
          </w:p>
        </w:tc>
      </w:tr>
    </w:tbl>
    <w:p w:rsidR="001434E3" w:rsidRDefault="001434E3" w:rsidP="001434E3">
      <w:pPr>
        <w:tabs>
          <w:tab w:val="left" w:pos="4170"/>
          <w:tab w:val="left" w:pos="5085"/>
        </w:tabs>
      </w:pPr>
      <w:r>
        <w:tab/>
      </w:r>
      <w:r>
        <w:tab/>
      </w:r>
    </w:p>
    <w:p w:rsidR="001434E3" w:rsidRDefault="009B0083" w:rsidP="00143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4E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13CCE">
        <w:rPr>
          <w:rFonts w:ascii="Times New Roman" w:hAnsi="Times New Roman" w:cs="Times New Roman"/>
          <w:b/>
          <w:sz w:val="24"/>
          <w:szCs w:val="24"/>
        </w:rPr>
        <w:t xml:space="preserve">18 </w:t>
      </w:r>
      <w:r w:rsidR="001434E3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CA67C9">
        <w:rPr>
          <w:rFonts w:ascii="Times New Roman" w:hAnsi="Times New Roman" w:cs="Times New Roman"/>
          <w:b/>
          <w:sz w:val="24"/>
          <w:szCs w:val="24"/>
        </w:rPr>
        <w:t>4</w:t>
      </w:r>
      <w:r w:rsidR="001434E3">
        <w:rPr>
          <w:rFonts w:ascii="Times New Roman" w:hAnsi="Times New Roman" w:cs="Times New Roman"/>
          <w:b/>
          <w:sz w:val="24"/>
          <w:szCs w:val="24"/>
        </w:rPr>
        <w:t xml:space="preserve"> года   № 35</w:t>
      </w:r>
    </w:p>
    <w:p w:rsidR="001434E3" w:rsidRDefault="001434E3" w:rsidP="001434E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4E3" w:rsidRDefault="001434E3" w:rsidP="00143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стоимости услуг по погребению на 2015 год</w:t>
      </w:r>
    </w:p>
    <w:p w:rsidR="001434E3" w:rsidRDefault="001434E3" w:rsidP="001434E3">
      <w:pPr>
        <w:ind w:firstLine="708"/>
        <w:jc w:val="both"/>
        <w:rPr>
          <w:rFonts w:ascii="Times New Roman" w:hAnsi="Times New Roman" w:cs="Times New Roman"/>
          <w:b/>
          <w:spacing w:val="1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12 января 1996 года № 8-ФЗ «О погребении </w:t>
      </w:r>
      <w:r w:rsidR="0099074A">
        <w:rPr>
          <w:rFonts w:ascii="Times New Roman" w:hAnsi="Times New Roman" w:cs="Times New Roman"/>
          <w:sz w:val="24"/>
          <w:szCs w:val="24"/>
        </w:rPr>
        <w:t>и похоронном деле»,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 закон</w:t>
      </w:r>
      <w:r w:rsidR="0099074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 от 02.12.2013 г. № 349-ФЗ «О федеральном бюджете на 2014 год и на плановый период 2015 и 2016 годов», </w:t>
      </w:r>
      <w:r w:rsidR="0099074A">
        <w:rPr>
          <w:rFonts w:ascii="Times New Roman" w:hAnsi="Times New Roman" w:cs="Times New Roman"/>
          <w:sz w:val="24"/>
          <w:szCs w:val="24"/>
        </w:rPr>
        <w:t>Постановлением Республики Марий Эл от 21.11.2007 г. № 270 «О мерах по реализации Федерального</w:t>
      </w:r>
      <w:r w:rsidR="005B4548">
        <w:rPr>
          <w:rFonts w:ascii="Times New Roman" w:hAnsi="Times New Roman" w:cs="Times New Roman"/>
          <w:sz w:val="24"/>
          <w:szCs w:val="24"/>
        </w:rPr>
        <w:t xml:space="preserve"> закона « О погребении и  похоронном деле»»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Кукнурского сельского поселения </w:t>
      </w:r>
      <w:r w:rsidRPr="00476E49">
        <w:rPr>
          <w:rFonts w:ascii="Times New Roman" w:hAnsi="Times New Roman" w:cs="Times New Roman"/>
          <w:b/>
          <w:spacing w:val="100"/>
          <w:sz w:val="24"/>
          <w:szCs w:val="24"/>
        </w:rPr>
        <w:t>постановляет:</w:t>
      </w:r>
    </w:p>
    <w:p w:rsidR="00F15A1A" w:rsidRPr="00F15A1A" w:rsidRDefault="009B0083" w:rsidP="00F15A1A">
      <w:pPr>
        <w:jc w:val="both"/>
        <w:rPr>
          <w:rFonts w:ascii="Times New Roman" w:hAnsi="Times New Roman" w:cs="Times New Roman"/>
          <w:spacing w:val="1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15A1A">
        <w:rPr>
          <w:rFonts w:ascii="Times New Roman" w:hAnsi="Times New Roman"/>
          <w:sz w:val="24"/>
          <w:szCs w:val="24"/>
        </w:rPr>
        <w:t>1</w:t>
      </w:r>
      <w:r w:rsidR="00F15A1A" w:rsidRPr="00F15A1A">
        <w:rPr>
          <w:rFonts w:ascii="Times New Roman" w:hAnsi="Times New Roman"/>
          <w:sz w:val="24"/>
          <w:szCs w:val="24"/>
        </w:rPr>
        <w:t>. Постановление администрации муниципального образования «Кукнурское сельское поселение» от 29 ноября 2013 года № 62 «</w:t>
      </w:r>
      <w:r w:rsidR="00F15A1A" w:rsidRPr="00F15A1A">
        <w:rPr>
          <w:rFonts w:ascii="Times New Roman" w:hAnsi="Times New Roman" w:cs="Times New Roman"/>
          <w:sz w:val="24"/>
          <w:szCs w:val="24"/>
        </w:rPr>
        <w:t>Об определении стоим</w:t>
      </w:r>
      <w:r w:rsidR="00F15A1A">
        <w:rPr>
          <w:rFonts w:ascii="Times New Roman" w:hAnsi="Times New Roman" w:cs="Times New Roman"/>
          <w:sz w:val="24"/>
          <w:szCs w:val="24"/>
        </w:rPr>
        <w:t>ости услуг по погребению на 2014</w:t>
      </w:r>
      <w:r w:rsidR="00F15A1A" w:rsidRPr="00F15A1A">
        <w:rPr>
          <w:rFonts w:ascii="Times New Roman" w:hAnsi="Times New Roman" w:cs="Times New Roman"/>
          <w:sz w:val="24"/>
          <w:szCs w:val="24"/>
        </w:rPr>
        <w:t xml:space="preserve"> год</w:t>
      </w:r>
      <w:r w:rsidR="00F15A1A">
        <w:rPr>
          <w:rFonts w:ascii="Times New Roman" w:hAnsi="Times New Roman" w:cs="Times New Roman"/>
          <w:sz w:val="24"/>
          <w:szCs w:val="24"/>
        </w:rPr>
        <w:t xml:space="preserve">» </w:t>
      </w:r>
      <w:r w:rsidR="00F15A1A" w:rsidRPr="00F15A1A">
        <w:rPr>
          <w:rFonts w:ascii="Times New Roman" w:hAnsi="Times New Roman"/>
          <w:sz w:val="24"/>
          <w:szCs w:val="24"/>
        </w:rPr>
        <w:t>отменить</w:t>
      </w:r>
      <w:r w:rsidR="00F15A1A">
        <w:rPr>
          <w:rFonts w:ascii="Times New Roman" w:hAnsi="Times New Roman"/>
          <w:sz w:val="24"/>
          <w:szCs w:val="24"/>
        </w:rPr>
        <w:t>.</w:t>
      </w:r>
    </w:p>
    <w:p w:rsidR="001434E3" w:rsidRDefault="00F15A1A" w:rsidP="001434E3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34E3"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="005B4548">
        <w:rPr>
          <w:rFonts w:ascii="Times New Roman" w:hAnsi="Times New Roman" w:cs="Times New Roman"/>
          <w:sz w:val="24"/>
          <w:szCs w:val="24"/>
        </w:rPr>
        <w:t xml:space="preserve"> с 01 января 2015 года </w:t>
      </w:r>
      <w:r w:rsidR="001434E3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погребению:</w:t>
      </w:r>
    </w:p>
    <w:p w:rsidR="001434E3" w:rsidRDefault="001434E3" w:rsidP="001434E3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оформление документов, необходимых для погребения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– 0 рублей;</w:t>
      </w:r>
    </w:p>
    <w:p w:rsidR="001434E3" w:rsidRDefault="001434E3" w:rsidP="001434E3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предоставление и доставка гроба и других предметов, необ</w:t>
      </w:r>
      <w:r w:rsidR="009B0083">
        <w:rPr>
          <w:sz w:val="24"/>
          <w:szCs w:val="24"/>
        </w:rPr>
        <w:t>ходимых для погребения – 2045 рублей 23 копеек</w:t>
      </w:r>
      <w:r>
        <w:rPr>
          <w:sz w:val="24"/>
          <w:szCs w:val="24"/>
        </w:rPr>
        <w:t xml:space="preserve"> рублей;</w:t>
      </w:r>
    </w:p>
    <w:p w:rsidR="001434E3" w:rsidRDefault="001434E3" w:rsidP="001434E3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перевозка тела (останков) умершего на кладбище – </w:t>
      </w:r>
      <w:r w:rsidR="009B0083">
        <w:rPr>
          <w:sz w:val="24"/>
          <w:szCs w:val="24"/>
        </w:rPr>
        <w:t>1426</w:t>
      </w:r>
      <w:r>
        <w:rPr>
          <w:sz w:val="24"/>
          <w:szCs w:val="24"/>
        </w:rPr>
        <w:t xml:space="preserve"> рублей </w:t>
      </w:r>
      <w:r w:rsidR="009B0083">
        <w:rPr>
          <w:sz w:val="24"/>
          <w:szCs w:val="24"/>
        </w:rPr>
        <w:t>39</w:t>
      </w:r>
      <w:r>
        <w:rPr>
          <w:sz w:val="24"/>
          <w:szCs w:val="24"/>
        </w:rPr>
        <w:t xml:space="preserve"> копеек;</w:t>
      </w:r>
    </w:p>
    <w:p w:rsidR="001434E3" w:rsidRDefault="009B0083" w:rsidP="001434E3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погребение – 1755</w:t>
      </w:r>
      <w:r w:rsidR="001434E3">
        <w:rPr>
          <w:sz w:val="24"/>
          <w:szCs w:val="24"/>
        </w:rPr>
        <w:t xml:space="preserve"> рублей</w:t>
      </w:r>
      <w:r>
        <w:rPr>
          <w:sz w:val="24"/>
          <w:szCs w:val="24"/>
        </w:rPr>
        <w:t xml:space="preserve"> 64 копеек</w:t>
      </w:r>
      <w:r w:rsidR="001434E3">
        <w:rPr>
          <w:sz w:val="24"/>
          <w:szCs w:val="24"/>
        </w:rPr>
        <w:t>.</w:t>
      </w:r>
    </w:p>
    <w:p w:rsidR="001434E3" w:rsidRDefault="00F15A1A" w:rsidP="001434E3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1434E3">
        <w:rPr>
          <w:sz w:val="24"/>
          <w:szCs w:val="24"/>
        </w:rPr>
        <w:t xml:space="preserve">. Согласовать стоимость услуг, указанную в пункте 1 настоящего постановления, с ГУ - Управление Пенсионного фонда России в </w:t>
      </w:r>
      <w:proofErr w:type="spellStart"/>
      <w:r w:rsidR="001434E3">
        <w:rPr>
          <w:sz w:val="24"/>
          <w:szCs w:val="24"/>
        </w:rPr>
        <w:t>Сернурском</w:t>
      </w:r>
      <w:proofErr w:type="spellEnd"/>
      <w:r w:rsidR="001434E3">
        <w:rPr>
          <w:sz w:val="24"/>
          <w:szCs w:val="24"/>
        </w:rPr>
        <w:t xml:space="preserve"> районе, Отделением Фонда социального страхования по Республике Марий Эл.</w:t>
      </w:r>
    </w:p>
    <w:p w:rsidR="001434E3" w:rsidRDefault="00F15A1A" w:rsidP="001434E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34E3">
        <w:rPr>
          <w:rFonts w:ascii="Times New Roman" w:hAnsi="Times New Roman" w:cs="Times New Roman"/>
          <w:sz w:val="24"/>
          <w:szCs w:val="24"/>
        </w:rPr>
        <w:t>. Установить требования к качеству услуг, указанных в пункте 1 настоящего постановления, согласно приложению.</w:t>
      </w:r>
    </w:p>
    <w:p w:rsidR="001434E3" w:rsidRDefault="00F15A1A" w:rsidP="001434E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3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434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434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специалиста </w:t>
      </w:r>
      <w:r w:rsidR="009B0083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образования </w:t>
      </w:r>
      <w:r w:rsidR="001434E3">
        <w:rPr>
          <w:rFonts w:ascii="Times New Roman" w:hAnsi="Times New Roman" w:cs="Times New Roman"/>
          <w:sz w:val="24"/>
          <w:szCs w:val="24"/>
        </w:rPr>
        <w:t xml:space="preserve"> «Кукнурское с</w:t>
      </w:r>
      <w:r w:rsidR="00476E49">
        <w:rPr>
          <w:rFonts w:ascii="Times New Roman" w:hAnsi="Times New Roman" w:cs="Times New Roman"/>
          <w:sz w:val="24"/>
          <w:szCs w:val="24"/>
        </w:rPr>
        <w:t>ельское посе</w:t>
      </w:r>
      <w:r w:rsidR="009B0083">
        <w:rPr>
          <w:rFonts w:ascii="Times New Roman" w:hAnsi="Times New Roman" w:cs="Times New Roman"/>
          <w:sz w:val="24"/>
          <w:szCs w:val="24"/>
        </w:rPr>
        <w:t xml:space="preserve">ление» </w:t>
      </w:r>
    </w:p>
    <w:p w:rsidR="001434E3" w:rsidRDefault="00F15A1A" w:rsidP="001434E3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1434E3">
        <w:rPr>
          <w:sz w:val="24"/>
          <w:szCs w:val="24"/>
        </w:rPr>
        <w:t>. Настоящее постановление вступает в силу со дня его обнародования.</w:t>
      </w:r>
    </w:p>
    <w:p w:rsidR="001434E3" w:rsidRDefault="001434E3" w:rsidP="001434E3">
      <w:pPr>
        <w:tabs>
          <w:tab w:val="left" w:pos="3015"/>
        </w:tabs>
        <w:ind w:left="1134" w:right="-1" w:hanging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34E3" w:rsidRDefault="001434E3" w:rsidP="00143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434E3" w:rsidRDefault="001434E3" w:rsidP="001434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Кукнурское сельское поселение                                        Н.А.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Конакова</w:t>
      </w:r>
      <w:proofErr w:type="gramEnd"/>
    </w:p>
    <w:p w:rsidR="001434E3" w:rsidRDefault="001434E3" w:rsidP="001434E3">
      <w:pPr>
        <w:rPr>
          <w:sz w:val="24"/>
          <w:szCs w:val="24"/>
        </w:rPr>
      </w:pPr>
    </w:p>
    <w:p w:rsidR="001434E3" w:rsidRPr="008C3507" w:rsidRDefault="001434E3" w:rsidP="001434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34E3" w:rsidRPr="008C3507" w:rsidRDefault="001434E3" w:rsidP="001434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к постановлению администрации МО «Кукнурское сельское поселение»</w:t>
      </w:r>
    </w:p>
    <w:p w:rsidR="001434E3" w:rsidRPr="008C3507" w:rsidRDefault="001434E3" w:rsidP="001434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 xml:space="preserve">от  </w:t>
      </w:r>
      <w:r w:rsidR="009B0083" w:rsidRPr="008C3507">
        <w:rPr>
          <w:rFonts w:ascii="Times New Roman" w:hAnsi="Times New Roman" w:cs="Times New Roman"/>
          <w:sz w:val="24"/>
          <w:szCs w:val="24"/>
        </w:rPr>
        <w:t>18</w:t>
      </w:r>
      <w:r w:rsidRPr="008C350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CA67C9">
        <w:rPr>
          <w:rFonts w:ascii="Times New Roman" w:hAnsi="Times New Roman" w:cs="Times New Roman"/>
          <w:sz w:val="24"/>
          <w:szCs w:val="24"/>
        </w:rPr>
        <w:t>4</w:t>
      </w:r>
      <w:r w:rsidRPr="008C3507">
        <w:rPr>
          <w:rFonts w:ascii="Times New Roman" w:hAnsi="Times New Roman" w:cs="Times New Roman"/>
          <w:sz w:val="24"/>
          <w:szCs w:val="24"/>
        </w:rPr>
        <w:t xml:space="preserve"> г. № </w:t>
      </w:r>
      <w:r w:rsidR="009B0083" w:rsidRPr="008C3507">
        <w:rPr>
          <w:rFonts w:ascii="Times New Roman" w:hAnsi="Times New Roman" w:cs="Times New Roman"/>
          <w:sz w:val="24"/>
          <w:szCs w:val="24"/>
        </w:rPr>
        <w:t>35</w:t>
      </w:r>
      <w:r w:rsidRPr="008C350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34E3" w:rsidRPr="008C3507" w:rsidRDefault="001434E3" w:rsidP="001434E3">
      <w:pPr>
        <w:ind w:left="5760"/>
        <w:jc w:val="center"/>
        <w:rPr>
          <w:sz w:val="24"/>
          <w:szCs w:val="24"/>
        </w:rPr>
      </w:pPr>
    </w:p>
    <w:p w:rsidR="001434E3" w:rsidRPr="008C3507" w:rsidRDefault="001434E3" w:rsidP="00143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507">
        <w:rPr>
          <w:rFonts w:ascii="Times New Roman" w:hAnsi="Times New Roman" w:cs="Times New Roman"/>
          <w:b/>
          <w:sz w:val="24"/>
          <w:szCs w:val="24"/>
        </w:rPr>
        <w:t>Требования к качеству услуг,</w:t>
      </w:r>
    </w:p>
    <w:p w:rsidR="001434E3" w:rsidRPr="008C3507" w:rsidRDefault="001434E3" w:rsidP="00143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3507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8C3507">
        <w:rPr>
          <w:rFonts w:ascii="Times New Roman" w:hAnsi="Times New Roman" w:cs="Times New Roman"/>
          <w:b/>
          <w:sz w:val="24"/>
          <w:szCs w:val="24"/>
        </w:rPr>
        <w:t xml:space="preserve"> согласно гарантированному перечню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1. Оформление документов, необходимых для погребения.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Оформление документов, необходимых для погребения, осуществляется водителем-агентом (иным уполномоченным лицом) и включает в себя: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получение справки о смерти в морге;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оформление свидетельства о смерти в отделе ЗАГС администрации Сернурского муниципального района.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2. Предоставление гроба.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 xml:space="preserve">Предоставляется необитый гроб, изготовленный из </w:t>
      </w:r>
      <w:proofErr w:type="spellStart"/>
      <w:r w:rsidRPr="008C3507">
        <w:rPr>
          <w:rFonts w:ascii="Times New Roman" w:hAnsi="Times New Roman" w:cs="Times New Roman"/>
          <w:sz w:val="24"/>
          <w:szCs w:val="24"/>
        </w:rPr>
        <w:t>необрезного</w:t>
      </w:r>
      <w:proofErr w:type="spellEnd"/>
      <w:r w:rsidRPr="008C3507">
        <w:rPr>
          <w:rFonts w:ascii="Times New Roman" w:hAnsi="Times New Roman" w:cs="Times New Roman"/>
          <w:sz w:val="24"/>
          <w:szCs w:val="24"/>
        </w:rPr>
        <w:t xml:space="preserve"> пиломатериала (сосна).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3. Доставка гроба.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Доставка гроба по адресу (не выше 1-го этажа) осуществляется бригадой рабочих по выносу. Для доставки гроба предоставляется специально оборудованный транспорт - автокатафалк.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4. Предоставление и установка регистрационной таблички.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 xml:space="preserve">Предоставляется регистрационная табличка размером 25х30 см, изготовленная из железа (лист </w:t>
      </w:r>
      <w:smartTag w:uri="urn:schemas-microsoft-com:office:smarttags" w:element="metricconverter">
        <w:smartTagPr>
          <w:attr w:name="ProductID" w:val="2 мм"/>
        </w:smartTagPr>
        <w:r w:rsidRPr="008C3507">
          <w:rPr>
            <w:rFonts w:ascii="Times New Roman" w:hAnsi="Times New Roman" w:cs="Times New Roman"/>
            <w:sz w:val="24"/>
            <w:szCs w:val="24"/>
          </w:rPr>
          <w:t>2 мм</w:t>
        </w:r>
      </w:smartTag>
      <w:r w:rsidRPr="008C3507">
        <w:rPr>
          <w:rFonts w:ascii="Times New Roman" w:hAnsi="Times New Roman" w:cs="Times New Roman"/>
          <w:sz w:val="24"/>
          <w:szCs w:val="24"/>
        </w:rPr>
        <w:t xml:space="preserve"> г/к 1250x2500 ГОСТ 16523-97), с приваренным железным стержнем и нанесенными масляной краской (либо иным способом) регистрационными данными умершего. Табличка устанавливается на могиле после осуществления погребения.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5. Перевозка тела (останков) умершего на кладбище.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Перевозка тела умершего включает перевозку гроба с телом умершего из дома (морга) до кладбища автокатафалком с соблюдением скорости, не превышающей 40 км/час.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6. Погребение.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Погребение включает: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рытье могилы установленного размера (2,3x1,0x1,5 м) на отведенном участке кладбища, осуществляемое с использованием механических средств;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зачистку могилы, осуществляемую вручную;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опускание гроба в могилу;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засыпку могилы вручную;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3507">
        <w:rPr>
          <w:rFonts w:ascii="Times New Roman" w:hAnsi="Times New Roman" w:cs="Times New Roman"/>
          <w:sz w:val="24"/>
          <w:szCs w:val="24"/>
        </w:rPr>
        <w:t>устройство надмогильного холма.</w:t>
      </w: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34E3" w:rsidRPr="008C3507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434E3" w:rsidRDefault="001434E3" w:rsidP="001434E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72366" w:rsidRDefault="00072366" w:rsidP="001434E3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CB41FF" w:rsidRDefault="00CB41FF" w:rsidP="001434E3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CB41FF" w:rsidRDefault="00CB41FF" w:rsidP="001434E3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CB41FF" w:rsidRDefault="00CB41FF" w:rsidP="001434E3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CB41FF" w:rsidRDefault="00CB41FF" w:rsidP="001434E3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00CB41FF" w:rsidRPr="00CB41FF" w:rsidRDefault="00CB41FF" w:rsidP="00CB41F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lastRenderedPageBreak/>
        <w:t>АКТ</w:t>
      </w:r>
    </w:p>
    <w:p w:rsidR="00CB41FF" w:rsidRPr="00CB41FF" w:rsidRDefault="00CB41FF" w:rsidP="00CB41F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обнародования администрации муниципального</w:t>
      </w:r>
    </w:p>
    <w:p w:rsidR="00CB41FF" w:rsidRPr="00CB41FF" w:rsidRDefault="00CB41FF" w:rsidP="00CB41F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 xml:space="preserve">образования  «Кукнурское сельское поселение» </w:t>
      </w:r>
    </w:p>
    <w:p w:rsidR="00CB41FF" w:rsidRPr="00CB41FF" w:rsidRDefault="00CB41FF" w:rsidP="00CB41FF">
      <w:pPr>
        <w:tabs>
          <w:tab w:val="left" w:pos="20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ноября</w:t>
      </w:r>
      <w:r w:rsidRPr="00CB41FF">
        <w:rPr>
          <w:rFonts w:ascii="Times New Roman" w:hAnsi="Times New Roman" w:cs="Times New Roman"/>
          <w:sz w:val="28"/>
          <w:szCs w:val="28"/>
        </w:rPr>
        <w:t xml:space="preserve"> 2014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41FF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CB41FF" w:rsidRPr="00CB41FF" w:rsidRDefault="00CB41FF" w:rsidP="00CB41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1FF" w:rsidRPr="00CB41FF" w:rsidRDefault="00CB41FF" w:rsidP="00CB41F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«Кукнурское   сельское   поселение» от </w:t>
      </w:r>
      <w:r>
        <w:rPr>
          <w:rFonts w:ascii="Times New Roman" w:hAnsi="Times New Roman" w:cs="Times New Roman"/>
          <w:sz w:val="28"/>
          <w:szCs w:val="28"/>
        </w:rPr>
        <w:t>18 февраля</w:t>
      </w:r>
      <w:r w:rsidRPr="00CB41FF">
        <w:rPr>
          <w:rFonts w:ascii="Times New Roman" w:hAnsi="Times New Roman" w:cs="Times New Roman"/>
          <w:sz w:val="28"/>
          <w:szCs w:val="28"/>
        </w:rPr>
        <w:t xml:space="preserve"> 2014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41FF">
        <w:rPr>
          <w:rFonts w:ascii="Times New Roman" w:hAnsi="Times New Roman" w:cs="Times New Roman"/>
          <w:sz w:val="28"/>
          <w:szCs w:val="28"/>
        </w:rPr>
        <w:t>5   «</w:t>
      </w:r>
      <w:r>
        <w:rPr>
          <w:rFonts w:ascii="Times New Roman" w:hAnsi="Times New Roman" w:cs="Times New Roman"/>
          <w:sz w:val="28"/>
          <w:szCs w:val="28"/>
        </w:rPr>
        <w:t>Об определении стоимости услуг по погребению на 2015 год</w:t>
      </w:r>
      <w:r w:rsidRPr="00CB41FF">
        <w:rPr>
          <w:rFonts w:ascii="Times New Roman" w:hAnsi="Times New Roman" w:cs="Times New Roman"/>
          <w:sz w:val="28"/>
          <w:szCs w:val="28"/>
        </w:rPr>
        <w:t>»</w:t>
      </w:r>
      <w:r w:rsidRPr="00CB4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FF">
        <w:rPr>
          <w:rFonts w:ascii="Times New Roman" w:hAnsi="Times New Roman" w:cs="Times New Roman"/>
          <w:sz w:val="28"/>
          <w:szCs w:val="28"/>
        </w:rPr>
        <w:t xml:space="preserve"> обнародовано 1</w:t>
      </w:r>
      <w:r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CB41FF">
        <w:rPr>
          <w:rFonts w:ascii="Times New Roman" w:hAnsi="Times New Roman" w:cs="Times New Roman"/>
          <w:sz w:val="28"/>
          <w:szCs w:val="28"/>
        </w:rPr>
        <w:t xml:space="preserve">2014 г. в следующих местах:                 </w:t>
      </w:r>
    </w:p>
    <w:p w:rsidR="00CB41FF" w:rsidRPr="00CB41FF" w:rsidRDefault="00CB41FF" w:rsidP="00CB41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 xml:space="preserve">- на информационном стенде в помещении администрации муниципального образования «Кукнурское сельское поселение» по адресу: с. Кукнур,  ул. </w:t>
      </w:r>
      <w:proofErr w:type="gramStart"/>
      <w:r w:rsidRPr="00CB41FF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CB41FF">
        <w:rPr>
          <w:rFonts w:ascii="Times New Roman" w:hAnsi="Times New Roman" w:cs="Times New Roman"/>
          <w:sz w:val="28"/>
          <w:szCs w:val="28"/>
        </w:rPr>
        <w:t xml:space="preserve">, 5; </w:t>
      </w:r>
    </w:p>
    <w:p w:rsidR="00CB41FF" w:rsidRPr="00CB41FF" w:rsidRDefault="00CB41FF" w:rsidP="00CB41FF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- на информационном стенде в помещении  административного здания СПХ  СХА «Северная», СПК колхоз «Кукнур кундем» (по согласованию);</w:t>
      </w:r>
    </w:p>
    <w:tbl>
      <w:tblPr>
        <w:tblW w:w="9648" w:type="dxa"/>
        <w:tblLook w:val="04A0"/>
      </w:tblPr>
      <w:tblGrid>
        <w:gridCol w:w="5868"/>
        <w:gridCol w:w="3780"/>
      </w:tblGrid>
      <w:tr w:rsidR="00CB41FF" w:rsidRPr="00CB41FF" w:rsidTr="005A1261">
        <w:tc>
          <w:tcPr>
            <w:tcW w:w="5868" w:type="dxa"/>
          </w:tcPr>
          <w:p w:rsidR="00CB41FF" w:rsidRPr="00CB41FF" w:rsidRDefault="00CB41FF" w:rsidP="00CB4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FF" w:rsidRPr="00CB41FF" w:rsidRDefault="00CB41FF" w:rsidP="00CB4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FF" w:rsidRPr="00CB41FF" w:rsidRDefault="00CB41FF" w:rsidP="00CB41FF">
            <w:pPr>
              <w:tabs>
                <w:tab w:val="right" w:pos="56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1F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Pr="00CB41F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B41FF" w:rsidRPr="00CB41FF" w:rsidRDefault="00CB41FF" w:rsidP="00CB4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1F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CB41FF" w:rsidRPr="00CB41FF" w:rsidRDefault="00CB41FF" w:rsidP="00CB4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1FF">
              <w:rPr>
                <w:rFonts w:ascii="Times New Roman" w:hAnsi="Times New Roman" w:cs="Times New Roman"/>
                <w:sz w:val="28"/>
                <w:szCs w:val="28"/>
              </w:rPr>
              <w:t>«Кукнурское сельское  поселение»</w:t>
            </w:r>
          </w:p>
          <w:p w:rsidR="00CB41FF" w:rsidRPr="00CB41FF" w:rsidRDefault="00CB41FF" w:rsidP="00CB41FF">
            <w:pPr>
              <w:pStyle w:val="a4"/>
              <w:spacing w:line="276" w:lineRule="auto"/>
              <w:rPr>
                <w:szCs w:val="28"/>
              </w:rPr>
            </w:pPr>
          </w:p>
        </w:tc>
        <w:tc>
          <w:tcPr>
            <w:tcW w:w="3780" w:type="dxa"/>
          </w:tcPr>
          <w:p w:rsidR="00CB41FF" w:rsidRPr="00CB41FF" w:rsidRDefault="00CB41FF" w:rsidP="00CB41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FF" w:rsidRPr="00CB41FF" w:rsidRDefault="00CB41FF" w:rsidP="00CB41F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FF" w:rsidRPr="00CB41FF" w:rsidRDefault="00CB41FF" w:rsidP="00CB41FF">
            <w:pPr>
              <w:tabs>
                <w:tab w:val="right" w:pos="488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41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CB41FF" w:rsidRPr="00CB41FF" w:rsidRDefault="00CB41FF" w:rsidP="00CB41FF">
            <w:pPr>
              <w:tabs>
                <w:tab w:val="right" w:pos="488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1FF" w:rsidRPr="00CB41FF" w:rsidRDefault="00CB41FF" w:rsidP="00CB41FF">
            <w:pPr>
              <w:widowControl w:val="0"/>
              <w:tabs>
                <w:tab w:val="right" w:pos="4887"/>
              </w:tabs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1FF">
              <w:rPr>
                <w:rFonts w:ascii="Times New Roman" w:hAnsi="Times New Roman" w:cs="Times New Roman"/>
                <w:sz w:val="28"/>
                <w:szCs w:val="28"/>
              </w:rPr>
              <w:t xml:space="preserve">     Н.А.Конакова </w:t>
            </w:r>
          </w:p>
        </w:tc>
      </w:tr>
    </w:tbl>
    <w:p w:rsidR="00CB41FF" w:rsidRPr="001434E3" w:rsidRDefault="00CB41FF" w:rsidP="001434E3">
      <w:pPr>
        <w:spacing w:after="60"/>
        <w:rPr>
          <w:rFonts w:ascii="Times New Roman" w:hAnsi="Times New Roman" w:cs="Times New Roman"/>
          <w:sz w:val="28"/>
          <w:szCs w:val="28"/>
        </w:rPr>
      </w:pPr>
    </w:p>
    <w:sectPr w:rsidR="00CB41FF" w:rsidRPr="001434E3" w:rsidSect="00C7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434E3"/>
    <w:rsid w:val="00072366"/>
    <w:rsid w:val="00113CCE"/>
    <w:rsid w:val="001434E3"/>
    <w:rsid w:val="00235272"/>
    <w:rsid w:val="003E2AE5"/>
    <w:rsid w:val="00476E49"/>
    <w:rsid w:val="005B4548"/>
    <w:rsid w:val="007C4A7F"/>
    <w:rsid w:val="008C3507"/>
    <w:rsid w:val="0099074A"/>
    <w:rsid w:val="009B0083"/>
    <w:rsid w:val="00C760E9"/>
    <w:rsid w:val="00CA67C9"/>
    <w:rsid w:val="00CB41FF"/>
    <w:rsid w:val="00F1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434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1434E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1434E3"/>
    <w:pPr>
      <w:spacing w:after="0" w:line="240" w:lineRule="auto"/>
    </w:pPr>
  </w:style>
  <w:style w:type="paragraph" w:customStyle="1" w:styleId="ConsPlusNormal">
    <w:name w:val="ConsPlusNormal"/>
    <w:rsid w:val="001434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-11">
    <w:name w:val="Средний список 1 - Акцент 11"/>
    <w:basedOn w:val="a1"/>
    <w:uiPriority w:val="65"/>
    <w:rsid w:val="001434E3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rsid w:val="00CB41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B41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2014 год</_x041f__x0430__x043f__x043a__x0430_>
    <_x041e__x043f__x0438__x0441__x0430__x043d__x0438__x0435_ xmlns="6d7c22ec-c6a4-4777-88aa-bc3c76ac660e">Об определении стоимости услуг по погребению на 2015 год</_x041e__x043f__x0438__x0441__x0430__x043d__x0438__x0435_>
    <_dlc_DocId xmlns="57504d04-691e-4fc4-8f09-4f19fdbe90f6">XXJ7TYMEEKJ2-2328-92</_dlc_DocId>
    <_dlc_DocIdUrl xmlns="57504d04-691e-4fc4-8f09-4f19fdbe90f6">
      <Url>http://spsearch.gov.mari.ru:32643/sernur/kusp/_layouts/DocIdRedir.aspx?ID=XXJ7TYMEEKJ2-2328-92</Url>
      <Description>XXJ7TYMEEKJ2-2328-92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D8BF3C-7BB0-4635-B399-29DEEA734AAB}"/>
</file>

<file path=customXml/itemProps2.xml><?xml version="1.0" encoding="utf-8"?>
<ds:datastoreItem xmlns:ds="http://schemas.openxmlformats.org/officeDocument/2006/customXml" ds:itemID="{E6287E45-C152-4551-B9AB-AAD10A082A21}"/>
</file>

<file path=customXml/itemProps3.xml><?xml version="1.0" encoding="utf-8"?>
<ds:datastoreItem xmlns:ds="http://schemas.openxmlformats.org/officeDocument/2006/customXml" ds:itemID="{18A7E177-2C6F-4ED3-B785-E1587EF8DC89}"/>
</file>

<file path=customXml/itemProps4.xml><?xml version="1.0" encoding="utf-8"?>
<ds:datastoreItem xmlns:ds="http://schemas.openxmlformats.org/officeDocument/2006/customXml" ds:itemID="{F7256B12-4484-4745-BDB5-358C636510FB}"/>
</file>

<file path=customXml/itemProps5.xml><?xml version="1.0" encoding="utf-8"?>
<ds:datastoreItem xmlns:ds="http://schemas.openxmlformats.org/officeDocument/2006/customXml" ds:itemID="{7E5F0D5B-BB66-4F4C-B916-6596B392B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18.11.2014г. №35</dc:title>
  <dc:subject/>
  <dc:creator>Admin</dc:creator>
  <cp:keywords/>
  <dc:description/>
  <cp:lastModifiedBy>Admin</cp:lastModifiedBy>
  <cp:revision>7</cp:revision>
  <cp:lastPrinted>2014-11-25T12:17:00Z</cp:lastPrinted>
  <dcterms:created xsi:type="dcterms:W3CDTF">2014-11-17T13:11:00Z</dcterms:created>
  <dcterms:modified xsi:type="dcterms:W3CDTF">2014-11-25T12:17:00Z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826559d0-f175-4a86-a7a8-6ad061c29cde</vt:lpwstr>
  </property>
</Properties>
</file>