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6C3ED8" w:rsidP="00A61C25">
      <w:pPr>
        <w:jc w:val="center"/>
        <w:rPr>
          <w:b/>
        </w:rPr>
      </w:pPr>
      <w:r>
        <w:rPr>
          <w:b/>
        </w:rPr>
        <w:t xml:space="preserve">заместителя главы </w:t>
      </w:r>
      <w:r w:rsidR="004737E3">
        <w:rPr>
          <w:b/>
        </w:rPr>
        <w:t>Сернурской городской</w:t>
      </w:r>
      <w:r w:rsidR="00A61C25" w:rsidRPr="00F32E6A">
        <w:rPr>
          <w:b/>
        </w:rPr>
        <w:t xml:space="preserve"> администрации муниципального </w:t>
      </w:r>
      <w:r w:rsidR="00A0719B" w:rsidRPr="00F32E6A">
        <w:rPr>
          <w:b/>
        </w:rPr>
        <w:t>образования «</w:t>
      </w:r>
      <w:r w:rsidR="004737E3">
        <w:rPr>
          <w:b/>
        </w:rPr>
        <w:t>Городское</w:t>
      </w:r>
      <w:r w:rsidR="00A61C25" w:rsidRPr="00F32E6A">
        <w:rPr>
          <w:b/>
        </w:rPr>
        <w:t xml:space="preserve"> поселение</w:t>
      </w:r>
      <w:r w:rsidR="004737E3">
        <w:rPr>
          <w:b/>
        </w:rPr>
        <w:t xml:space="preserve"> Сернур</w:t>
      </w:r>
      <w:r w:rsidR="00A61C25" w:rsidRPr="00F32E6A">
        <w:rPr>
          <w:b/>
        </w:rPr>
        <w:t>»</w:t>
      </w:r>
      <w:r>
        <w:rPr>
          <w:b/>
        </w:rPr>
        <w:t xml:space="preserve"> </w:t>
      </w:r>
      <w:r w:rsidR="007D5870" w:rsidRPr="007D5870">
        <w:rPr>
          <w:b/>
        </w:rPr>
        <w:t>по вопросам благоустройства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>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Городское поселение Сернур</w:t>
      </w:r>
      <w:r w:rsidR="00A61C25" w:rsidRPr="008C3829">
        <w:t xml:space="preserve">» </w:t>
      </w:r>
      <w:r>
        <w:t xml:space="preserve">с 18 марта 2019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7D5870">
        <w:t>по вопросам благоустройства</w:t>
      </w:r>
      <w:r w:rsidR="00A61C25" w:rsidRPr="008C3829">
        <w:t>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24387" w:rsidRPr="00DC682B" w:rsidRDefault="00024387" w:rsidP="00024387">
      <w:pPr>
        <w:ind w:firstLine="720"/>
        <w:jc w:val="both"/>
      </w:pPr>
      <w:r w:rsidRPr="00DC682B">
        <w:t>- наличие гражданства Российской Федерации;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>
        <w:t xml:space="preserve">обязательно </w:t>
      </w:r>
      <w:r w:rsidRPr="00DC682B">
        <w:t>наличие высшего профессионального образования;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 w:rsidRPr="00F61759">
        <w:t>без предъявления требования к стажу</w:t>
      </w:r>
      <w:r>
        <w:t xml:space="preserve">. 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 24, приемная администрации </w:t>
      </w:r>
      <w:r>
        <w:t>муниципального образования</w:t>
      </w:r>
      <w:r w:rsidRPr="00CA1689">
        <w:t xml:space="preserve"> «Городское поселение Сернур»,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 xml:space="preserve">9-79-65, </w:t>
      </w:r>
      <w:r>
        <w:t xml:space="preserve">                  </w:t>
      </w:r>
      <w:r w:rsidRPr="00CA1689">
        <w:t xml:space="preserve">электронный адрес: </w:t>
      </w:r>
      <w:proofErr w:type="spellStart"/>
      <w:r w:rsidRPr="00CA1689">
        <w:rPr>
          <w:lang w:val="en-US"/>
        </w:rPr>
        <w:t>adm</w:t>
      </w:r>
      <w:proofErr w:type="spellEnd"/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>Начало приема документов: 1</w:t>
      </w:r>
      <w:r w:rsidRPr="00AB5FC4">
        <w:t>8</w:t>
      </w:r>
      <w:r>
        <w:t xml:space="preserve"> марта </w:t>
      </w:r>
      <w:r w:rsidRPr="00CA1689">
        <w:t>2019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Pr="00AB5FC4">
        <w:t>08</w:t>
      </w:r>
      <w:r>
        <w:t xml:space="preserve"> апреля </w:t>
      </w:r>
      <w:r w:rsidRPr="00CA1689">
        <w:t>2019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lastRenderedPageBreak/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0D16CB" w:rsidRPr="000D16CB">
        <w:rPr>
          <w:bCs/>
          <w:noProof/>
          <w:color w:val="000000" w:themeColor="text1"/>
          <w:sz w:val="22"/>
          <w:szCs w:val="22"/>
        </w:rPr>
        <w:t>06</w:t>
      </w:r>
      <w:r w:rsidR="001E6EEA">
        <w:t xml:space="preserve"> </w:t>
      </w:r>
      <w:r w:rsidR="003D23DF">
        <w:t>ма</w:t>
      </w:r>
      <w:r w:rsidR="000D16CB">
        <w:t>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>сомольская</w:t>
      </w:r>
      <w:proofErr w:type="gramEnd"/>
      <w:r w:rsidR="000D16CB">
        <w:t xml:space="preserve">, </w:t>
      </w:r>
      <w:r w:rsidR="002F14C9">
        <w:t xml:space="preserve"> д.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C7380">
      <w:pPr>
        <w:pStyle w:val="a3"/>
        <w:ind w:left="142"/>
        <w:jc w:val="center"/>
      </w:pPr>
    </w:p>
    <w:p w:rsidR="00DD06A5" w:rsidRPr="00DD06A5" w:rsidRDefault="00DD06A5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   «___» __________ 2019</w:t>
      </w:r>
      <w:r w:rsidR="00B20816">
        <w:rPr>
          <w:lang w:val="en-US"/>
        </w:rPr>
        <w:t xml:space="preserve"> </w:t>
      </w:r>
      <w:r w:rsidR="00A61C25" w:rsidRPr="001326E0">
        <w:t>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>администрация муниципального образования «</w:t>
      </w:r>
      <w:r>
        <w:t>Городское</w:t>
      </w:r>
      <w:r w:rsidR="00A61C25" w:rsidRPr="001326E0">
        <w:t xml:space="preserve"> поселение</w:t>
      </w:r>
      <w:r>
        <w:t xml:space="preserve"> Сернур</w:t>
      </w:r>
      <w:r w:rsidR="00A61C25" w:rsidRPr="001326E0">
        <w:t>»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</w:t>
      </w:r>
      <w:proofErr w:type="gramStart"/>
      <w:r>
        <w:t>й(</w:t>
      </w:r>
      <w:proofErr w:type="spellStart"/>
      <w:proofErr w:type="gramEnd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4B6D84">
        <w:t>Городское</w:t>
      </w:r>
      <w:r w:rsidRPr="001326E0">
        <w:t xml:space="preserve"> поселение</w:t>
      </w:r>
      <w:r w:rsidR="004B6D84">
        <w:t xml:space="preserve"> Сернур</w:t>
      </w:r>
      <w:r w:rsidRPr="001326E0">
        <w:t xml:space="preserve">»,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 xml:space="preserve">Муниципальный   служащий   обязуется   исполнять  должностные обязанности по 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7D5870">
        <w:t>по вопросам благоустройства</w:t>
      </w:r>
      <w:r w:rsidR="00024387" w:rsidRPr="001326E0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</w:t>
      </w:r>
      <w:proofErr w:type="gramEnd"/>
      <w:r w:rsidRPr="001326E0">
        <w:t xml:space="preserve">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024387">
        <w:rPr>
          <w:rFonts w:ascii="Times New Roman" w:hAnsi="Times New Roman" w:cs="Times New Roman"/>
          <w:sz w:val="24"/>
          <w:szCs w:val="24"/>
        </w:rPr>
        <w:t>ведущей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муниципального образования «Городское</w:t>
      </w:r>
      <w:r w:rsidRPr="001326E0">
        <w:t xml:space="preserve"> поселени</w:t>
      </w:r>
      <w:r w:rsidR="00DD06A5">
        <w:t>е Сернур»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 xml:space="preserve">муниципального образования «Городское </w:t>
      </w:r>
      <w:r w:rsidRPr="001326E0">
        <w:t>поселени</w:t>
      </w:r>
      <w:r w:rsidR="00DD06A5">
        <w:t>е Сернур»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623B54">
      <w:pPr>
        <w:pStyle w:val="a6"/>
        <w:spacing w:after="0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623B54">
      <w:pPr>
        <w:pStyle w:val="a6"/>
        <w:spacing w:after="0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б) ежегодный дополнительный оплачиваемый отпуск за выслугу лет в соответствии с </w:t>
      </w:r>
      <w:r w:rsidRPr="001326E0">
        <w:lastRenderedPageBreak/>
        <w:t>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E833CC" w:rsidP="00E833CC">
      <w:pPr>
        <w:shd w:val="clear" w:color="auto" w:fill="FFFFFF"/>
        <w:ind w:left="142" w:firstLine="566"/>
        <w:jc w:val="both"/>
      </w:pPr>
      <w:r>
        <w:t xml:space="preserve">- </w:t>
      </w:r>
      <w:r w:rsidR="00A61C25"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lastRenderedPageBreak/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</w:t>
      </w:r>
      <w:r w:rsidR="00F24C72">
        <w:t>льного служащего, второй</w:t>
      </w:r>
      <w:r w:rsidRPr="001326E0">
        <w:t xml:space="preserve">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8"/>
        <w:gridCol w:w="4776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>администрация муниципального образования «</w:t>
            </w:r>
            <w:r>
              <w:t>Городское</w:t>
            </w:r>
            <w:r w:rsidR="00A61C25" w:rsidRPr="001326E0">
              <w:t xml:space="preserve"> поселение</w:t>
            </w:r>
            <w:r>
              <w:t xml:space="preserve"> Сернур</w:t>
            </w:r>
            <w:r w:rsidR="00A61C25" w:rsidRPr="001326E0">
              <w:t>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>425450</w:t>
            </w:r>
            <w:r w:rsidR="00A61C25" w:rsidRPr="001326E0">
              <w:t xml:space="preserve">, Республика Марий Эл, Сернурский район, </w:t>
            </w:r>
            <w:r>
              <w:t xml:space="preserve">пгт. Сернур,                 </w:t>
            </w:r>
            <w:r w:rsidR="00A61C25" w:rsidRPr="001326E0">
              <w:t>ул.</w:t>
            </w:r>
            <w:r>
              <w:t xml:space="preserve"> </w:t>
            </w:r>
            <w:proofErr w:type="gramStart"/>
            <w:r w:rsidR="002F14C9">
              <w:t>Ком</w:t>
            </w:r>
            <w:r>
              <w:t>сомольская</w:t>
            </w:r>
            <w:proofErr w:type="gramEnd"/>
            <w:r w:rsidR="00A61C25" w:rsidRPr="001326E0">
              <w:t>, д.</w:t>
            </w:r>
            <w:r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ED0049">
            <w:pPr>
              <w:jc w:val="both"/>
            </w:pPr>
            <w:r w:rsidRPr="001326E0">
              <w:t xml:space="preserve">Глава </w:t>
            </w:r>
            <w:r w:rsidR="00ED0049" w:rsidRPr="001326E0">
              <w:t>администрации</w:t>
            </w:r>
          </w:p>
          <w:p w:rsidR="00ED0049" w:rsidRDefault="00ED0049" w:rsidP="00371672">
            <w:pPr>
              <w:jc w:val="both"/>
            </w:pPr>
            <w:r>
              <w:t xml:space="preserve">МО «Городское </w:t>
            </w:r>
          </w:p>
          <w:p w:rsidR="00A61C25" w:rsidRPr="001326E0" w:rsidRDefault="00ED0049" w:rsidP="00371672">
            <w:pPr>
              <w:jc w:val="both"/>
            </w:pPr>
            <w:r>
              <w:t xml:space="preserve">поселение Сернур»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6B42DE" w:rsidRPr="00D452D4" w:rsidRDefault="00ED0049" w:rsidP="00954AA3">
      <w:pPr>
        <w:ind w:left="4248" w:firstLine="708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954AA3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8B5033">
        <w:t>от 11</w:t>
      </w:r>
      <w:r w:rsidR="00F32E6A">
        <w:t xml:space="preserve"> </w:t>
      </w:r>
      <w:r w:rsidR="00C765C6">
        <w:t>марта</w:t>
      </w:r>
      <w:r w:rsidR="00F32E6A">
        <w:t xml:space="preserve"> 2019 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r w:rsidR="00C765C6">
        <w:t xml:space="preserve"> 1</w:t>
      </w:r>
      <w:r w:rsidR="008B5033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заместителя главы Сернурской городской администрации</w:t>
      </w:r>
    </w:p>
    <w:p w:rsidR="006B42DE" w:rsidRPr="00792FB2" w:rsidRDefault="00C765C6" w:rsidP="00792FB2">
      <w:pPr>
        <w:jc w:val="center"/>
        <w:rPr>
          <w:b/>
          <w:bCs/>
        </w:rPr>
      </w:pPr>
      <w:r w:rsidRPr="00792FB2">
        <w:rPr>
          <w:b/>
          <w:bCs/>
        </w:rPr>
        <w:t>муниципального образования «Городское поселение Сернур»</w:t>
      </w:r>
    </w:p>
    <w:p w:rsidR="00E85006" w:rsidRPr="005C7110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по  вопросам</w:t>
      </w:r>
      <w:r w:rsidR="005C7110" w:rsidRPr="00B20816">
        <w:rPr>
          <w:b/>
          <w:bCs/>
        </w:rPr>
        <w:t xml:space="preserve"> </w:t>
      </w:r>
      <w:r w:rsidR="005C7110">
        <w:rPr>
          <w:b/>
          <w:bCs/>
        </w:rPr>
        <w:t>благоустройства</w:t>
      </w:r>
    </w:p>
    <w:p w:rsidR="00F9048E" w:rsidRPr="00792FB2" w:rsidRDefault="00F9048E" w:rsidP="00792FB2">
      <w:pPr>
        <w:jc w:val="center"/>
        <w:rPr>
          <w:b/>
          <w:bCs/>
        </w:rPr>
      </w:pPr>
    </w:p>
    <w:p w:rsidR="006B42DE" w:rsidRPr="00792FB2" w:rsidRDefault="00E85006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9048E"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F9048E"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proofErr w:type="gramStart"/>
      <w:r w:rsidRPr="00792FB2">
        <w:t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Федерации», законом Республики Марий Эл от 31.05.2007 № 25-З</w:t>
      </w:r>
      <w:r w:rsidR="00C765C6" w:rsidRPr="00792FB2">
        <w:t xml:space="preserve"> </w:t>
      </w:r>
      <w:r w:rsidRPr="00792FB2">
        <w:t>«О реализации полномочий в области муниципальной службы в Республике Марий Эл», Уставом муниципального образования «</w:t>
      </w:r>
      <w:r w:rsidR="00D86B16" w:rsidRPr="00792FB2">
        <w:t xml:space="preserve">Городское </w:t>
      </w:r>
      <w:r w:rsidRPr="00792FB2">
        <w:t>поселение</w:t>
      </w:r>
      <w:r w:rsidR="00D86B16" w:rsidRPr="00792FB2">
        <w:t xml:space="preserve"> Сернур</w:t>
      </w:r>
      <w:r w:rsidRPr="00792FB2">
        <w:t>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E85006" w:rsidRPr="00792FB2">
        <w:t>заместителя главы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 поселение Сернур»</w:t>
      </w:r>
      <w:r w:rsidRPr="00792FB2">
        <w:t xml:space="preserve"> </w:t>
      </w:r>
      <w:r w:rsidR="00B877F7">
        <w:t>по вопросам благоустройства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</w:t>
      </w:r>
      <w:r w:rsidRPr="00792FB2">
        <w:t xml:space="preserve"> поселение</w:t>
      </w:r>
      <w:r w:rsidR="00D86B16" w:rsidRPr="00792FB2">
        <w:t xml:space="preserve"> Сернур</w:t>
      </w:r>
      <w:r w:rsidRPr="00792FB2">
        <w:t xml:space="preserve">» и относится  к </w:t>
      </w:r>
      <w:r w:rsidR="006B3AAE" w:rsidRPr="00792FB2">
        <w:t>категории ведущей группы должностей муниципальной службы в Сернурской городской администрации муниципального образования «Городское поселение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B877F7">
        <w:t>по вопросам благоустройства</w:t>
      </w:r>
      <w:r w:rsidR="00D86B16" w:rsidRPr="00792FB2">
        <w:t xml:space="preserve"> </w:t>
      </w:r>
      <w:r w:rsidRPr="00792FB2">
        <w:t>непосредственно подчиняется</w:t>
      </w:r>
      <w:r w:rsidR="00567241" w:rsidRPr="00792FB2">
        <w:t xml:space="preserve"> </w:t>
      </w:r>
      <w:r w:rsidRPr="00792FB2">
        <w:t>главе</w:t>
      </w:r>
      <w:r w:rsidR="00792FB2" w:rsidRPr="00792FB2">
        <w:t xml:space="preserve">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 «Городское</w:t>
      </w:r>
      <w:r w:rsidRPr="00792FB2">
        <w:t xml:space="preserve"> поселени</w:t>
      </w:r>
      <w:r w:rsidR="00D86B16" w:rsidRPr="00792FB2">
        <w:t>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r w:rsidR="00792FB2" w:rsidRPr="00792FB2">
        <w:t xml:space="preserve">Сернурской городской </w:t>
      </w:r>
      <w:r w:rsidRPr="00792FB2">
        <w:t>администрации</w:t>
      </w:r>
      <w:r w:rsidR="00567241" w:rsidRPr="00792FB2">
        <w:t xml:space="preserve"> муниципального образования «Городское</w:t>
      </w:r>
      <w:r w:rsidRPr="00792FB2">
        <w:t xml:space="preserve"> поселение</w:t>
      </w:r>
      <w:r w:rsidR="00567241" w:rsidRPr="00792FB2">
        <w:t xml:space="preserve"> Сернур</w:t>
      </w:r>
      <w:r w:rsidRPr="00792FB2">
        <w:t xml:space="preserve">»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E85006" w:rsidRPr="00792FB2">
        <w:rPr>
          <w:rFonts w:ascii="Times New Roman" w:hAnsi="Times New Roman"/>
          <w:sz w:val="24"/>
          <w:szCs w:val="24"/>
        </w:rPr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B877F7" w:rsidRPr="00B877F7">
        <w:rPr>
          <w:rFonts w:ascii="Times New Roman" w:hAnsi="Times New Roman"/>
        </w:rPr>
        <w:t>по вопросам благоустройства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</w:t>
      </w:r>
      <w:r w:rsidR="00301A45">
        <w:rPr>
          <w:rFonts w:ascii="Times New Roman" w:hAnsi="Times New Roman"/>
          <w:sz w:val="24"/>
          <w:szCs w:val="24"/>
        </w:rPr>
        <w:t>на главу</w:t>
      </w:r>
      <w:r w:rsidR="00E85006" w:rsidRPr="00792FB2">
        <w:rPr>
          <w:rFonts w:ascii="Times New Roman" w:hAnsi="Times New Roman"/>
          <w:sz w:val="24"/>
          <w:szCs w:val="24"/>
        </w:rPr>
        <w:t xml:space="preserve"> </w:t>
      </w:r>
      <w:r w:rsidR="00567241" w:rsidRPr="00792FB2">
        <w:rPr>
          <w:rFonts w:ascii="Times New Roman" w:hAnsi="Times New Roman"/>
          <w:sz w:val="24"/>
          <w:szCs w:val="24"/>
        </w:rPr>
        <w:t xml:space="preserve">Сернурской городской администрации </w:t>
      </w:r>
      <w:r w:rsidR="00C17A2E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Default="006B42DE" w:rsidP="00792FB2">
      <w:pPr>
        <w:ind w:hanging="180"/>
        <w:jc w:val="both"/>
      </w:pPr>
      <w:r w:rsidRPr="00792FB2">
        <w:t xml:space="preserve">                                              </w:t>
      </w:r>
    </w:p>
    <w:p w:rsidR="00AC4CEA" w:rsidRPr="00792FB2" w:rsidRDefault="00AC4CEA" w:rsidP="00792FB2">
      <w:pPr>
        <w:ind w:hanging="180"/>
        <w:jc w:val="both"/>
      </w:pP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C17A2E" w:rsidRPr="00792FB2"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792FB2">
        <w:t xml:space="preserve">- наличие </w:t>
      </w:r>
      <w:r w:rsidR="00567241" w:rsidRPr="00792FB2">
        <w:t xml:space="preserve">обязательного </w:t>
      </w:r>
      <w:r w:rsidR="006B42DE" w:rsidRPr="00792FB2">
        <w:t>профессионального образования</w:t>
      </w:r>
      <w:r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>
        <w:tab/>
        <w:t>-</w:t>
      </w:r>
      <w:r w:rsidR="00567241" w:rsidRPr="00792FB2">
        <w:t xml:space="preserve"> </w:t>
      </w:r>
      <w:r w:rsidR="006B42DE" w:rsidRPr="00792FB2">
        <w:t>без предъявления требования к стажу.</w:t>
      </w:r>
    </w:p>
    <w:p w:rsidR="006B42DE" w:rsidRPr="00792FB2" w:rsidRDefault="006B42DE" w:rsidP="00792FB2">
      <w:pPr>
        <w:tabs>
          <w:tab w:val="left" w:pos="0"/>
        </w:tabs>
        <w:ind w:left="-180" w:right="851" w:firstLine="180"/>
        <w:jc w:val="both"/>
      </w:pP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>2.2.  Квалификационные требования к профессиональным знаниям: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845A71">
        <w:t xml:space="preserve">Муниципальный служащий должен иметь высокий уровень знаний по следующим </w:t>
      </w:r>
      <w:r w:rsidRPr="00845A71">
        <w:lastRenderedPageBreak/>
        <w:t>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Российской Федерации;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Республики Марий Эл;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 xml:space="preserve">     </w:t>
      </w:r>
      <w:r w:rsidRPr="00845A7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45A71">
        <w:rPr>
          <w:rFonts w:ascii="Times New Roman" w:hAnsi="Times New Roman"/>
          <w:sz w:val="24"/>
          <w:szCs w:val="24"/>
        </w:rPr>
        <w:t>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</w:t>
      </w:r>
      <w:proofErr w:type="gramEnd"/>
      <w:r w:rsidRPr="00845A71">
        <w:rPr>
          <w:rFonts w:ascii="Times New Roman" w:hAnsi="Times New Roman"/>
          <w:sz w:val="24"/>
          <w:szCs w:val="24"/>
        </w:rPr>
        <w:t xml:space="preserve">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845A71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федерального и республиканского законодательства; </w:t>
      </w:r>
    </w:p>
    <w:p w:rsidR="00356140" w:rsidRPr="003C542A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Pr="00845A71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356140" w:rsidRPr="00845A71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Pr="00845A71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 w:rsidR="00632174" w:rsidRPr="00845A71">
        <w:rPr>
          <w:rFonts w:ascii="Times New Roman" w:hAnsi="Times New Roman"/>
          <w:sz w:val="24"/>
          <w:szCs w:val="24"/>
        </w:rPr>
        <w:t>Городское поселение Сернур</w:t>
      </w:r>
      <w:r w:rsidR="006B42DE" w:rsidRPr="00845A71">
        <w:rPr>
          <w:rFonts w:ascii="Times New Roman" w:hAnsi="Times New Roman"/>
          <w:sz w:val="24"/>
          <w:szCs w:val="24"/>
        </w:rPr>
        <w:t>»;</w:t>
      </w:r>
    </w:p>
    <w:p w:rsidR="00B54EA3" w:rsidRPr="00845A71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845A71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r w:rsidR="00632174" w:rsidRPr="00845A71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="006B42DE" w:rsidRPr="00845A71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  <w:r w:rsidRPr="00845A71">
        <w:t xml:space="preserve">   2.3.Квалификационные требования к профессиональным навыкам:</w:t>
      </w:r>
    </w:p>
    <w:p w:rsidR="00B54EA3" w:rsidRPr="00845A71" w:rsidRDefault="00B54EA3" w:rsidP="00B54EA3">
      <w:pPr>
        <w:tabs>
          <w:tab w:val="left" w:pos="0"/>
        </w:tabs>
        <w:jc w:val="both"/>
        <w:rPr>
          <w:b/>
        </w:rPr>
      </w:pPr>
      <w:r w:rsidRPr="00845A71">
        <w:t xml:space="preserve">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 с подчиненными работниками;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 - владение компьютером, иной техникой и оборудованием, необходимыми программными продуктами;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готовить проекты муниципальных правовых актов;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эффективно применять нормативно- правовые акты по вопросам своей работы;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анализировать и обобщать материалы относительно направлений своей работы;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оперативно принимать и реализовывать решения;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</w:t>
      </w:r>
      <w:proofErr w:type="gramStart"/>
      <w:r w:rsidRPr="00845A71">
        <w:t xml:space="preserve">- составлять доклады, справки, письма, проекты постановлений и распоряжений, </w:t>
      </w:r>
      <w:r w:rsidR="007F3CF4" w:rsidRPr="00845A71">
        <w:t>администрации муниципального образования, до</w:t>
      </w:r>
      <w:r w:rsidR="00845A71" w:rsidRPr="00845A71">
        <w:t>говоров, соглашений, ходатайств;</w:t>
      </w:r>
      <w:proofErr w:type="gramEnd"/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  <w:jc w:val="both"/>
      </w:pPr>
      <w:r w:rsidRPr="00845A71">
        <w:tab/>
      </w:r>
      <w:r w:rsidRPr="00845A71">
        <w:tab/>
        <w:t xml:space="preserve">  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 w:rsidR="00845A71" w:rsidRPr="00845A71">
        <w:t>й и письменной речью, обучению;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эф</w:t>
      </w:r>
      <w:r w:rsidR="00845A71" w:rsidRPr="00845A71">
        <w:t>фективно организовывать работу;</w:t>
      </w:r>
      <w:r w:rsidRPr="00845A71">
        <w:t xml:space="preserve"> 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 владеть  навыками делового письма;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уметь четко и логически излагать мысли, вести переговоры;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планировать и анализировать деятельность.</w:t>
      </w:r>
      <w:r>
        <w:t xml:space="preserve"> 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ED55AB" w:rsidRDefault="00EE22B2" w:rsidP="00AC1A9C">
      <w:pPr>
        <w:tabs>
          <w:tab w:val="left" w:pos="0"/>
        </w:tabs>
        <w:jc w:val="both"/>
      </w:pPr>
      <w:r w:rsidRPr="00792FB2">
        <w:tab/>
      </w:r>
    </w:p>
    <w:p w:rsidR="00AC4CEA" w:rsidRDefault="00AC4CEA" w:rsidP="00AC1A9C">
      <w:pPr>
        <w:tabs>
          <w:tab w:val="left" w:pos="0"/>
        </w:tabs>
        <w:jc w:val="both"/>
      </w:pPr>
    </w:p>
    <w:p w:rsidR="00AC4CEA" w:rsidRDefault="00AC4CEA" w:rsidP="00AC1A9C">
      <w:pPr>
        <w:tabs>
          <w:tab w:val="left" w:pos="0"/>
        </w:tabs>
        <w:jc w:val="both"/>
      </w:pPr>
    </w:p>
    <w:p w:rsidR="00AC4CEA" w:rsidRPr="00792FB2" w:rsidRDefault="00AC4CEA" w:rsidP="00AC1A9C">
      <w:pPr>
        <w:tabs>
          <w:tab w:val="left" w:pos="0"/>
        </w:tabs>
        <w:jc w:val="both"/>
      </w:pPr>
    </w:p>
    <w:p w:rsidR="006B42DE" w:rsidRPr="00845A71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845A71">
        <w:rPr>
          <w:b/>
          <w:lang w:val="en-US"/>
        </w:rPr>
        <w:t>III</w:t>
      </w:r>
      <w:r w:rsidR="006B42DE" w:rsidRPr="00845A71">
        <w:rPr>
          <w:b/>
        </w:rPr>
        <w:t>.</w:t>
      </w:r>
      <w:r w:rsidR="0046212B" w:rsidRPr="00845A71">
        <w:rPr>
          <w:b/>
        </w:rPr>
        <w:t xml:space="preserve"> </w:t>
      </w:r>
      <w:r w:rsidR="006B42DE" w:rsidRPr="00845A71">
        <w:rPr>
          <w:b/>
          <w:bCs/>
        </w:rPr>
        <w:t>Должностные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45A71">
        <w:t xml:space="preserve">      </w:t>
      </w:r>
      <w:r w:rsidRPr="00845A71">
        <w:rPr>
          <w:b/>
        </w:rPr>
        <w:t xml:space="preserve">   3.1. Основные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</w:pPr>
      <w:r w:rsidRPr="00845A71">
        <w:t xml:space="preserve">        </w:t>
      </w:r>
      <w:r w:rsidR="008A44F6" w:rsidRPr="00845A71">
        <w:t>1.</w:t>
      </w:r>
      <w:r w:rsidRPr="00845A71">
        <w:t xml:space="preserve"> </w:t>
      </w:r>
      <w:r w:rsidR="00C17A2E" w:rsidRPr="00845A71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 w:rsidRPr="00845A71">
        <w:t xml:space="preserve">по вопросам благоустройства </w:t>
      </w:r>
      <w:r w:rsidR="00845A71">
        <w:t xml:space="preserve">обеспечивает решение возложенных на него задач и </w:t>
      </w:r>
      <w:r w:rsidRPr="00845A71">
        <w:t>обязан:</w:t>
      </w:r>
    </w:p>
    <w:p w:rsidR="006B42DE" w:rsidRPr="00845A71" w:rsidRDefault="008A44F6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1)</w:t>
      </w:r>
      <w:r w:rsidR="006B42DE" w:rsidRPr="00845A71">
        <w:t xml:space="preserve"> </w:t>
      </w:r>
      <w:r w:rsidRPr="00845A71">
        <w:t>с</w:t>
      </w:r>
      <w:r w:rsidR="006B42DE" w:rsidRPr="00845A71">
        <w:t xml:space="preserve">облюдать </w:t>
      </w:r>
      <w:hyperlink r:id="rId10" w:history="1">
        <w:r w:rsidR="006B42DE" w:rsidRPr="00845A71">
          <w:t>Конституцию</w:t>
        </w:r>
      </w:hyperlink>
      <w:r w:rsidR="006B42DE" w:rsidRPr="00845A7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2) исполнять должностные обязанности в соответствии с должностной инструкцией;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3) соблюдать при исполнении должностных обязанностей права и законные интересы граждан и организаций;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5) поддерживать уровень квалификации, необходимый для надлежащего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6) не разглашать </w:t>
      </w:r>
      <w:hyperlink r:id="rId11" w:history="1">
        <w:r w:rsidRPr="00845A71">
          <w:t>сведения</w:t>
        </w:r>
      </w:hyperlink>
      <w:r w:rsidRPr="00845A7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845A71">
        <w:t xml:space="preserve">8) представлять в установленном порядке предусмотренные </w:t>
      </w:r>
      <w:hyperlink r:id="rId12" w:history="1">
        <w:r w:rsidRPr="00845A71">
          <w:t>законодательством</w:t>
        </w:r>
      </w:hyperlink>
      <w:r w:rsidRPr="00845A71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13) принимать меры по недопущению любой возможности возникновения конфликта интересов;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845A71" w:rsidRDefault="006B42DE" w:rsidP="00792FB2">
      <w:pPr>
        <w:jc w:val="both"/>
      </w:pPr>
      <w:r w:rsidRPr="00845A71">
        <w:t xml:space="preserve">         16) соблюдать  Кодекс этики и служебного поведения муниципальных служащих администрации </w:t>
      </w:r>
      <w:r w:rsidR="0046212B" w:rsidRPr="00845A71">
        <w:t>муниципального образования «Городское поселение Сернур»</w:t>
      </w:r>
      <w:r w:rsidRPr="00845A71">
        <w:t xml:space="preserve">; </w:t>
      </w:r>
    </w:p>
    <w:p w:rsidR="006B42DE" w:rsidRPr="00845A71" w:rsidRDefault="006B42DE" w:rsidP="00792FB2">
      <w:pPr>
        <w:ind w:firstLine="567"/>
        <w:jc w:val="both"/>
      </w:pPr>
      <w:r w:rsidRPr="00845A71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 w:rsidRPr="00845A71">
        <w:t>муниципального образования «Городское поселение Сернур»</w:t>
      </w:r>
      <w:r w:rsidRPr="00845A71">
        <w:t>.</w:t>
      </w:r>
    </w:p>
    <w:p w:rsidR="006B42DE" w:rsidRPr="00FA25E7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FA25E7">
        <w:t xml:space="preserve">2. </w:t>
      </w:r>
      <w:r w:rsidR="00C17A2E" w:rsidRPr="00FA25E7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 w:rsidRPr="00FA25E7">
        <w:t>по вопросам благоустройства</w:t>
      </w:r>
      <w:r w:rsidR="00C17A2E" w:rsidRPr="00FA25E7">
        <w:t xml:space="preserve"> </w:t>
      </w:r>
      <w:r w:rsidR="006B42DE" w:rsidRPr="00FA25E7">
        <w:t xml:space="preserve">(муниципальный </w:t>
      </w:r>
      <w:r w:rsidR="006B42DE" w:rsidRPr="00FA25E7">
        <w:lastRenderedPageBreak/>
        <w:t xml:space="preserve">служащий) не вправе исполнять данное ему неправомерное поручение. </w:t>
      </w:r>
      <w:proofErr w:type="gramStart"/>
      <w:r w:rsidR="006B42DE" w:rsidRPr="00FA25E7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FA25E7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FA25E7" w:rsidRDefault="006B42DE" w:rsidP="00792FB2">
      <w:pPr>
        <w:jc w:val="both"/>
      </w:pPr>
      <w:r w:rsidRPr="003C542A">
        <w:rPr>
          <w:highlight w:val="yellow"/>
        </w:rPr>
        <w:t xml:space="preserve"> </w:t>
      </w:r>
    </w:p>
    <w:p w:rsidR="006B42DE" w:rsidRPr="00FA25E7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FA25E7">
        <w:rPr>
          <w:b/>
        </w:rPr>
        <w:t>3.2. Должностные обязанности.</w:t>
      </w:r>
    </w:p>
    <w:p w:rsidR="00C17A2E" w:rsidRPr="00FA25E7" w:rsidRDefault="006B42DE" w:rsidP="00792FB2">
      <w:pPr>
        <w:autoSpaceDE w:val="0"/>
        <w:autoSpaceDN w:val="0"/>
        <w:adjustRightInd w:val="0"/>
        <w:ind w:left="567"/>
        <w:jc w:val="both"/>
      </w:pPr>
      <w:r w:rsidRPr="00FA25E7">
        <w:t xml:space="preserve">В обязанности </w:t>
      </w:r>
      <w:r w:rsidR="00C17A2E" w:rsidRPr="00FA25E7">
        <w:t xml:space="preserve">заместителя главы Сернурской городской администрации </w:t>
      </w:r>
    </w:p>
    <w:p w:rsidR="006B42DE" w:rsidRPr="00FA25E7" w:rsidRDefault="00C17A2E" w:rsidP="00792FB2">
      <w:pPr>
        <w:autoSpaceDE w:val="0"/>
        <w:autoSpaceDN w:val="0"/>
        <w:adjustRightInd w:val="0"/>
        <w:jc w:val="both"/>
      </w:pPr>
      <w:r w:rsidRPr="00FA25E7">
        <w:t xml:space="preserve">муниципального образования «Городское поселение Сернур» </w:t>
      </w:r>
      <w:r w:rsidR="007D0E9C" w:rsidRPr="00FA25E7">
        <w:t>по вопросам благоустройства</w:t>
      </w:r>
      <w:r w:rsidRPr="00FA25E7">
        <w:t xml:space="preserve"> </w:t>
      </w:r>
      <w:r w:rsidR="006B42DE" w:rsidRPr="00FA25E7">
        <w:t>входит:</w:t>
      </w:r>
    </w:p>
    <w:p w:rsidR="006B42DE" w:rsidRPr="00FA25E7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FA25E7">
          <w:t>законом</w:t>
        </w:r>
      </w:hyperlink>
      <w:r w:rsidRPr="00FA25E7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Pr="00FA25E7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соблюдать Кодекс этики и служебного поведения муниципальных служащих, установленного в администрации муниципального образования «Городское поселение Сернур»;</w:t>
      </w:r>
    </w:p>
    <w:p w:rsidR="00130BC8" w:rsidRPr="00FA25E7" w:rsidRDefault="00130BC8" w:rsidP="00130BC8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4D58F1" w:rsidRPr="00FA25E7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обеспечение деятельности комиссии по соблюдению требований к служебному поведению  муниципальных служащих и урегулированию конфликта интересов;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FA25E7"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 w:rsidRPr="00FA25E7">
          <w:t>принципов</w:t>
        </w:r>
      </w:hyperlink>
      <w:r w:rsidRPr="00FA25E7">
        <w:t xml:space="preserve"> служебного поведения 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</w:t>
      </w:r>
      <w:r w:rsidRPr="004066FE">
        <w:t>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</w:t>
      </w:r>
      <w:proofErr w:type="gramEnd"/>
      <w:r w:rsidRPr="004066FE"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4066FE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 xml:space="preserve"> 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организация правового просвещения муниципальных служащих;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проведение служебных проверок;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подготовка в соответствии с его компетенцией проектов нормативных правовых актов;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взаимодействие с правоохранительными органами в установленной сфере деятельности;</w:t>
      </w:r>
    </w:p>
    <w:p w:rsidR="004D58F1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направление на инструктаж по охране труда и технике безопасности вновь </w:t>
      </w:r>
      <w:proofErr w:type="gramStart"/>
      <w:r w:rsidRPr="004066FE">
        <w:t>поступающих</w:t>
      </w:r>
      <w:proofErr w:type="gramEnd"/>
      <w:r w:rsidRPr="004066FE">
        <w:t xml:space="preserve"> на службу (работу); </w:t>
      </w:r>
    </w:p>
    <w:p w:rsidR="007B0A82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ведение переписки с вышестоящими органами и другими организациями по вопросам, относящимся к компетенции </w:t>
      </w:r>
      <w:r w:rsidR="008B66C8" w:rsidRPr="004066FE"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7D0E9C" w:rsidRPr="004066FE">
        <w:t>по вопросам благоустройства</w:t>
      </w:r>
      <w:r w:rsidRPr="004066FE">
        <w:t>;</w:t>
      </w:r>
    </w:p>
    <w:p w:rsidR="00D67127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sz w:val="24"/>
          <w:szCs w:val="24"/>
        </w:rPr>
        <w:t xml:space="preserve">- </w:t>
      </w:r>
      <w:r w:rsidRPr="004066FE">
        <w:rPr>
          <w:b w:val="0"/>
          <w:sz w:val="24"/>
          <w:szCs w:val="24"/>
        </w:rPr>
        <w:t>с</w:t>
      </w:r>
      <w:r w:rsidR="00D67127" w:rsidRPr="004066FE">
        <w:rPr>
          <w:b w:val="0"/>
          <w:sz w:val="24"/>
          <w:szCs w:val="24"/>
        </w:rPr>
        <w:t xml:space="preserve">облюдает требования к служебному поведению, о предотвращении или урегулировании конфликта интересов и установленных запретов, ограничений и </w:t>
      </w:r>
      <w:r w:rsidR="00D67127" w:rsidRPr="004066FE">
        <w:rPr>
          <w:b w:val="0"/>
          <w:sz w:val="24"/>
          <w:szCs w:val="24"/>
        </w:rPr>
        <w:lastRenderedPageBreak/>
        <w:t>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4066FE">
        <w:rPr>
          <w:b w:val="0"/>
          <w:sz w:val="24"/>
          <w:szCs w:val="24"/>
        </w:rPr>
        <w:t>мотренных федеральными законами;</w:t>
      </w:r>
    </w:p>
    <w:p w:rsidR="009E3237" w:rsidRPr="004066FE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 w:rsidRPr="004066FE">
        <w:rPr>
          <w:b w:val="0"/>
          <w:sz w:val="24"/>
          <w:szCs w:val="24"/>
        </w:rPr>
        <w:t>уга) и несовершеннолетних детей;</w:t>
      </w:r>
    </w:p>
    <w:p w:rsidR="00FA25E7" w:rsidRPr="004066FE" w:rsidRDefault="00FA25E7" w:rsidP="00FA25E7">
      <w:pPr>
        <w:shd w:val="clear" w:color="auto" w:fill="FFFFFF"/>
        <w:tabs>
          <w:tab w:val="left" w:pos="1368"/>
        </w:tabs>
        <w:spacing w:line="322" w:lineRule="exact"/>
        <w:ind w:left="14" w:right="10" w:firstLine="576"/>
        <w:jc w:val="both"/>
      </w:pPr>
      <w:r w:rsidRPr="004066FE">
        <w:t>- обеспечивать поддержку конституционного строя и</w:t>
      </w:r>
      <w:r w:rsidR="00BC5F90">
        <w:t xml:space="preserve"> </w:t>
      </w:r>
      <w:r w:rsidRPr="004066FE">
        <w:rPr>
          <w:spacing w:val="-6"/>
        </w:rPr>
        <w:t>соблюдение Конституции Российской Федерации и Конституции</w:t>
      </w:r>
      <w:r w:rsidR="00BC5F90">
        <w:rPr>
          <w:spacing w:val="-6"/>
        </w:rPr>
        <w:t xml:space="preserve"> </w:t>
      </w:r>
      <w:r w:rsidRPr="004066FE">
        <w:rPr>
          <w:spacing w:val="-8"/>
        </w:rPr>
        <w:t>Республики Марий Эл, реализацию Федеральных законов и законов</w:t>
      </w:r>
      <w:r w:rsidR="00BC5F90">
        <w:rPr>
          <w:spacing w:val="-8"/>
        </w:rPr>
        <w:t xml:space="preserve"> </w:t>
      </w:r>
      <w:r w:rsidRPr="004066FE">
        <w:rPr>
          <w:spacing w:val="-10"/>
        </w:rPr>
        <w:t>Республики Марий Эл на территории городского поселения Сернур;</w:t>
      </w:r>
    </w:p>
    <w:p w:rsidR="00FA25E7" w:rsidRPr="004066FE" w:rsidRDefault="00FA25E7" w:rsidP="00FA25E7">
      <w:pPr>
        <w:shd w:val="clear" w:color="auto" w:fill="FFFFFF"/>
        <w:tabs>
          <w:tab w:val="left" w:pos="1205"/>
        </w:tabs>
        <w:spacing w:line="322" w:lineRule="exact"/>
        <w:ind w:left="14" w:right="19" w:firstLine="571"/>
        <w:jc w:val="both"/>
      </w:pPr>
      <w:r w:rsidRPr="004066FE">
        <w:rPr>
          <w:spacing w:val="-14"/>
        </w:rPr>
        <w:t>- к</w:t>
      </w:r>
      <w:r w:rsidRPr="004066FE">
        <w:rPr>
          <w:spacing w:val="-9"/>
        </w:rPr>
        <w:t>онтролировать соблюдение норм муниципального права,</w:t>
      </w:r>
      <w:r w:rsidR="00BC5F90">
        <w:rPr>
          <w:spacing w:val="-9"/>
        </w:rPr>
        <w:t xml:space="preserve"> </w:t>
      </w:r>
      <w:r w:rsidRPr="004066FE">
        <w:rPr>
          <w:spacing w:val="-11"/>
        </w:rPr>
        <w:t>реализацию Устава муниципального образования «Городское поселение</w:t>
      </w:r>
      <w:r w:rsidR="00BC5F90">
        <w:rPr>
          <w:spacing w:val="-11"/>
        </w:rPr>
        <w:t xml:space="preserve"> </w:t>
      </w:r>
      <w:r w:rsidRPr="004066FE">
        <w:rPr>
          <w:spacing w:val="-6"/>
        </w:rPr>
        <w:t>Сернур», обеспечивать соблюдение нормативных правовых актов,</w:t>
      </w:r>
      <w:r w:rsidR="00BC5F90">
        <w:rPr>
          <w:spacing w:val="-6"/>
        </w:rPr>
        <w:t xml:space="preserve"> </w:t>
      </w:r>
      <w:r w:rsidRPr="004066FE">
        <w:t>изданных Сернурской городской администрацией;</w:t>
      </w:r>
    </w:p>
    <w:p w:rsidR="00FA25E7" w:rsidRPr="004066FE" w:rsidRDefault="00FA25E7" w:rsidP="00FA25E7">
      <w:pPr>
        <w:shd w:val="clear" w:color="auto" w:fill="FFFFFF"/>
        <w:tabs>
          <w:tab w:val="left" w:pos="1315"/>
        </w:tabs>
        <w:spacing w:line="322" w:lineRule="exact"/>
        <w:ind w:left="10" w:right="19" w:firstLine="571"/>
        <w:jc w:val="both"/>
      </w:pPr>
      <w:r w:rsidRPr="004066FE">
        <w:t>- организовывать и контролировать в пределах своей</w:t>
      </w:r>
      <w:r w:rsidR="00BC5F90">
        <w:t xml:space="preserve"> </w:t>
      </w:r>
      <w:r w:rsidRPr="004066FE">
        <w:rPr>
          <w:spacing w:val="-5"/>
        </w:rPr>
        <w:t>компетенции выполнение всеми подведомственными органами</w:t>
      </w:r>
      <w:r w:rsidR="00BC5F90">
        <w:rPr>
          <w:spacing w:val="-5"/>
        </w:rPr>
        <w:t xml:space="preserve"> </w:t>
      </w:r>
      <w:r w:rsidRPr="004066FE">
        <w:rPr>
          <w:spacing w:val="-9"/>
        </w:rPr>
        <w:t>администрации муниципальных правовых актов органов местного</w:t>
      </w:r>
      <w:r w:rsidR="00BC5F90">
        <w:rPr>
          <w:spacing w:val="-9"/>
        </w:rPr>
        <w:t xml:space="preserve"> </w:t>
      </w:r>
      <w:r w:rsidRPr="004066FE">
        <w:rPr>
          <w:spacing w:val="-9"/>
        </w:rPr>
        <w:t>самоуправления Сернурской городской администрации по вопросам</w:t>
      </w:r>
      <w:r w:rsidR="00BC5F90">
        <w:rPr>
          <w:spacing w:val="-9"/>
        </w:rPr>
        <w:t xml:space="preserve"> </w:t>
      </w:r>
      <w:r w:rsidRPr="004066FE">
        <w:t>благоустройства;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4"/>
        <w:jc w:val="both"/>
        <w:rPr>
          <w:spacing w:val="-14"/>
        </w:rPr>
      </w:pPr>
      <w:r w:rsidRPr="004066FE">
        <w:rPr>
          <w:spacing w:val="-9"/>
        </w:rPr>
        <w:tab/>
        <w:t xml:space="preserve">- организовывать совместную работу учреждений и отделов в </w:t>
      </w:r>
      <w:r w:rsidRPr="004066FE">
        <w:rPr>
          <w:spacing w:val="-8"/>
        </w:rPr>
        <w:t xml:space="preserve">интересах комплексного решения вопросов, приглашать руководителей </w:t>
      </w:r>
      <w:r w:rsidRPr="004066FE">
        <w:rPr>
          <w:spacing w:val="-11"/>
        </w:rPr>
        <w:t xml:space="preserve">и других ответственных работников для рассмотрения и разрешения с их </w:t>
      </w:r>
      <w:r w:rsidRPr="004066FE">
        <w:t>участием возникающих в работе вопросов;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rPr>
          <w:spacing w:val="-14"/>
        </w:rPr>
      </w:pPr>
      <w:r w:rsidRPr="004066FE">
        <w:rPr>
          <w:spacing w:val="-10"/>
        </w:rPr>
        <w:tab/>
        <w:t xml:space="preserve">- организовывать работу </w:t>
      </w:r>
      <w:proofErr w:type="gramStart"/>
      <w:r w:rsidRPr="004066FE">
        <w:rPr>
          <w:spacing w:val="-10"/>
        </w:rPr>
        <w:t>по</w:t>
      </w:r>
      <w:proofErr w:type="gramEnd"/>
      <w:r w:rsidRPr="004066FE">
        <w:rPr>
          <w:spacing w:val="-10"/>
        </w:rPr>
        <w:t>: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 xml:space="preserve">1) благоустройству территории городского поселения Сернур </w:t>
      </w:r>
      <w:r w:rsidRPr="004066FE">
        <w:rPr>
          <w:spacing w:val="-10"/>
        </w:rPr>
        <w:t xml:space="preserve">(включая освещение улиц, озеленение территории, установку указателей </w:t>
      </w:r>
      <w:r w:rsidRPr="004066FE">
        <w:rPr>
          <w:spacing w:val="-8"/>
        </w:rPr>
        <w:t xml:space="preserve">с наименованиями улиц и номерами домов, размещение и содержание малых архитектурных форм, </w:t>
      </w:r>
      <w:proofErr w:type="gramStart"/>
      <w:r w:rsidRPr="004066FE">
        <w:rPr>
          <w:spacing w:val="-8"/>
        </w:rPr>
        <w:t>контроль за</w:t>
      </w:r>
      <w:proofErr w:type="gramEnd"/>
      <w:r w:rsidRPr="004066FE">
        <w:rPr>
          <w:spacing w:val="-8"/>
        </w:rPr>
        <w:t xml:space="preserve"> сбором и вывозом бытовых </w:t>
      </w:r>
      <w:r w:rsidRPr="004066FE">
        <w:t>отходов и мусора);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>2) дорожной деятельности в отношении автомобильных дорог местного значения в границах городского поселения;</w:t>
      </w:r>
    </w:p>
    <w:p w:rsidR="00FA25E7" w:rsidRPr="004066FE" w:rsidRDefault="00FA25E7" w:rsidP="00FA25E7">
      <w:pPr>
        <w:shd w:val="clear" w:color="auto" w:fill="FFFFFF"/>
        <w:spacing w:line="322" w:lineRule="exact"/>
        <w:ind w:left="5" w:right="24" w:firstLine="557"/>
        <w:jc w:val="both"/>
      </w:pPr>
      <w:r w:rsidRPr="004066FE">
        <w:rPr>
          <w:spacing w:val="-9"/>
        </w:rPr>
        <w:t xml:space="preserve">3) утверждению схем территориального планирования городского поселения, документации по планировке территории, по ведению </w:t>
      </w:r>
      <w:r w:rsidRPr="004066FE">
        <w:t xml:space="preserve">информационной системы обеспечения градостроительной </w:t>
      </w:r>
      <w:r w:rsidRPr="004066FE">
        <w:rPr>
          <w:spacing w:val="-9"/>
        </w:rPr>
        <w:t>деятельности, осуществляемой на территории городского поселения;</w:t>
      </w:r>
    </w:p>
    <w:p w:rsidR="00FA25E7" w:rsidRPr="004066FE" w:rsidRDefault="004066FE" w:rsidP="004066FE">
      <w:pPr>
        <w:shd w:val="clear" w:color="auto" w:fill="FFFFFF"/>
        <w:tabs>
          <w:tab w:val="left" w:pos="1066"/>
        </w:tabs>
        <w:spacing w:line="322" w:lineRule="exact"/>
        <w:ind w:right="19"/>
        <w:jc w:val="both"/>
      </w:pPr>
      <w:r w:rsidRPr="004066FE">
        <w:rPr>
          <w:spacing w:val="-14"/>
        </w:rPr>
        <w:tab/>
      </w:r>
      <w:r w:rsidR="00FA25E7" w:rsidRPr="004066FE">
        <w:rPr>
          <w:spacing w:val="-14"/>
        </w:rPr>
        <w:t>- о</w:t>
      </w:r>
      <w:r w:rsidR="00FA25E7" w:rsidRPr="004066FE">
        <w:rPr>
          <w:spacing w:val="-8"/>
        </w:rPr>
        <w:t>беспечивать решение вопросов, отнесенных к компетенции</w:t>
      </w:r>
      <w:r w:rsidR="00BC5F90">
        <w:rPr>
          <w:spacing w:val="-8"/>
        </w:rPr>
        <w:t xml:space="preserve"> </w:t>
      </w:r>
      <w:r w:rsidR="00FA25E7" w:rsidRPr="004066FE">
        <w:t>органом местного самоуправления поселения в области жилищных</w:t>
      </w:r>
    </w:p>
    <w:p w:rsidR="00FA25E7" w:rsidRPr="004066FE" w:rsidRDefault="00FA25E7" w:rsidP="00FA25E7">
      <w:pPr>
        <w:shd w:val="clear" w:color="auto" w:fill="FFFFFF"/>
        <w:spacing w:line="322" w:lineRule="exact"/>
        <w:ind w:left="29" w:right="5"/>
        <w:jc w:val="both"/>
      </w:pPr>
      <w:proofErr w:type="gramStart"/>
      <w:r w:rsidRPr="004066FE">
        <w:rPr>
          <w:spacing w:val="-9"/>
        </w:rPr>
        <w:t>отношении</w:t>
      </w:r>
      <w:proofErr w:type="gramEnd"/>
      <w:r w:rsidRPr="004066FE">
        <w:rPr>
          <w:spacing w:val="-9"/>
        </w:rPr>
        <w:t xml:space="preserve">, также проводить работу с населением по индивидуальному </w:t>
      </w:r>
      <w:r w:rsidRPr="004066FE">
        <w:t>жилищному строительству;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spacing w:val="-14"/>
        </w:rPr>
      </w:pPr>
      <w:r w:rsidRPr="004066FE">
        <w:rPr>
          <w:spacing w:val="-11"/>
        </w:rPr>
        <w:tab/>
        <w:t xml:space="preserve">- </w:t>
      </w:r>
      <w:r w:rsidR="00FA25E7" w:rsidRPr="004066FE">
        <w:rPr>
          <w:spacing w:val="-11"/>
        </w:rPr>
        <w:t xml:space="preserve">запрашивать и получать от учреждений, организаций и других </w:t>
      </w:r>
      <w:r w:rsidR="00FA25E7" w:rsidRPr="004066FE">
        <w:rPr>
          <w:spacing w:val="-10"/>
        </w:rPr>
        <w:t>ведомств необходимые материалы и периодическую отчетность;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5"/>
        <w:jc w:val="both"/>
        <w:rPr>
          <w:spacing w:val="-14"/>
        </w:rPr>
      </w:pPr>
      <w:r w:rsidRPr="004066FE">
        <w:rPr>
          <w:spacing w:val="-9"/>
        </w:rPr>
        <w:tab/>
        <w:t xml:space="preserve">- </w:t>
      </w:r>
      <w:r w:rsidR="00FA25E7" w:rsidRPr="004066FE">
        <w:rPr>
          <w:spacing w:val="-9"/>
        </w:rPr>
        <w:t xml:space="preserve">принимать участие в работе совещаний, семинаров в других </w:t>
      </w:r>
      <w:r w:rsidR="00FA25E7" w:rsidRPr="004066FE">
        <w:rPr>
          <w:spacing w:val="-10"/>
        </w:rPr>
        <w:t xml:space="preserve">мероприятиях, проводимых Сернурской городской администрацией по </w:t>
      </w:r>
      <w:r w:rsidR="00FA25E7" w:rsidRPr="004066FE">
        <w:t>вопросам благоустройства;</w:t>
      </w:r>
    </w:p>
    <w:p w:rsidR="004066FE" w:rsidRPr="004066FE" w:rsidRDefault="00FA25E7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9"/>
        </w:rPr>
        <w:tab/>
        <w:t xml:space="preserve">- в установленное распорядком работы администрации время вести прием граждан, рассматривать и анализировать предложения, </w:t>
      </w:r>
      <w:r w:rsidRPr="004066FE">
        <w:rPr>
          <w:spacing w:val="-10"/>
        </w:rPr>
        <w:t>заявления и жалобы граждан, принимать по ним решения;</w:t>
      </w:r>
    </w:p>
    <w:p w:rsidR="00FA25E7" w:rsidRPr="004066FE" w:rsidRDefault="004066FE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14"/>
        </w:rPr>
        <w:tab/>
        <w:t>- о</w:t>
      </w:r>
      <w:r w:rsidR="00FA25E7" w:rsidRPr="004066FE">
        <w:rPr>
          <w:spacing w:val="-10"/>
        </w:rPr>
        <w:t>рганизовывать работу добровольных народных дружин</w:t>
      </w:r>
      <w:r w:rsidR="00BC5F90">
        <w:rPr>
          <w:spacing w:val="-10"/>
        </w:rPr>
        <w:t xml:space="preserve"> </w:t>
      </w:r>
      <w:r w:rsidR="00FA25E7" w:rsidRPr="004066FE">
        <w:rPr>
          <w:spacing w:val="-9"/>
        </w:rPr>
        <w:t>поселения, составлять графики дежурств ДНД, отчеты и документацию</w:t>
      </w:r>
      <w:r w:rsidR="00BC5F90">
        <w:rPr>
          <w:spacing w:val="-9"/>
        </w:rPr>
        <w:t xml:space="preserve"> </w:t>
      </w:r>
      <w:r w:rsidR="00FA25E7" w:rsidRPr="004066FE">
        <w:t>по награждению членов ДНД и руководителей;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о</w:t>
      </w:r>
      <w:r w:rsidR="00FA25E7" w:rsidRPr="004066FE">
        <w:rPr>
          <w:spacing w:val="-9"/>
        </w:rPr>
        <w:t xml:space="preserve">рганизовывать работу разнорабочих общественных работ, </w:t>
      </w:r>
      <w:r w:rsidR="00FA25E7" w:rsidRPr="004066FE">
        <w:t>проводить собрания, сходы граждан поселения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t>- у</w:t>
      </w:r>
      <w:r w:rsidR="00FA25E7" w:rsidRPr="004066FE">
        <w:rPr>
          <w:spacing w:val="-11"/>
        </w:rPr>
        <w:t xml:space="preserve">частвовать в мероприятиях по гражданской обороне, защите </w:t>
      </w:r>
      <w:r w:rsidR="00FA25E7" w:rsidRPr="004066FE">
        <w:t xml:space="preserve">населения и территории от чрезвычайных ситуаций, быть </w:t>
      </w:r>
      <w:r w:rsidR="00FA25E7" w:rsidRPr="004066FE">
        <w:rPr>
          <w:spacing w:val="-10"/>
        </w:rPr>
        <w:t>ответственным за мероприятия по противопожарной безопасности</w:t>
      </w:r>
      <w:r w:rsidRPr="004066FE">
        <w:rPr>
          <w:spacing w:val="-10"/>
        </w:rPr>
        <w:t>;</w:t>
      </w:r>
    </w:p>
    <w:p w:rsidR="00FA25E7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р</w:t>
      </w:r>
      <w:r w:rsidR="00FA25E7" w:rsidRPr="004066FE">
        <w:rPr>
          <w:spacing w:val="-9"/>
        </w:rPr>
        <w:t xml:space="preserve">азрабатывать проекты постановлений и распоряжений по </w:t>
      </w:r>
      <w:r w:rsidR="00FA25E7" w:rsidRPr="004066FE">
        <w:rPr>
          <w:spacing w:val="-10"/>
        </w:rPr>
        <w:t>закрепленным полномочиям в рамках вопросов местного значения</w:t>
      </w:r>
      <w:r w:rsidRPr="004066FE">
        <w:rPr>
          <w:spacing w:val="-10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rPr>
          <w:spacing w:val="-14"/>
        </w:rPr>
        <w:lastRenderedPageBreak/>
        <w:t>- с</w:t>
      </w:r>
      <w:r w:rsidR="00FA25E7" w:rsidRPr="004066FE">
        <w:rPr>
          <w:spacing w:val="-8"/>
        </w:rPr>
        <w:t>оздавать на территории муниципального образования</w:t>
      </w:r>
      <w:r w:rsidR="00BC5F90">
        <w:rPr>
          <w:spacing w:val="-8"/>
        </w:rPr>
        <w:t xml:space="preserve"> </w:t>
      </w:r>
      <w:r w:rsidR="00FA25E7" w:rsidRPr="004066FE">
        <w:rPr>
          <w:spacing w:val="-9"/>
        </w:rPr>
        <w:t>«Городское поселение Сернур» условия для развития всех отраслей</w:t>
      </w:r>
      <w:r w:rsidR="00BC5F90">
        <w:rPr>
          <w:spacing w:val="-9"/>
        </w:rPr>
        <w:t xml:space="preserve"> </w:t>
      </w:r>
      <w:r w:rsidR="00FA25E7" w:rsidRPr="004066FE">
        <w:t>народного хозяйства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t>- р</w:t>
      </w:r>
      <w:r w:rsidR="00FA25E7" w:rsidRPr="004066FE">
        <w:rPr>
          <w:spacing w:val="-11"/>
        </w:rPr>
        <w:t xml:space="preserve">ассматривать и учитывать в своей деятельности предложения </w:t>
      </w:r>
      <w:r w:rsidR="00FA25E7" w:rsidRPr="004066FE">
        <w:rPr>
          <w:spacing w:val="-12"/>
        </w:rPr>
        <w:t xml:space="preserve">товариществ собственников жилья, иных некоммерческих организаций в сфере жилищно-коммунального хозяйства, общественных объединений, </w:t>
      </w:r>
      <w:r w:rsidR="00FA25E7" w:rsidRPr="004066FE">
        <w:t>сообщать им результаты рассмотрения предложений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5"/>
        </w:rPr>
      </w:pPr>
      <w:r w:rsidRPr="004066FE">
        <w:rPr>
          <w:spacing w:val="-12"/>
        </w:rPr>
        <w:tab/>
      </w:r>
      <w:proofErr w:type="gramStart"/>
      <w:r w:rsidRPr="004066FE">
        <w:rPr>
          <w:spacing w:val="-12"/>
        </w:rPr>
        <w:t>- х</w:t>
      </w:r>
      <w:r w:rsidR="00FA25E7" w:rsidRPr="004066FE">
        <w:rPr>
          <w:spacing w:val="-12"/>
        </w:rPr>
        <w:t xml:space="preserve">ранить государственную тайну и иную охраняемую законом информацию, ставшие известными в связи с исполнением должностных </w:t>
      </w:r>
      <w:r w:rsidR="00FA25E7" w:rsidRPr="004066FE">
        <w:t>обязанностей</w:t>
      </w:r>
      <w:r w:rsidRPr="004066FE">
        <w:t>;</w:t>
      </w:r>
      <w:proofErr w:type="gramEnd"/>
    </w:p>
    <w:p w:rsidR="004066FE" w:rsidRPr="004066FE" w:rsidRDefault="004066FE" w:rsidP="004066FE">
      <w:pPr>
        <w:shd w:val="clear" w:color="auto" w:fill="FFFFFF"/>
        <w:tabs>
          <w:tab w:val="left" w:pos="1349"/>
        </w:tabs>
        <w:spacing w:line="322" w:lineRule="exact"/>
        <w:ind w:left="14" w:right="24"/>
        <w:jc w:val="both"/>
      </w:pPr>
      <w:r w:rsidRPr="004066FE">
        <w:rPr>
          <w:spacing w:val="-10"/>
        </w:rPr>
        <w:tab/>
        <w:t>- п</w:t>
      </w:r>
      <w:r w:rsidR="00FA25E7" w:rsidRPr="004066FE">
        <w:rPr>
          <w:spacing w:val="-10"/>
        </w:rPr>
        <w:t>оддерживать уровень квалификации, необходимый для</w:t>
      </w:r>
      <w:r w:rsidR="00BC5F90">
        <w:rPr>
          <w:spacing w:val="-10"/>
        </w:rPr>
        <w:t xml:space="preserve"> </w:t>
      </w:r>
      <w:r w:rsidR="00FA25E7" w:rsidRPr="004066FE">
        <w:t>исполнения служебных обязанностей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25"/>
        </w:tabs>
        <w:spacing w:line="322" w:lineRule="exact"/>
        <w:ind w:right="24"/>
        <w:jc w:val="both"/>
      </w:pPr>
      <w:r w:rsidRPr="004066FE">
        <w:tab/>
        <w:t>- п</w:t>
      </w:r>
      <w:r w:rsidR="00FA25E7" w:rsidRPr="004066FE">
        <w:rPr>
          <w:spacing w:val="-10"/>
        </w:rPr>
        <w:t>ринимать меры по недопущению любой возможности</w:t>
      </w:r>
      <w:r w:rsidR="00BC5F90">
        <w:rPr>
          <w:spacing w:val="-10"/>
        </w:rPr>
        <w:t xml:space="preserve"> </w:t>
      </w:r>
      <w:r w:rsidR="00FA25E7" w:rsidRPr="004066FE">
        <w:t>возникновения конфликта интересов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right="34" w:firstLine="547"/>
        <w:jc w:val="both"/>
      </w:pPr>
      <w:r w:rsidRPr="004066FE">
        <w:rPr>
          <w:spacing w:val="-15"/>
        </w:rPr>
        <w:t>- в</w:t>
      </w:r>
      <w:r w:rsidR="00FA25E7" w:rsidRPr="004066FE">
        <w:rPr>
          <w:spacing w:val="-10"/>
        </w:rPr>
        <w:t xml:space="preserve"> письменной форме уведомлять своего непосредственного</w:t>
      </w:r>
      <w:r w:rsidR="00BC5F90">
        <w:rPr>
          <w:spacing w:val="-10"/>
        </w:rPr>
        <w:t xml:space="preserve"> </w:t>
      </w:r>
      <w:r w:rsidR="00FA25E7" w:rsidRPr="004066FE">
        <w:rPr>
          <w:spacing w:val="-12"/>
        </w:rPr>
        <w:t>руководителя о возникшем конфликте интересов или о возможности его</w:t>
      </w:r>
      <w:r w:rsidR="00BC5F90">
        <w:rPr>
          <w:spacing w:val="-12"/>
        </w:rPr>
        <w:t xml:space="preserve"> </w:t>
      </w:r>
      <w:r w:rsidR="00FA25E7" w:rsidRPr="004066FE">
        <w:rPr>
          <w:spacing w:val="-9"/>
        </w:rPr>
        <w:t>возникновения, как только ему станет об этом известно</w:t>
      </w:r>
      <w:r w:rsidRPr="004066FE">
        <w:rPr>
          <w:spacing w:val="-9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  <w:rPr>
          <w:spacing w:val="-11"/>
        </w:rPr>
      </w:pPr>
      <w:r w:rsidRPr="004066FE">
        <w:t xml:space="preserve">- </w:t>
      </w:r>
      <w:r w:rsidRPr="004066FE">
        <w:rPr>
          <w:spacing w:val="-11"/>
        </w:rPr>
        <w:t>в</w:t>
      </w:r>
      <w:r w:rsidR="00FA25E7" w:rsidRPr="004066FE">
        <w:rPr>
          <w:spacing w:val="-11"/>
        </w:rPr>
        <w:t>озглавлять следующие комиссии (группы, советы):</w:t>
      </w:r>
      <w:r w:rsidRPr="004066FE">
        <w:rPr>
          <w:spacing w:val="-11"/>
        </w:rPr>
        <w:t xml:space="preserve"> </w:t>
      </w:r>
    </w:p>
    <w:p w:rsidR="00FA25E7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</w:pPr>
      <w:r w:rsidRPr="004066FE">
        <w:rPr>
          <w:spacing w:val="-11"/>
        </w:rPr>
        <w:t xml:space="preserve">1)  </w:t>
      </w:r>
      <w:r w:rsidR="00FA25E7" w:rsidRPr="004066FE">
        <w:t>административная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5"/>
      </w:pPr>
      <w:r w:rsidRPr="004066FE">
        <w:rPr>
          <w:spacing w:val="-10"/>
        </w:rPr>
        <w:t xml:space="preserve">2)  </w:t>
      </w:r>
      <w:r w:rsidR="00FA25E7" w:rsidRPr="004066FE">
        <w:rPr>
          <w:spacing w:val="-10"/>
        </w:rPr>
        <w:t>комиссия по безопасности дорожного движения;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34" w:firstLine="562"/>
        <w:jc w:val="both"/>
      </w:pPr>
      <w:r w:rsidRPr="004066FE">
        <w:t xml:space="preserve">3)  </w:t>
      </w:r>
      <w:r w:rsidR="00FA25E7" w:rsidRPr="004066FE">
        <w:t>комиссия по предупреждению и ликвидации чрезвычайных ситуаций;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10"/>
        </w:rPr>
        <w:t xml:space="preserve">4)  </w:t>
      </w:r>
      <w:proofErr w:type="spellStart"/>
      <w:r w:rsidR="00FA25E7" w:rsidRPr="004066FE">
        <w:rPr>
          <w:spacing w:val="-10"/>
        </w:rPr>
        <w:t>противопаводковая</w:t>
      </w:r>
      <w:proofErr w:type="spellEnd"/>
      <w:r w:rsidR="00FA25E7" w:rsidRPr="004066FE">
        <w:rPr>
          <w:spacing w:val="-10"/>
        </w:rPr>
        <w:t xml:space="preserve">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9"/>
        </w:rPr>
        <w:t xml:space="preserve">5)  </w:t>
      </w:r>
      <w:r w:rsidR="00FA25E7" w:rsidRPr="004066FE">
        <w:rPr>
          <w:spacing w:val="-9"/>
        </w:rPr>
        <w:t>координационный совет по охране труда;</w:t>
      </w:r>
    </w:p>
    <w:p w:rsidR="00FA25E7" w:rsidRPr="004066FE" w:rsidRDefault="004066FE" w:rsidP="00FA25E7">
      <w:pPr>
        <w:shd w:val="clear" w:color="auto" w:fill="FFFFFF"/>
        <w:spacing w:line="322" w:lineRule="exact"/>
        <w:ind w:left="24" w:firstLine="566"/>
        <w:jc w:val="both"/>
      </w:pPr>
      <w:r w:rsidRPr="004066FE">
        <w:rPr>
          <w:spacing w:val="-6"/>
        </w:rPr>
        <w:t xml:space="preserve">6)  </w:t>
      </w:r>
      <w:r w:rsidR="00FA25E7" w:rsidRPr="004066FE">
        <w:rPr>
          <w:spacing w:val="-6"/>
        </w:rPr>
        <w:t xml:space="preserve">комиссия по оценке строений и сооружений, принадлежащих </w:t>
      </w:r>
      <w:r w:rsidR="00FA25E7" w:rsidRPr="004066FE">
        <w:t>гражданам в целях налогообложения и др.</w:t>
      </w:r>
    </w:p>
    <w:p w:rsidR="00FA25E7" w:rsidRPr="004066FE" w:rsidRDefault="004066FE" w:rsidP="00FA25E7">
      <w:pPr>
        <w:shd w:val="clear" w:color="auto" w:fill="FFFFFF"/>
        <w:spacing w:line="322" w:lineRule="exact"/>
        <w:ind w:left="19" w:firstLine="566"/>
        <w:jc w:val="both"/>
      </w:pPr>
      <w:r w:rsidRPr="004066FE">
        <w:rPr>
          <w:spacing w:val="-8"/>
        </w:rPr>
        <w:t>- о</w:t>
      </w:r>
      <w:r w:rsidR="00FA25E7" w:rsidRPr="004066FE">
        <w:rPr>
          <w:spacing w:val="-8"/>
        </w:rPr>
        <w:t xml:space="preserve">беспечивать реализацию планов Сернурской городской </w:t>
      </w:r>
      <w:r w:rsidR="00FA25E7" w:rsidRPr="004066FE">
        <w:rPr>
          <w:spacing w:val="-9"/>
        </w:rPr>
        <w:t xml:space="preserve">администрации в области эффективного функционирования хозяйства </w:t>
      </w:r>
      <w:r w:rsidR="00FA25E7" w:rsidRPr="004066FE">
        <w:t xml:space="preserve">городского поселения: энергоснабжения, водоснабжения и водоотведения, газоснабжения, дорожного хозяйства, связи, </w:t>
      </w:r>
      <w:r w:rsidR="00FA25E7" w:rsidRPr="004066FE">
        <w:rPr>
          <w:spacing w:val="-9"/>
        </w:rPr>
        <w:t xml:space="preserve">благоустройства, озеленения, санитарной очистки, эксплуатации </w:t>
      </w:r>
      <w:r w:rsidR="00FA25E7" w:rsidRPr="004066FE">
        <w:t>муниципального жилья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54"/>
        </w:tabs>
        <w:spacing w:line="322" w:lineRule="exact"/>
        <w:ind w:left="19" w:right="1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2"/>
        </w:rPr>
        <w:t>пределять направления, выбор целей и приоритетов в</w:t>
      </w:r>
      <w:r w:rsidR="00BC5F90">
        <w:rPr>
          <w:spacing w:val="-2"/>
        </w:rPr>
        <w:t xml:space="preserve"> </w:t>
      </w:r>
      <w:r w:rsidR="00FA25E7" w:rsidRPr="004066FE">
        <w:rPr>
          <w:spacing w:val="-2"/>
        </w:rPr>
        <w:t>области архитектурно-градостроительной политики развития</w:t>
      </w:r>
      <w:r w:rsidR="00BC5F90">
        <w:rPr>
          <w:spacing w:val="-2"/>
        </w:rPr>
        <w:t xml:space="preserve"> </w:t>
      </w:r>
      <w:r w:rsidR="00FA25E7" w:rsidRPr="004066FE">
        <w:rPr>
          <w:spacing w:val="-10"/>
        </w:rPr>
        <w:t>муниципального образования «Городское поселение Сернур»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tabs>
          <w:tab w:val="left" w:pos="1454"/>
        </w:tabs>
        <w:spacing w:line="322" w:lineRule="exact"/>
        <w:ind w:left="10" w:right="19" w:firstLine="571"/>
        <w:jc w:val="both"/>
      </w:pPr>
      <w:r w:rsidRPr="004066FE">
        <w:rPr>
          <w:spacing w:val="-14"/>
        </w:rPr>
        <w:t>- ф</w:t>
      </w:r>
      <w:r w:rsidR="00FA25E7" w:rsidRPr="004066FE">
        <w:rPr>
          <w:spacing w:val="-9"/>
        </w:rPr>
        <w:t>ормировать инвестиционную стратегию и создание</w:t>
      </w:r>
      <w:r w:rsidR="00BC5F90">
        <w:rPr>
          <w:spacing w:val="-9"/>
        </w:rPr>
        <w:t xml:space="preserve"> </w:t>
      </w:r>
      <w:r w:rsidR="00FA25E7" w:rsidRPr="004066FE">
        <w:t>организационных условий для привлечения инвесторов,</w:t>
      </w:r>
      <w:r w:rsidR="00BC5F90">
        <w:t xml:space="preserve"> </w:t>
      </w:r>
      <w:r w:rsidR="00FA25E7" w:rsidRPr="004066FE">
        <w:rPr>
          <w:spacing w:val="-11"/>
        </w:rPr>
        <w:t>заинтересованных в участии реализации градостроительных программ в</w:t>
      </w:r>
      <w:r w:rsidR="00BC5F90">
        <w:rPr>
          <w:spacing w:val="-11"/>
        </w:rPr>
        <w:t xml:space="preserve"> </w:t>
      </w:r>
      <w:r w:rsidR="00FA25E7" w:rsidRPr="004066FE">
        <w:rPr>
          <w:spacing w:val="-10"/>
        </w:rPr>
        <w:t>муниципальном образовании «Городское поселение Сернур»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spacing w:line="322" w:lineRule="exact"/>
        <w:ind w:left="10" w:right="24" w:firstLine="566"/>
        <w:jc w:val="both"/>
      </w:pPr>
      <w:r w:rsidRPr="004066FE">
        <w:rPr>
          <w:spacing w:val="-4"/>
        </w:rPr>
        <w:t>- о</w:t>
      </w:r>
      <w:r w:rsidR="00FA25E7" w:rsidRPr="004066FE">
        <w:rPr>
          <w:spacing w:val="-4"/>
        </w:rPr>
        <w:t xml:space="preserve">беспечивать реализацию муниципальной технической </w:t>
      </w:r>
      <w:r w:rsidR="00FA25E7" w:rsidRPr="004066FE">
        <w:t>политики в области архитектуры и строительства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766"/>
        </w:tabs>
        <w:spacing w:line="322" w:lineRule="exact"/>
        <w:ind w:right="19" w:firstLine="57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5"/>
        </w:rPr>
        <w:t>беспечивать организационно-правовой порядок</w:t>
      </w:r>
      <w:r w:rsidR="00BC5F90">
        <w:rPr>
          <w:spacing w:val="-5"/>
        </w:rPr>
        <w:t xml:space="preserve"> </w:t>
      </w:r>
      <w:r w:rsidR="00FA25E7" w:rsidRPr="004066FE">
        <w:rPr>
          <w:spacing w:val="-9"/>
        </w:rPr>
        <w:t>осуществления строительной деятельности, проведения строительных</w:t>
      </w:r>
      <w:r w:rsidRPr="004066FE">
        <w:rPr>
          <w:spacing w:val="-9"/>
        </w:rPr>
        <w:t xml:space="preserve"> </w:t>
      </w:r>
      <w:r w:rsidR="00FA25E7" w:rsidRPr="004066FE">
        <w:t>работ.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4"/>
        </w:rPr>
      </w:pPr>
      <w:r w:rsidRPr="004066FE">
        <w:rPr>
          <w:spacing w:val="-8"/>
        </w:rPr>
        <w:tab/>
        <w:t>- у</w:t>
      </w:r>
      <w:r w:rsidR="00FA25E7" w:rsidRPr="004066FE">
        <w:rPr>
          <w:spacing w:val="-8"/>
        </w:rPr>
        <w:t xml:space="preserve">частвовать в подготовке и реализации градостроительной </w:t>
      </w:r>
      <w:r w:rsidR="00FA25E7" w:rsidRPr="004066FE">
        <w:rPr>
          <w:spacing w:val="-11"/>
        </w:rPr>
        <w:t xml:space="preserve">документации о градостроительном планировании развития территорий </w:t>
      </w:r>
      <w:r w:rsidR="00FA25E7" w:rsidRPr="004066FE">
        <w:rPr>
          <w:spacing w:val="-8"/>
        </w:rPr>
        <w:t xml:space="preserve">муниципального образования «Городское поселение Сернур» и об их </w:t>
      </w:r>
      <w:r w:rsidR="00FA25E7" w:rsidRPr="004066FE">
        <w:rPr>
          <w:spacing w:val="-6"/>
        </w:rPr>
        <w:t xml:space="preserve">застройке, схем и проектов развития инженерной, транспортной </w:t>
      </w:r>
      <w:r w:rsidR="00FA25E7" w:rsidRPr="004066FE">
        <w:t>инфраструктур и благоустройства территории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у</w:t>
      </w:r>
      <w:r w:rsidR="00FA25E7" w:rsidRPr="004066FE">
        <w:rPr>
          <w:spacing w:val="-9"/>
        </w:rPr>
        <w:t xml:space="preserve">частвовать в повышении эффективности использования </w:t>
      </w:r>
      <w:r w:rsidR="00FA25E7" w:rsidRPr="004066FE">
        <w:t>капитальных вложений и бюджетных средств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о</w:t>
      </w:r>
      <w:r w:rsidR="00FA25E7" w:rsidRPr="004066FE">
        <w:rPr>
          <w:spacing w:val="-9"/>
        </w:rPr>
        <w:t xml:space="preserve">существлять </w:t>
      </w:r>
      <w:proofErr w:type="gramStart"/>
      <w:r w:rsidR="00FA25E7" w:rsidRPr="004066FE">
        <w:rPr>
          <w:spacing w:val="-9"/>
        </w:rPr>
        <w:t>контроль за</w:t>
      </w:r>
      <w:proofErr w:type="gramEnd"/>
      <w:r w:rsidR="00FA25E7" w:rsidRPr="004066FE">
        <w:rPr>
          <w:spacing w:val="-9"/>
        </w:rPr>
        <w:t xml:space="preserve"> соблюдением градостроительных </w:t>
      </w:r>
      <w:r w:rsidR="00FA25E7" w:rsidRPr="004066FE">
        <w:t>стандартов и регламентов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426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3"/>
        </w:rPr>
        <w:t>пределять приоритеты в строительстве объектов и</w:t>
      </w:r>
      <w:r w:rsidR="00BC5F90">
        <w:rPr>
          <w:spacing w:val="-3"/>
        </w:rPr>
        <w:t xml:space="preserve"> </w:t>
      </w:r>
      <w:r w:rsidR="00FA25E7" w:rsidRPr="004066FE">
        <w:rPr>
          <w:spacing w:val="-10"/>
        </w:rPr>
        <w:t xml:space="preserve">осуществлять </w:t>
      </w:r>
      <w:proofErr w:type="gramStart"/>
      <w:r w:rsidR="00FA25E7" w:rsidRPr="004066FE">
        <w:rPr>
          <w:spacing w:val="-10"/>
        </w:rPr>
        <w:t>контроль за</w:t>
      </w:r>
      <w:proofErr w:type="gramEnd"/>
      <w:r w:rsidR="00FA25E7" w:rsidRPr="004066FE">
        <w:rPr>
          <w:spacing w:val="-10"/>
        </w:rPr>
        <w:t xml:space="preserve"> использованием выделенных средств</w:t>
      </w:r>
      <w:r w:rsidRPr="004066FE">
        <w:rPr>
          <w:spacing w:val="-10"/>
        </w:rPr>
        <w:t>;</w:t>
      </w:r>
    </w:p>
    <w:p w:rsidR="00FA25E7" w:rsidRPr="004066FE" w:rsidRDefault="004066FE" w:rsidP="00BC5F90">
      <w:pPr>
        <w:shd w:val="clear" w:color="auto" w:fill="FFFFFF"/>
        <w:tabs>
          <w:tab w:val="left" w:pos="1258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с</w:t>
      </w:r>
      <w:r w:rsidR="00FA25E7" w:rsidRPr="004066FE">
        <w:rPr>
          <w:spacing w:val="-9"/>
        </w:rPr>
        <w:t>одействовать субъектам градостроительной деятельности в</w:t>
      </w:r>
      <w:r w:rsidRPr="004066FE">
        <w:rPr>
          <w:spacing w:val="-9"/>
        </w:rPr>
        <w:t xml:space="preserve"> </w:t>
      </w:r>
      <w:r w:rsidR="00FA25E7" w:rsidRPr="004066FE">
        <w:rPr>
          <w:spacing w:val="-10"/>
        </w:rPr>
        <w:t>надлежащем осуществлении ими в установленном законом порядке</w:t>
      </w:r>
      <w:r w:rsidRPr="004066FE">
        <w:rPr>
          <w:spacing w:val="-10"/>
        </w:rPr>
        <w:t xml:space="preserve"> </w:t>
      </w:r>
      <w:r w:rsidR="00FA25E7" w:rsidRPr="004066FE">
        <w:t>строительства, реконструкции и ремонта объектов жилищно-</w:t>
      </w:r>
      <w:r w:rsidR="00FA25E7" w:rsidRPr="004066FE">
        <w:rPr>
          <w:spacing w:val="-6"/>
        </w:rPr>
        <w:t>гражданского и производственного назначения, объектов инженерного</w:t>
      </w:r>
      <w:r w:rsidR="00BC5F90">
        <w:rPr>
          <w:spacing w:val="-6"/>
        </w:rPr>
        <w:t xml:space="preserve"> </w:t>
      </w:r>
      <w:r w:rsidR="00FA25E7" w:rsidRPr="004066FE">
        <w:lastRenderedPageBreak/>
        <w:t>благоустройства и озеленения, других объектов независимо от форм собственности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19" w:line="317" w:lineRule="exact"/>
        <w:ind w:right="34"/>
        <w:jc w:val="both"/>
        <w:rPr>
          <w:spacing w:val="-6"/>
        </w:rPr>
      </w:pPr>
      <w:r w:rsidRPr="004066FE">
        <w:tab/>
        <w:t>- п</w:t>
      </w:r>
      <w:r w:rsidR="00FA25E7" w:rsidRPr="004066FE">
        <w:t>ринимать активное участие в охране окружающей среды и экологической безопасности, предупреждении и ликвидации чрезвычайных ситуаций на территории муниципального образования «Городское поселение Сернур»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4"/>
        <w:jc w:val="both"/>
        <w:rPr>
          <w:spacing w:val="-6"/>
        </w:rPr>
      </w:pPr>
      <w:r w:rsidRPr="004066FE">
        <w:tab/>
        <w:t>- р</w:t>
      </w:r>
      <w:r w:rsidR="00FA25E7" w:rsidRPr="004066FE">
        <w:t>еализовывать на территории муниципального образования «Городское поселение Сернур» положения Федерального закона «О фонде содействия реформированию жилищно-коммунального хозяйства», в том числе по капитальному ремонту многоквартирных домов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8"/>
        <w:jc w:val="both"/>
        <w:rPr>
          <w:spacing w:val="-7"/>
        </w:rPr>
      </w:pPr>
      <w:r w:rsidRPr="004066FE">
        <w:rPr>
          <w:spacing w:val="-1"/>
        </w:rPr>
        <w:tab/>
        <w:t>- о</w:t>
      </w:r>
      <w:r w:rsidR="00FA25E7" w:rsidRPr="004066FE">
        <w:rPr>
          <w:spacing w:val="-1"/>
        </w:rPr>
        <w:t xml:space="preserve">твечать за формирование жилищного фонда, признанного в </w:t>
      </w:r>
      <w:r w:rsidR="00FA25E7" w:rsidRPr="004066FE">
        <w:t xml:space="preserve">установленном порядке непригодным для проживания на территории </w:t>
      </w:r>
      <w:r w:rsidR="00FA25E7" w:rsidRPr="004066FE">
        <w:rPr>
          <w:spacing w:val="-1"/>
        </w:rPr>
        <w:t>городского поселения, и переселение граждан из указанного фонда</w:t>
      </w:r>
      <w:r w:rsidRPr="004066FE">
        <w:rPr>
          <w:spacing w:val="-1"/>
        </w:rPr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317" w:lineRule="exact"/>
        <w:ind w:right="38"/>
        <w:jc w:val="both"/>
        <w:rPr>
          <w:spacing w:val="-6"/>
        </w:rPr>
      </w:pPr>
      <w:r w:rsidRPr="004066FE">
        <w:tab/>
        <w:t>- п</w:t>
      </w:r>
      <w:r w:rsidR="00FA25E7" w:rsidRPr="004066FE">
        <w:t>редставлять сведения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(супруга) и несовершеннолетних детей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44"/>
        </w:tabs>
        <w:spacing w:before="5" w:line="317" w:lineRule="exact"/>
        <w:ind w:left="5" w:right="43" w:firstLine="571"/>
        <w:jc w:val="both"/>
      </w:pPr>
      <w:r w:rsidRPr="004066FE">
        <w:rPr>
          <w:spacing w:val="-6"/>
        </w:rPr>
        <w:t>- о</w:t>
      </w:r>
      <w:r w:rsidR="00FA25E7" w:rsidRPr="004066FE">
        <w:t>существлять взаимодействие с федеральными органами</w:t>
      </w:r>
      <w:r w:rsidRPr="004066FE">
        <w:t xml:space="preserve"> </w:t>
      </w:r>
      <w:r w:rsidR="00FA25E7" w:rsidRPr="004066FE">
        <w:t>государственной власти, органами государственной власти Республики</w:t>
      </w:r>
      <w:r w:rsidRPr="004066FE">
        <w:t xml:space="preserve"> </w:t>
      </w:r>
      <w:r w:rsidR="00FA25E7" w:rsidRPr="004066FE">
        <w:t>Марий Эл, органами местного самоуправления и учреждениями в</w:t>
      </w:r>
      <w:r w:rsidRPr="004066FE">
        <w:t xml:space="preserve"> </w:t>
      </w:r>
      <w:r w:rsidR="00FA25E7" w:rsidRPr="004066FE">
        <w:t>области градостроительства, жилищно-коммунального хозяйства,</w:t>
      </w:r>
      <w:r w:rsidRPr="004066FE">
        <w:t xml:space="preserve"> </w:t>
      </w:r>
      <w:r w:rsidR="00FA25E7" w:rsidRPr="004066FE">
        <w:t>территориального планирования, благоустройства, экологической</w:t>
      </w:r>
      <w:r w:rsidRPr="004066FE">
        <w:t xml:space="preserve"> </w:t>
      </w:r>
      <w:r w:rsidR="00FA25E7" w:rsidRPr="004066FE">
        <w:rPr>
          <w:spacing w:val="-1"/>
        </w:rPr>
        <w:t>безопасности, предупреждению и ликвидации чрезвычайных ситуаций</w:t>
      </w:r>
      <w:r w:rsidRPr="004066FE">
        <w:rPr>
          <w:spacing w:val="-1"/>
        </w:rPr>
        <w:t>;</w:t>
      </w:r>
    </w:p>
    <w:p w:rsidR="006B42DE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в</w:t>
      </w:r>
      <w:r w:rsidR="00D67127" w:rsidRPr="004066FE">
        <w:rPr>
          <w:b w:val="0"/>
          <w:sz w:val="24"/>
          <w:szCs w:val="24"/>
        </w:rPr>
        <w:t>ыполняет иные полномочия по поручению главы администрации</w:t>
      </w:r>
      <w:r w:rsidRPr="004066FE">
        <w:rPr>
          <w:b w:val="0"/>
          <w:sz w:val="24"/>
          <w:szCs w:val="24"/>
        </w:rPr>
        <w:t xml:space="preserve"> </w:t>
      </w:r>
      <w:r w:rsidR="005F7B85" w:rsidRPr="004066FE">
        <w:rPr>
          <w:b w:val="0"/>
          <w:sz w:val="24"/>
          <w:szCs w:val="24"/>
        </w:rPr>
        <w:t>муниципального образования «Городское поселение Сернур»</w:t>
      </w:r>
      <w:r w:rsidR="006B42DE" w:rsidRPr="004066FE">
        <w:rPr>
          <w:b w:val="0"/>
          <w:bCs/>
          <w:sz w:val="24"/>
          <w:szCs w:val="24"/>
        </w:rPr>
        <w:t>.</w:t>
      </w:r>
    </w:p>
    <w:p w:rsidR="006B42DE" w:rsidRPr="004066FE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Pr="003C542A" w:rsidRDefault="00ED55AB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  <w:highlight w:val="yellow"/>
        </w:rPr>
      </w:pPr>
    </w:p>
    <w:p w:rsidR="006B42DE" w:rsidRPr="00D647CF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D647CF">
        <w:rPr>
          <w:b/>
          <w:bCs/>
          <w:lang w:val="en-US"/>
        </w:rPr>
        <w:t>IV</w:t>
      </w:r>
      <w:r w:rsidR="006B42DE" w:rsidRPr="00D647CF">
        <w:rPr>
          <w:b/>
          <w:bCs/>
        </w:rPr>
        <w:t>. Права</w:t>
      </w:r>
    </w:p>
    <w:p w:rsidR="006B42DE" w:rsidRPr="00D647CF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647CF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D647CF">
        <w:rPr>
          <w:b/>
          <w:bCs/>
        </w:rPr>
        <w:t>4.1. Основные права.</w:t>
      </w:r>
    </w:p>
    <w:p w:rsidR="006B42DE" w:rsidRPr="00D647CF" w:rsidRDefault="00C17A2E" w:rsidP="00792FB2">
      <w:pPr>
        <w:tabs>
          <w:tab w:val="num" w:pos="0"/>
        </w:tabs>
        <w:ind w:firstLine="567"/>
        <w:rPr>
          <w:bCs/>
        </w:rPr>
      </w:pPr>
      <w:r w:rsidRPr="00D647CF">
        <w:rPr>
          <w:bCs/>
        </w:rPr>
        <w:t>З</w:t>
      </w:r>
      <w:r w:rsidRPr="00D647CF">
        <w:t xml:space="preserve">аместитель главы Сернурской городской администрации муниципального образования «Городское поселение Сернур» </w:t>
      </w:r>
      <w:r w:rsidR="007D0E9C" w:rsidRPr="00D647CF">
        <w:t>по вопросам благоустройства</w:t>
      </w:r>
      <w:r w:rsidRPr="00D647CF">
        <w:rPr>
          <w:bCs/>
        </w:rPr>
        <w:t xml:space="preserve"> </w:t>
      </w:r>
      <w:r w:rsidR="006B42DE" w:rsidRPr="00D647CF">
        <w:rPr>
          <w:bCs/>
        </w:rPr>
        <w:t xml:space="preserve">имеет право </w:t>
      </w:r>
      <w:proofErr w:type="gramStart"/>
      <w:r w:rsidR="006B42DE" w:rsidRPr="00D647CF">
        <w:rPr>
          <w:bCs/>
        </w:rPr>
        <w:t>на</w:t>
      </w:r>
      <w:proofErr w:type="gramEnd"/>
      <w:r w:rsidR="006B42DE" w:rsidRPr="00D647CF">
        <w:rPr>
          <w:bCs/>
        </w:rPr>
        <w:t>: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, </w:t>
      </w:r>
      <w:hyperlink r:id="rId16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 о муниципальной службе и трудовым договором (контрактом);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защиту своих персональных данных;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рассмотрение индивидуальных трудовых споров в соответствии с трудовым </w:t>
      </w:r>
      <w:hyperlink r:id="rId17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647CF">
        <w:t>- обжалование результатов аттестации в судебном порядке;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>-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>-</w:t>
      </w:r>
      <w:r w:rsidR="00531FC2" w:rsidRPr="00D647CF">
        <w:t xml:space="preserve"> </w:t>
      </w:r>
      <w:r w:rsidRPr="00D647CF">
        <w:t xml:space="preserve">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 w:rsidR="00531FC2" w:rsidRPr="00D647CF">
        <w:t>муниципального образования «Городское поселение Сернур»</w:t>
      </w:r>
      <w:r w:rsidRPr="00D647CF">
        <w:t xml:space="preserve">. </w:t>
      </w:r>
    </w:p>
    <w:p w:rsidR="00CB58A3" w:rsidRPr="00D647CF" w:rsidRDefault="00CB58A3" w:rsidP="00CB58A3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 w:rsidRPr="00D647CF">
        <w:t>по вопросам благоустройства</w:t>
      </w:r>
      <w:r w:rsidRPr="00D647CF">
        <w:t xml:space="preserve">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 муниципального образования «Городское поселение Сернур». </w:t>
      </w:r>
    </w:p>
    <w:p w:rsidR="006B42DE" w:rsidRPr="003C542A" w:rsidRDefault="006B42DE" w:rsidP="00792FB2">
      <w:pPr>
        <w:tabs>
          <w:tab w:val="num" w:pos="0"/>
        </w:tabs>
        <w:ind w:firstLine="567"/>
        <w:jc w:val="both"/>
        <w:rPr>
          <w:b/>
          <w:highlight w:val="yellow"/>
        </w:rPr>
      </w:pPr>
    </w:p>
    <w:p w:rsidR="006B42DE" w:rsidRPr="00D647CF" w:rsidRDefault="006B42DE" w:rsidP="00792FB2">
      <w:pPr>
        <w:ind w:left="795"/>
        <w:jc w:val="both"/>
        <w:rPr>
          <w:b/>
        </w:rPr>
      </w:pPr>
      <w:r w:rsidRPr="00D647CF">
        <w:rPr>
          <w:b/>
        </w:rPr>
        <w:t>4.2.Должностные права.</w:t>
      </w:r>
    </w:p>
    <w:p w:rsidR="006B42DE" w:rsidRPr="00D647CF" w:rsidRDefault="00C17A2E" w:rsidP="00792FB2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 w:rsidRPr="00D647CF">
        <w:t>по вопросам благоустройства</w:t>
      </w:r>
      <w:r w:rsidR="00306D23" w:rsidRPr="00D647CF">
        <w:rPr>
          <w:bCs/>
        </w:rPr>
        <w:t xml:space="preserve"> имеет право </w:t>
      </w:r>
      <w:proofErr w:type="gramStart"/>
      <w:r w:rsidR="00306D23" w:rsidRPr="00D647CF">
        <w:rPr>
          <w:bCs/>
        </w:rPr>
        <w:t>на</w:t>
      </w:r>
      <w:proofErr w:type="gramEnd"/>
      <w:r w:rsidR="00306D23" w:rsidRPr="00D647CF">
        <w:rPr>
          <w:bCs/>
        </w:rPr>
        <w:t>: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proofErr w:type="gramStart"/>
      <w:r w:rsidRPr="00D647CF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  <w:proofErr w:type="gramEnd"/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D647CF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647CF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D647CF" w:rsidRDefault="006B42DE" w:rsidP="00792FB2">
      <w:pPr>
        <w:ind w:firstLine="851"/>
        <w:jc w:val="both"/>
      </w:pPr>
      <w:r w:rsidRPr="00D647CF">
        <w:t>-</w:t>
      </w:r>
      <w:r w:rsidR="00306D23" w:rsidRPr="00D647CF">
        <w:t xml:space="preserve"> д</w:t>
      </w:r>
      <w:r w:rsidRPr="00D647CF">
        <w:t xml:space="preserve">авать разъяснения по вопросам находящимся в ведении </w:t>
      </w:r>
      <w:r w:rsidR="00C17A2E" w:rsidRPr="00D647CF">
        <w:t>заместителя главы Сернурской городской администрации муниципального образования</w:t>
      </w:r>
      <w:r w:rsidR="007D0E9C" w:rsidRPr="00D647CF">
        <w:t xml:space="preserve"> «Городское поселение Сернур» по вопросам благоустройства</w:t>
      </w:r>
      <w:r w:rsidRPr="00D647CF">
        <w:t>.</w:t>
      </w:r>
    </w:p>
    <w:p w:rsidR="0031696E" w:rsidRPr="00D647CF" w:rsidRDefault="0031696E" w:rsidP="0031696E">
      <w:pPr>
        <w:ind w:firstLine="851"/>
        <w:jc w:val="both"/>
      </w:pPr>
      <w:r w:rsidRPr="00D647CF">
        <w:t xml:space="preserve">- требовать от ответственных должностных лиц своевременного представления документов по вопросам входящих в круг служебных обязанностей заместителя главы Сернурской городской администрации муниципального образования «Городское поселение Сернур» </w:t>
      </w:r>
      <w:r w:rsidR="007D0E9C" w:rsidRPr="00D647CF">
        <w:t>по вопросам благоустройства</w:t>
      </w:r>
      <w:r w:rsidRPr="00D647CF">
        <w:t>;</w:t>
      </w:r>
    </w:p>
    <w:p w:rsidR="0031696E" w:rsidRPr="00D647CF" w:rsidRDefault="0031696E" w:rsidP="0031696E">
      <w:pPr>
        <w:ind w:firstLine="851"/>
        <w:jc w:val="both"/>
        <w:rPr>
          <w:b/>
        </w:rPr>
      </w:pPr>
      <w:r w:rsidRPr="00D647CF">
        <w:t>- участвовать в обсуждении вопросов, касающихся исполняемых им должностных обязанностей;</w:t>
      </w:r>
    </w:p>
    <w:p w:rsidR="0031696E" w:rsidRPr="00D647CF" w:rsidRDefault="0031696E" w:rsidP="0031696E">
      <w:pPr>
        <w:ind w:firstLine="567"/>
        <w:jc w:val="both"/>
      </w:pPr>
      <w:r w:rsidRPr="00D647CF">
        <w:rPr>
          <w:b/>
        </w:rPr>
        <w:t xml:space="preserve">     - </w:t>
      </w:r>
      <w:r w:rsidRPr="00D647CF">
        <w:t>готовить запросы, необходимые для исполнения своих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</w:t>
      </w:r>
      <w:r w:rsidR="00306D23" w:rsidRPr="00D647CF">
        <w:t xml:space="preserve"> в</w:t>
      </w:r>
      <w:r w:rsidRPr="00D647CF">
        <w:t xml:space="preserve">носить на рассмотрение главы </w:t>
      </w:r>
      <w:r w:rsidR="00306D23" w:rsidRPr="00D647CF">
        <w:t>городского</w:t>
      </w:r>
      <w:r w:rsidRPr="00D647CF">
        <w:t xml:space="preserve"> поселения предложения по улучшени</w:t>
      </w:r>
      <w:r w:rsidR="00571DDD" w:rsidRPr="00D647CF">
        <w:t>ю кадровой работы администрации;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взаимодействовать в установленном порядке со специалистами органов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деятельности;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знакомиться с нормативными правовыми актами муниципального образования «Городское поселение Сернур».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получать объективную оценку своей деятельности непосредственно от руководителя </w:t>
      </w:r>
      <w:r w:rsidRPr="00D647CF">
        <w:lastRenderedPageBreak/>
        <w:t>структурного подразделения;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посещать в установленном порядке для исполнения своих обязанностей предприятия,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Pr="00792FB2" w:rsidRDefault="00ED55AB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D3022F" w:rsidRPr="00792FB2">
        <w:t xml:space="preserve">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C17A2E" w:rsidP="00792FB2">
      <w:pPr>
        <w:ind w:firstLine="851"/>
        <w:jc w:val="both"/>
      </w:pPr>
      <w:r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5B075F">
        <w:t>по вопросам благоустройства</w:t>
      </w:r>
      <w:r w:rsidRPr="00792FB2">
        <w:t xml:space="preserve">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дисциплины труда – совершение опозданий, прогулов, в целом совершение 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администрации </w:t>
      </w:r>
      <w:r w:rsidR="00D3022F" w:rsidRPr="00792FB2">
        <w:t>муниципального образования «Городское поселение Сернур»</w:t>
      </w:r>
      <w:r w:rsidRPr="00792FB2">
        <w:t xml:space="preserve">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="00C17A2E" w:rsidRPr="00792FB2">
        <w:t xml:space="preserve">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="00D3022F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r w:rsidR="00571DDD">
        <w:t>муниципального образования «Городское поселение Сернур»</w:t>
      </w:r>
      <w:r w:rsidRPr="00792FB2">
        <w:t xml:space="preserve">, иных нормативных правовых актов </w:t>
      </w:r>
      <w:r w:rsidR="006110B4">
        <w:t>городского</w:t>
      </w:r>
      <w:r w:rsidRPr="00792FB2">
        <w:t xml:space="preserve">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 w:rsidRPr="00792FB2">
        <w:t xml:space="preserve">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 xml:space="preserve">муниципального образования «Городское </w:t>
      </w:r>
      <w:r w:rsidRPr="00792FB2">
        <w:t>поселения</w:t>
      </w:r>
      <w:r w:rsidR="00D3022F" w:rsidRPr="00792FB2">
        <w:t xml:space="preserve"> Сернур»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Pr="003C542A" w:rsidRDefault="00C17A2E" w:rsidP="003C542A">
      <w:pPr>
        <w:tabs>
          <w:tab w:val="num" w:pos="0"/>
        </w:tabs>
        <w:ind w:firstLine="567"/>
        <w:jc w:val="both"/>
      </w:pPr>
      <w:r w:rsidRPr="00792FB2">
        <w:rPr>
          <w:bCs/>
        </w:rPr>
        <w:t>З</w:t>
      </w:r>
      <w:r w:rsidRPr="00792FB2">
        <w:t xml:space="preserve">аместитель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="007D0E9C" w:rsidRPr="00792FB2">
        <w:t xml:space="preserve"> </w:t>
      </w:r>
      <w:r w:rsidR="00533204" w:rsidRPr="00792FB2">
        <w:t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3C542A">
        <w:t>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C17A2E" w:rsidRPr="00792FB2">
        <w:rPr>
          <w:b/>
        </w:rPr>
        <w:t xml:space="preserve">заместитель главы Сернурской городской администрации муниципального образования «Городское поселение Сернур» по вопросам </w:t>
      </w:r>
      <w:r w:rsidR="007D0E9C">
        <w:rPr>
          <w:b/>
        </w:rPr>
        <w:t xml:space="preserve">благоустройства </w:t>
      </w:r>
      <w:r w:rsidRPr="00792FB2">
        <w:rPr>
          <w:b/>
        </w:rPr>
        <w:t>вправе или обязан участвовать</w:t>
      </w:r>
      <w:r w:rsidRPr="00792FB2">
        <w:rPr>
          <w:b/>
          <w:bCs/>
        </w:rPr>
        <w:t xml:space="preserve"> </w:t>
      </w:r>
      <w:r w:rsidRPr="00792FB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3A2F44" w:rsidP="00792FB2">
      <w:pPr>
        <w:tabs>
          <w:tab w:val="num" w:pos="0"/>
        </w:tabs>
        <w:ind w:firstLine="567"/>
        <w:jc w:val="both"/>
        <w:rPr>
          <w:bCs/>
        </w:rPr>
      </w:pPr>
      <w:r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 </w:t>
      </w:r>
      <w:r w:rsidR="00194E50" w:rsidRPr="00792FB2">
        <w:t>муниципального образования</w:t>
      </w:r>
      <w:r w:rsidRPr="00792FB2">
        <w:t xml:space="preserve"> «</w:t>
      </w:r>
      <w:r w:rsidR="00194E50" w:rsidRPr="00792FB2">
        <w:t>Городское</w:t>
      </w:r>
      <w:r w:rsidRPr="00792FB2">
        <w:t xml:space="preserve"> поселение</w:t>
      </w:r>
      <w:r w:rsidR="00194E50" w:rsidRPr="00792FB2">
        <w:t xml:space="preserve"> Сернур»</w:t>
      </w:r>
      <w:r w:rsidRPr="00792FB2">
        <w:t>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вопросам</w:t>
      </w:r>
      <w:r w:rsidR="007D0E9C">
        <w:rPr>
          <w:b/>
        </w:rPr>
        <w:t xml:space="preserve"> благоустройства</w:t>
      </w:r>
      <w:r w:rsidR="00ED55AB" w:rsidRPr="00792FB2">
        <w:rPr>
          <w:b/>
        </w:rPr>
        <w:t xml:space="preserve"> </w:t>
      </w:r>
      <w:r w:rsidR="006B42DE" w:rsidRPr="00792FB2">
        <w:rPr>
          <w:b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r w:rsidR="00ED55AB" w:rsidRPr="00792FB2">
        <w:rPr>
          <w:b/>
        </w:rPr>
        <w:t>Городское</w:t>
      </w:r>
      <w:r w:rsidR="006B42DE" w:rsidRPr="00792FB2">
        <w:rPr>
          <w:b/>
        </w:rPr>
        <w:t xml:space="preserve"> поселение</w:t>
      </w:r>
      <w:r w:rsidR="00ED55AB" w:rsidRPr="00792FB2">
        <w:rPr>
          <w:b/>
        </w:rPr>
        <w:t xml:space="preserve"> Сернур</w:t>
      </w:r>
      <w:r w:rsidR="006B42DE" w:rsidRPr="00792FB2">
        <w:rPr>
          <w:b/>
        </w:rPr>
        <w:t>»,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 </w:t>
      </w:r>
      <w:r w:rsidR="00ED55AB" w:rsidRPr="00792FB2">
        <w:t>муниципального образования «Городское</w:t>
      </w:r>
      <w:r w:rsidRPr="00792FB2">
        <w:t xml:space="preserve"> поселение</w:t>
      </w:r>
      <w:r w:rsidR="00ED55AB" w:rsidRPr="00792FB2">
        <w:t xml:space="preserve"> Сернур</w:t>
      </w:r>
      <w:r w:rsidRPr="00792FB2">
        <w:t xml:space="preserve">».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услуг, оказываемых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</w:t>
      </w:r>
      <w:r w:rsidRPr="00792FB2">
        <w:lastRenderedPageBreak/>
        <w:t xml:space="preserve">должностных обязанностей, установленных настоящей должностной инструкцией, </w:t>
      </w:r>
      <w:r w:rsidR="00943CC1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5B075F">
        <w:t>по вопросам благоустройства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  <w:r w:rsidRPr="00792FB2">
        <w:t xml:space="preserve"> </w:t>
      </w:r>
    </w:p>
    <w:p w:rsidR="006B42DE" w:rsidRPr="00823BF2" w:rsidRDefault="00DA1A52" w:rsidP="00DA1A52">
      <w:pPr>
        <w:ind w:firstLine="851"/>
        <w:jc w:val="both"/>
        <w:rPr>
          <w:spacing w:val="-10"/>
        </w:rPr>
      </w:pPr>
      <w:r>
        <w:t xml:space="preserve">- </w:t>
      </w:r>
      <w:r w:rsidR="00823BF2" w:rsidRPr="00823BF2">
        <w:rPr>
          <w:spacing w:val="-9"/>
        </w:rPr>
        <w:t xml:space="preserve">рассматривает и анализирует предложения, </w:t>
      </w:r>
      <w:r w:rsidR="00823BF2" w:rsidRPr="00823BF2">
        <w:rPr>
          <w:spacing w:val="-10"/>
        </w:rPr>
        <w:t>заявления и жалобы граждан, принимать по ним решения;</w:t>
      </w:r>
    </w:p>
    <w:p w:rsidR="00823BF2" w:rsidRPr="00823BF2" w:rsidRDefault="00823BF2" w:rsidP="00DA1A52">
      <w:pPr>
        <w:ind w:firstLine="851"/>
        <w:jc w:val="both"/>
        <w:rPr>
          <w:spacing w:val="-10"/>
        </w:rPr>
      </w:pPr>
      <w:r w:rsidRPr="00823BF2">
        <w:rPr>
          <w:spacing w:val="-10"/>
        </w:rPr>
        <w:t>- проводит сходы, собрания граждан поселения</w:t>
      </w:r>
      <w:r w:rsidR="007442A2">
        <w:rPr>
          <w:spacing w:val="-10"/>
        </w:rPr>
        <w:t xml:space="preserve"> и т.д.</w:t>
      </w:r>
    </w:p>
    <w:p w:rsidR="009204FD" w:rsidRPr="00792FB2" w:rsidRDefault="009204FD" w:rsidP="00792FB2">
      <w:pPr>
        <w:ind w:firstLine="851"/>
        <w:jc w:val="both"/>
        <w:rPr>
          <w:b/>
          <w:bCs/>
        </w:rPr>
      </w:pPr>
    </w:p>
    <w:p w:rsidR="00194E50" w:rsidRPr="00792FB2" w:rsidRDefault="00194E50" w:rsidP="00792FB2">
      <w:pPr>
        <w:ind w:firstLine="851"/>
        <w:jc w:val="both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вопросам</w:t>
      </w:r>
      <w:r w:rsidR="005B075F">
        <w:rPr>
          <w:b/>
        </w:rPr>
        <w:t xml:space="preserve"> благоустройства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9204FD" w:rsidRPr="00792FB2">
        <w:t xml:space="preserve"> 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3A2F44" w:rsidRPr="00792FB2">
        <w:t xml:space="preserve">заместителя главы администрации </w:t>
      </w:r>
      <w:r w:rsidR="005B075F">
        <w:t>по вопросам благоустройства</w:t>
      </w:r>
      <w:r w:rsidR="006B42DE" w:rsidRPr="00792FB2">
        <w:t>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деятельности  </w:t>
      </w:r>
      <w:r w:rsidR="00943CC1" w:rsidRPr="00792FB2"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5B075F">
        <w:t>по вопросам благоустройства</w:t>
      </w:r>
      <w:r w:rsidR="00943CC1" w:rsidRPr="00792FB2">
        <w:t xml:space="preserve"> </w:t>
      </w:r>
      <w:r w:rsidRPr="00792FB2">
        <w:t>учитываются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792FB2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9E532A" w:rsidRDefault="009E532A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9E532A" w:rsidRDefault="009E532A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9E532A" w:rsidRDefault="009E532A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P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43CC1" w:rsidP="00533204">
      <w:pPr>
        <w:ind w:firstLine="851"/>
        <w:jc w:val="center"/>
        <w:rPr>
          <w:b/>
        </w:rPr>
      </w:pPr>
      <w:r w:rsidRPr="00943CC1">
        <w:rPr>
          <w:b/>
        </w:rPr>
        <w:t>заместителя главы Сернурской городской администрации муниципального образования «Городское поселение Сернур» по вопросам</w:t>
      </w:r>
      <w:r w:rsidR="005B075F">
        <w:rPr>
          <w:b/>
        </w:rPr>
        <w:t xml:space="preserve"> благоустройства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63D6"/>
    <w:multiLevelType w:val="singleLevel"/>
    <w:tmpl w:val="C4FC9852"/>
    <w:lvl w:ilvl="0">
      <w:start w:val="30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61E216F"/>
    <w:multiLevelType w:val="singleLevel"/>
    <w:tmpl w:val="C3E6009A"/>
    <w:lvl w:ilvl="0">
      <w:start w:val="7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C2A7AE0"/>
    <w:multiLevelType w:val="singleLevel"/>
    <w:tmpl w:val="79EE2CF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40A4"/>
    <w:multiLevelType w:val="singleLevel"/>
    <w:tmpl w:val="42B6A522"/>
    <w:lvl w:ilvl="0">
      <w:start w:val="12"/>
      <w:numFmt w:val="decimal"/>
      <w:lvlText w:val="3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7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B4288D"/>
    <w:multiLevelType w:val="singleLevel"/>
    <w:tmpl w:val="CC709A5A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1610"/>
    <w:multiLevelType w:val="singleLevel"/>
    <w:tmpl w:val="1C98395E"/>
    <w:lvl w:ilvl="0">
      <w:start w:val="25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61C25"/>
    <w:rsid w:val="00024387"/>
    <w:rsid w:val="000314E5"/>
    <w:rsid w:val="00042CF5"/>
    <w:rsid w:val="000605DC"/>
    <w:rsid w:val="000835EC"/>
    <w:rsid w:val="000B4F7F"/>
    <w:rsid w:val="000C5B47"/>
    <w:rsid w:val="000D16CB"/>
    <w:rsid w:val="000E4A38"/>
    <w:rsid w:val="001044C5"/>
    <w:rsid w:val="00106E68"/>
    <w:rsid w:val="00113E00"/>
    <w:rsid w:val="00115B6F"/>
    <w:rsid w:val="00130BC8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1F78DF"/>
    <w:rsid w:val="002230DE"/>
    <w:rsid w:val="0022747F"/>
    <w:rsid w:val="00227DC4"/>
    <w:rsid w:val="00244F10"/>
    <w:rsid w:val="002753F9"/>
    <w:rsid w:val="002813C6"/>
    <w:rsid w:val="00282C3C"/>
    <w:rsid w:val="00296EC4"/>
    <w:rsid w:val="002C52AE"/>
    <w:rsid w:val="002E61BA"/>
    <w:rsid w:val="002F14C9"/>
    <w:rsid w:val="00301A45"/>
    <w:rsid w:val="00306D23"/>
    <w:rsid w:val="0031696E"/>
    <w:rsid w:val="003225E9"/>
    <w:rsid w:val="00356140"/>
    <w:rsid w:val="00365500"/>
    <w:rsid w:val="00371672"/>
    <w:rsid w:val="00395EE5"/>
    <w:rsid w:val="003A2F44"/>
    <w:rsid w:val="003C542A"/>
    <w:rsid w:val="003D23DF"/>
    <w:rsid w:val="00401BB0"/>
    <w:rsid w:val="004066FE"/>
    <w:rsid w:val="00432AD3"/>
    <w:rsid w:val="0046212B"/>
    <w:rsid w:val="004737E3"/>
    <w:rsid w:val="00490B48"/>
    <w:rsid w:val="00493B42"/>
    <w:rsid w:val="00496D13"/>
    <w:rsid w:val="004B6D84"/>
    <w:rsid w:val="004D58F1"/>
    <w:rsid w:val="004F014B"/>
    <w:rsid w:val="0050580A"/>
    <w:rsid w:val="00531FC2"/>
    <w:rsid w:val="00533204"/>
    <w:rsid w:val="00567241"/>
    <w:rsid w:val="00571DDD"/>
    <w:rsid w:val="00587202"/>
    <w:rsid w:val="00587DBB"/>
    <w:rsid w:val="005A3AC6"/>
    <w:rsid w:val="005A5540"/>
    <w:rsid w:val="005B075F"/>
    <w:rsid w:val="005C3C61"/>
    <w:rsid w:val="005C7110"/>
    <w:rsid w:val="005E7273"/>
    <w:rsid w:val="005F7B85"/>
    <w:rsid w:val="006110B4"/>
    <w:rsid w:val="00623B54"/>
    <w:rsid w:val="00632174"/>
    <w:rsid w:val="00633A6E"/>
    <w:rsid w:val="006427E9"/>
    <w:rsid w:val="0066274E"/>
    <w:rsid w:val="006635FE"/>
    <w:rsid w:val="00677B7A"/>
    <w:rsid w:val="0068733F"/>
    <w:rsid w:val="006B3AAE"/>
    <w:rsid w:val="006B42DE"/>
    <w:rsid w:val="006C3ED8"/>
    <w:rsid w:val="006F4B20"/>
    <w:rsid w:val="006F73E8"/>
    <w:rsid w:val="0072709C"/>
    <w:rsid w:val="007442A2"/>
    <w:rsid w:val="00792FB2"/>
    <w:rsid w:val="007B0A82"/>
    <w:rsid w:val="007B229F"/>
    <w:rsid w:val="007C4892"/>
    <w:rsid w:val="007D0E9C"/>
    <w:rsid w:val="007D5870"/>
    <w:rsid w:val="007F3CF4"/>
    <w:rsid w:val="007F50FA"/>
    <w:rsid w:val="00823BF2"/>
    <w:rsid w:val="00845A71"/>
    <w:rsid w:val="0084752D"/>
    <w:rsid w:val="00863897"/>
    <w:rsid w:val="00863E37"/>
    <w:rsid w:val="008A44F6"/>
    <w:rsid w:val="008B5033"/>
    <w:rsid w:val="008B66C8"/>
    <w:rsid w:val="008F7C52"/>
    <w:rsid w:val="00906B2A"/>
    <w:rsid w:val="00912437"/>
    <w:rsid w:val="009204FD"/>
    <w:rsid w:val="00935227"/>
    <w:rsid w:val="00943CC1"/>
    <w:rsid w:val="00954AA3"/>
    <w:rsid w:val="009A5883"/>
    <w:rsid w:val="009E044C"/>
    <w:rsid w:val="009E3237"/>
    <w:rsid w:val="009E365F"/>
    <w:rsid w:val="009E532A"/>
    <w:rsid w:val="009E7050"/>
    <w:rsid w:val="00A0719B"/>
    <w:rsid w:val="00A50E3A"/>
    <w:rsid w:val="00A61C25"/>
    <w:rsid w:val="00A879E9"/>
    <w:rsid w:val="00AC1A9C"/>
    <w:rsid w:val="00AC4CEA"/>
    <w:rsid w:val="00AE283C"/>
    <w:rsid w:val="00AF4E87"/>
    <w:rsid w:val="00B17E1F"/>
    <w:rsid w:val="00B20816"/>
    <w:rsid w:val="00B5079B"/>
    <w:rsid w:val="00B54EA3"/>
    <w:rsid w:val="00B877F7"/>
    <w:rsid w:val="00BA0525"/>
    <w:rsid w:val="00BC5F90"/>
    <w:rsid w:val="00BD2D3C"/>
    <w:rsid w:val="00BE0A38"/>
    <w:rsid w:val="00C17A2E"/>
    <w:rsid w:val="00C61787"/>
    <w:rsid w:val="00C765C6"/>
    <w:rsid w:val="00C85365"/>
    <w:rsid w:val="00C873C1"/>
    <w:rsid w:val="00CB58A3"/>
    <w:rsid w:val="00CC1BBD"/>
    <w:rsid w:val="00CD304A"/>
    <w:rsid w:val="00D04398"/>
    <w:rsid w:val="00D23E62"/>
    <w:rsid w:val="00D3022F"/>
    <w:rsid w:val="00D647CF"/>
    <w:rsid w:val="00D67127"/>
    <w:rsid w:val="00D86B16"/>
    <w:rsid w:val="00D95306"/>
    <w:rsid w:val="00DA0DDD"/>
    <w:rsid w:val="00DA1A52"/>
    <w:rsid w:val="00DD06A5"/>
    <w:rsid w:val="00DE7A0C"/>
    <w:rsid w:val="00E31324"/>
    <w:rsid w:val="00E34398"/>
    <w:rsid w:val="00E37E97"/>
    <w:rsid w:val="00E833CC"/>
    <w:rsid w:val="00E85006"/>
    <w:rsid w:val="00EC28F6"/>
    <w:rsid w:val="00EC4B86"/>
    <w:rsid w:val="00ED0049"/>
    <w:rsid w:val="00ED55AB"/>
    <w:rsid w:val="00EE056B"/>
    <w:rsid w:val="00EE22B2"/>
    <w:rsid w:val="00EF477C"/>
    <w:rsid w:val="00F040B7"/>
    <w:rsid w:val="00F106E2"/>
    <w:rsid w:val="00F20150"/>
    <w:rsid w:val="00F24C72"/>
    <w:rsid w:val="00F32E6A"/>
    <w:rsid w:val="00F371C7"/>
    <w:rsid w:val="00F41829"/>
    <w:rsid w:val="00F44CC2"/>
    <w:rsid w:val="00F47102"/>
    <w:rsid w:val="00F51BD3"/>
    <w:rsid w:val="00F9048E"/>
    <w:rsid w:val="00FA25E7"/>
    <w:rsid w:val="00FA3318"/>
    <w:rsid w:val="00FD4DF5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hyperlink" Target="consultantplus://offline/main?base=LAW;n=117670;fld=134;dst=13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XXJ7TYMEEKJ2-3191-7</_dlc_DocId>
    <_dlc_DocIdUrl xmlns="57504d04-691e-4fc4-8f09-4f19fdbe90f6">
      <Url>https://vip.gov.mari.ru/sernur/gps/_layouts/DocIdRedir.aspx?ID=XXJ7TYMEEKJ2-3191-7</Url>
      <Description>XXJ7TYMEEKJ2-3191-7</Description>
    </_dlc_DocIdUrl>
    <_x041f__x0430__x043f__x043a__x0430_ xmlns="446287ce-fc06-4c96-86a0-13dd0032df65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F8637-1C8E-49CF-872C-C1CAAC83093A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6DA37F94-142F-49D9-BE27-258C3720F6B2}"/>
</file>

<file path=customXml/itemProps4.xml><?xml version="1.0" encoding="utf-8"?>
<ds:datastoreItem xmlns:ds="http://schemas.openxmlformats.org/officeDocument/2006/customXml" ds:itemID="{670362F2-0C4A-4A3A-8264-80BA9036A04B}"/>
</file>

<file path=customXml/itemProps5.xml><?xml version="1.0" encoding="utf-8"?>
<ds:datastoreItem xmlns:ds="http://schemas.openxmlformats.org/officeDocument/2006/customXml" ds:itemID="{F724D52A-C3DD-4252-BBF0-C13ABB67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vt:lpstr>
    </vt:vector>
  </TitlesOfParts>
  <Company>Home</Company>
  <LinksUpToDate>false</LinksUpToDate>
  <CharactersWithSpaces>50056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должности заместителя главы Сернурской городской администрации муниципального образования «Городское поселение Сернур» по вопросам благоустройства. Предполагаемая дата проведения конкурса 06 мая 2019 года.</dc:title>
  <dc:creator>User</dc:creator>
  <cp:lastModifiedBy>User</cp:lastModifiedBy>
  <cp:revision>39</cp:revision>
  <dcterms:created xsi:type="dcterms:W3CDTF">2019-03-13T12:48:00Z</dcterms:created>
  <dcterms:modified xsi:type="dcterms:W3CDTF">2019-03-14T13:48:00Z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dd186897-36ce-4c03-98d6-f5ba53149627</vt:lpwstr>
  </property>
</Properties>
</file>