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6" w:rsidRDefault="00DE7606"/>
    <w:tbl>
      <w:tblPr>
        <w:tblW w:w="0" w:type="auto"/>
        <w:tblLook w:val="01E0"/>
      </w:tblPr>
      <w:tblGrid>
        <w:gridCol w:w="4433"/>
        <w:gridCol w:w="4562"/>
      </w:tblGrid>
      <w:tr w:rsidR="00DE7606" w:rsidRPr="00DE7606" w:rsidTr="00DE7606">
        <w:tc>
          <w:tcPr>
            <w:tcW w:w="4433" w:type="dxa"/>
          </w:tcPr>
          <w:p w:rsidR="00DE7606" w:rsidRPr="00DE7606" w:rsidRDefault="00DE7606" w:rsidP="00DE7606">
            <w:pPr>
              <w:jc w:val="center"/>
              <w:rPr>
                <w:sz w:val="28"/>
                <w:szCs w:val="28"/>
              </w:rPr>
            </w:pPr>
            <w:r w:rsidRPr="00DE7606">
              <w:rPr>
                <w:sz w:val="28"/>
                <w:szCs w:val="28"/>
              </w:rPr>
              <w:t>МАРИЙ ЭЛ  РЕСПУБЛИКА</w:t>
            </w:r>
          </w:p>
          <w:p w:rsidR="00DE7606" w:rsidRPr="00DE7606" w:rsidRDefault="00DE7606" w:rsidP="00DE7606">
            <w:pPr>
              <w:jc w:val="center"/>
              <w:rPr>
                <w:sz w:val="28"/>
                <w:szCs w:val="28"/>
              </w:rPr>
            </w:pPr>
            <w:r w:rsidRPr="00DE7606">
              <w:rPr>
                <w:sz w:val="28"/>
                <w:szCs w:val="28"/>
              </w:rPr>
              <w:t xml:space="preserve">ШЕРНУР </w:t>
            </w:r>
            <w:proofErr w:type="gramStart"/>
            <w:r w:rsidRPr="00DE7606">
              <w:rPr>
                <w:sz w:val="28"/>
                <w:szCs w:val="28"/>
              </w:rPr>
              <w:t>МУНИЦИПАЛЬНЫЙ</w:t>
            </w:r>
            <w:proofErr w:type="gramEnd"/>
            <w:r w:rsidRPr="00DE7606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DE7606" w:rsidRPr="00DE7606" w:rsidRDefault="00DE760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E7606" w:rsidRPr="00DE7606" w:rsidRDefault="00DE7606" w:rsidP="0071617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DE7606" w:rsidRPr="00DE7606" w:rsidRDefault="00DE7606">
            <w:pPr>
              <w:rPr>
                <w:sz w:val="28"/>
                <w:szCs w:val="28"/>
              </w:rPr>
            </w:pPr>
          </w:p>
        </w:tc>
      </w:tr>
      <w:tr w:rsidR="00DE7606" w:rsidRPr="00DE7606" w:rsidTr="00DE7606">
        <w:tc>
          <w:tcPr>
            <w:tcW w:w="4433" w:type="dxa"/>
          </w:tcPr>
          <w:p w:rsidR="00DE7606" w:rsidRPr="00DE7606" w:rsidRDefault="00DE7606" w:rsidP="00DE760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E7606" w:rsidRPr="00DE7606" w:rsidRDefault="00DE7606" w:rsidP="00DE760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5F477A" w:rsidRDefault="005F477A" w:rsidP="00E47653">
      <w:pPr>
        <w:shd w:val="clear" w:color="auto" w:fill="FFFFFF"/>
        <w:tabs>
          <w:tab w:val="left" w:pos="3600"/>
        </w:tabs>
        <w:ind w:right="139"/>
        <w:rPr>
          <w:sz w:val="28"/>
          <w:szCs w:val="28"/>
        </w:rPr>
      </w:pPr>
    </w:p>
    <w:p w:rsidR="00240BEB" w:rsidRDefault="00240BE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DE7606" w:rsidRPr="008F5A0B" w:rsidRDefault="00DE7606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5F477A">
        <w:rPr>
          <w:b/>
          <w:sz w:val="28"/>
          <w:szCs w:val="28"/>
        </w:rPr>
        <w:t xml:space="preserve">от </w:t>
      </w:r>
      <w:r w:rsidR="00F75F5D">
        <w:rPr>
          <w:b/>
          <w:sz w:val="28"/>
          <w:szCs w:val="28"/>
        </w:rPr>
        <w:t>18</w:t>
      </w:r>
      <w:r w:rsidR="00E322F6">
        <w:rPr>
          <w:b/>
          <w:sz w:val="28"/>
          <w:szCs w:val="28"/>
        </w:rPr>
        <w:t xml:space="preserve"> </w:t>
      </w:r>
      <w:r w:rsidR="00852B2A">
        <w:rPr>
          <w:b/>
          <w:sz w:val="28"/>
          <w:szCs w:val="28"/>
        </w:rPr>
        <w:t>сентября</w:t>
      </w:r>
      <w:r w:rsidRPr="005F477A">
        <w:rPr>
          <w:b/>
          <w:sz w:val="28"/>
          <w:szCs w:val="28"/>
        </w:rPr>
        <w:t xml:space="preserve"> 201</w:t>
      </w:r>
      <w:r w:rsidR="008F5A0B">
        <w:rPr>
          <w:b/>
          <w:sz w:val="28"/>
          <w:szCs w:val="28"/>
        </w:rPr>
        <w:t>7</w:t>
      </w:r>
      <w:r w:rsidRPr="005F477A">
        <w:rPr>
          <w:b/>
          <w:sz w:val="28"/>
          <w:szCs w:val="28"/>
        </w:rPr>
        <w:t xml:space="preserve"> года № </w:t>
      </w:r>
      <w:r w:rsidR="00F75F5D">
        <w:rPr>
          <w:b/>
          <w:sz w:val="28"/>
          <w:szCs w:val="28"/>
        </w:rPr>
        <w:t>17</w:t>
      </w:r>
      <w:r w:rsidR="00931232">
        <w:rPr>
          <w:b/>
          <w:sz w:val="28"/>
          <w:szCs w:val="28"/>
        </w:rPr>
        <w:t>4</w:t>
      </w:r>
    </w:p>
    <w:p w:rsidR="005F477A" w:rsidRDefault="005F477A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240BEB" w:rsidRPr="00852B2A" w:rsidRDefault="00F75F5D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1232">
        <w:rPr>
          <w:b/>
          <w:sz w:val="28"/>
          <w:szCs w:val="28"/>
        </w:rPr>
        <w:t xml:space="preserve">графике </w:t>
      </w:r>
      <w:r>
        <w:rPr>
          <w:b/>
          <w:sz w:val="28"/>
          <w:szCs w:val="28"/>
        </w:rPr>
        <w:t xml:space="preserve"> инвентаризации благоустройства дворовых территорий, общественных территорий</w:t>
      </w:r>
    </w:p>
    <w:p w:rsidR="005F477A" w:rsidRPr="00852B2A" w:rsidRDefault="005F477A">
      <w:pPr>
        <w:shd w:val="clear" w:color="auto" w:fill="FFFFFF"/>
        <w:ind w:right="139"/>
        <w:jc w:val="center"/>
        <w:rPr>
          <w:b/>
          <w:sz w:val="28"/>
          <w:szCs w:val="28"/>
        </w:rPr>
      </w:pPr>
    </w:p>
    <w:p w:rsidR="009B5C23" w:rsidRDefault="00483568" w:rsidP="00E47653">
      <w:pPr>
        <w:shd w:val="clear" w:color="auto" w:fill="FFFFFF"/>
        <w:ind w:right="139"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</w:t>
      </w:r>
      <w:r w:rsidR="00DE7606">
        <w:rPr>
          <w:color w:val="000000"/>
          <w:spacing w:val="-6"/>
          <w:sz w:val="28"/>
          <w:szCs w:val="28"/>
        </w:rPr>
        <w:t xml:space="preserve">  </w:t>
      </w:r>
      <w:r w:rsidR="00DE7606" w:rsidRPr="00C66504">
        <w:rPr>
          <w:color w:val="000000"/>
          <w:spacing w:val="-6"/>
          <w:sz w:val="28"/>
          <w:szCs w:val="28"/>
        </w:rPr>
        <w:t>соответствии</w:t>
      </w:r>
      <w:r w:rsidR="005F477A">
        <w:rPr>
          <w:color w:val="000000"/>
          <w:spacing w:val="-6"/>
          <w:sz w:val="28"/>
          <w:szCs w:val="28"/>
        </w:rPr>
        <w:t xml:space="preserve"> </w:t>
      </w:r>
      <w:r w:rsidR="00F75F5D">
        <w:rPr>
          <w:color w:val="000000"/>
          <w:spacing w:val="-6"/>
          <w:sz w:val="28"/>
          <w:szCs w:val="28"/>
        </w:rPr>
        <w:t xml:space="preserve"> с Постановлением правительства Республики Марий Эл от 15 сентября 2017 года № 375 «Об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</w:t>
      </w:r>
      <w:r w:rsidR="00756114">
        <w:rPr>
          <w:color w:val="000000"/>
          <w:spacing w:val="-6"/>
          <w:sz w:val="28"/>
          <w:szCs w:val="28"/>
        </w:rPr>
        <w:t>едоставленных для их размещения</w:t>
      </w:r>
      <w:r w:rsidR="00DE7606" w:rsidRPr="00C66504">
        <w:rPr>
          <w:color w:val="000000"/>
          <w:spacing w:val="-6"/>
          <w:sz w:val="28"/>
          <w:szCs w:val="28"/>
        </w:rPr>
        <w:t>»</w:t>
      </w:r>
      <w:r w:rsidR="00756114">
        <w:rPr>
          <w:color w:val="000000"/>
          <w:spacing w:val="-6"/>
          <w:sz w:val="28"/>
          <w:szCs w:val="28"/>
        </w:rPr>
        <w:t>,</w:t>
      </w:r>
      <w:proofErr w:type="gramEnd"/>
    </w:p>
    <w:p w:rsidR="00DE7606" w:rsidRDefault="00DE7606" w:rsidP="00E47653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8"/>
          <w:szCs w:val="28"/>
        </w:rPr>
      </w:pPr>
      <w:r w:rsidRPr="00C6650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 w:rsidRPr="00713DF4">
        <w:rPr>
          <w:b/>
          <w:color w:val="000000"/>
          <w:spacing w:val="-4"/>
          <w:sz w:val="28"/>
          <w:szCs w:val="28"/>
        </w:rPr>
        <w:t>постановляет:</w:t>
      </w:r>
    </w:p>
    <w:p w:rsidR="00B503A6" w:rsidRDefault="00B503A6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232">
        <w:rPr>
          <w:sz w:val="28"/>
          <w:szCs w:val="28"/>
        </w:rPr>
        <w:t>Утвердить график</w:t>
      </w:r>
      <w:r w:rsidRPr="00B503A6">
        <w:rPr>
          <w:sz w:val="28"/>
          <w:szCs w:val="28"/>
        </w:rPr>
        <w:t xml:space="preserve"> инвентаризации благоустройства дворовых территорий, общественных территорий</w:t>
      </w:r>
      <w:r w:rsidR="009312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03A6" w:rsidRDefault="00B503A6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3855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районной </w:t>
      </w:r>
      <w:r w:rsidRPr="00F33855">
        <w:rPr>
          <w:sz w:val="28"/>
          <w:szCs w:val="28"/>
        </w:rPr>
        <w:t>газете «</w:t>
      </w:r>
      <w:r w:rsidR="00756114">
        <w:rPr>
          <w:sz w:val="28"/>
          <w:szCs w:val="28"/>
        </w:rPr>
        <w:t xml:space="preserve">Край </w:t>
      </w:r>
      <w:proofErr w:type="spellStart"/>
      <w:r w:rsidR="00756114">
        <w:rPr>
          <w:sz w:val="28"/>
          <w:szCs w:val="28"/>
        </w:rPr>
        <w:t>с</w:t>
      </w:r>
      <w:r>
        <w:rPr>
          <w:sz w:val="28"/>
          <w:szCs w:val="28"/>
        </w:rPr>
        <w:t>ернурский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муниципального образования  </w:t>
      </w:r>
      <w:r w:rsidRPr="00F33855">
        <w:rPr>
          <w:sz w:val="28"/>
          <w:szCs w:val="28"/>
        </w:rPr>
        <w:t xml:space="preserve"> в информационно-телек</w:t>
      </w:r>
      <w:r w:rsidR="00844F7C">
        <w:rPr>
          <w:sz w:val="28"/>
          <w:szCs w:val="28"/>
        </w:rPr>
        <w:t>оммуникационной сети «Интернет»;</w:t>
      </w:r>
    </w:p>
    <w:p w:rsidR="00B503A6" w:rsidRDefault="00931232" w:rsidP="00B503A6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3A6">
        <w:rPr>
          <w:sz w:val="28"/>
          <w:szCs w:val="28"/>
        </w:rPr>
        <w:t xml:space="preserve">. </w:t>
      </w:r>
      <w:proofErr w:type="gramStart"/>
      <w:r w:rsidR="00B503A6">
        <w:rPr>
          <w:sz w:val="28"/>
          <w:szCs w:val="28"/>
        </w:rPr>
        <w:t>Контроль за</w:t>
      </w:r>
      <w:proofErr w:type="gramEnd"/>
      <w:r w:rsidR="00B50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03A6" w:rsidRDefault="00B503A6" w:rsidP="00B503A6">
      <w:pPr>
        <w:jc w:val="both"/>
        <w:rPr>
          <w:sz w:val="28"/>
          <w:szCs w:val="28"/>
        </w:rPr>
      </w:pPr>
    </w:p>
    <w:p w:rsidR="00756114" w:rsidRDefault="00756114" w:rsidP="00B503A6">
      <w:pPr>
        <w:jc w:val="both"/>
        <w:rPr>
          <w:sz w:val="28"/>
          <w:szCs w:val="28"/>
        </w:rPr>
      </w:pPr>
    </w:p>
    <w:p w:rsidR="00B503A6" w:rsidRDefault="00B503A6" w:rsidP="00B5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Сернурской </w:t>
      </w:r>
    </w:p>
    <w:p w:rsidR="00B503A6" w:rsidRDefault="00B503A6" w:rsidP="00B503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             Н.И. Лежнин</w:t>
      </w:r>
    </w:p>
    <w:p w:rsidR="00B503A6" w:rsidRDefault="00B503A6" w:rsidP="00B503A6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sz w:val="28"/>
          <w:szCs w:val="28"/>
        </w:rPr>
      </w:pPr>
    </w:p>
    <w:p w:rsidR="00B503A6" w:rsidRDefault="00B503A6" w:rsidP="00B503A6">
      <w:pPr>
        <w:ind w:right="-185" w:firstLine="4680"/>
        <w:jc w:val="center"/>
        <w:rPr>
          <w:sz w:val="18"/>
          <w:szCs w:val="18"/>
        </w:rPr>
      </w:pPr>
    </w:p>
    <w:p w:rsidR="00844F7C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844F7C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844F7C" w:rsidRDefault="00844F7C" w:rsidP="00B503A6">
      <w:pPr>
        <w:ind w:right="-185" w:firstLine="4680"/>
        <w:jc w:val="center"/>
        <w:rPr>
          <w:sz w:val="18"/>
          <w:szCs w:val="18"/>
        </w:rPr>
      </w:pPr>
    </w:p>
    <w:p w:rsidR="00931232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931232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931232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931232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931232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931232" w:rsidRPr="00A50EA5" w:rsidRDefault="00931232" w:rsidP="00B503A6">
      <w:pPr>
        <w:ind w:right="-185" w:firstLine="4680"/>
        <w:jc w:val="center"/>
        <w:rPr>
          <w:sz w:val="18"/>
          <w:szCs w:val="18"/>
        </w:rPr>
      </w:pPr>
    </w:p>
    <w:p w:rsidR="00B503A6" w:rsidRDefault="00B503A6" w:rsidP="00B503A6">
      <w:pPr>
        <w:ind w:right="-185" w:firstLine="4680"/>
        <w:jc w:val="right"/>
      </w:pPr>
    </w:p>
    <w:p w:rsidR="00B503A6" w:rsidRPr="004F4857" w:rsidRDefault="00B503A6" w:rsidP="00B503A6">
      <w:pPr>
        <w:ind w:right="-185" w:firstLine="4680"/>
        <w:jc w:val="right"/>
      </w:pPr>
      <w:r w:rsidRPr="004F4857">
        <w:lastRenderedPageBreak/>
        <w:t>УТВЕРЖДЕН</w:t>
      </w:r>
    </w:p>
    <w:p w:rsidR="00B503A6" w:rsidRPr="004F4857" w:rsidRDefault="00B503A6" w:rsidP="00B503A6">
      <w:pPr>
        <w:ind w:left="4248" w:right="-185" w:firstLine="432"/>
        <w:jc w:val="right"/>
      </w:pPr>
      <w:r w:rsidRPr="004F4857">
        <w:t xml:space="preserve">Постановлением </w:t>
      </w:r>
      <w:r>
        <w:t>Сернурской</w:t>
      </w:r>
      <w:r w:rsidRPr="004F4857">
        <w:t xml:space="preserve">                     </w:t>
      </w:r>
    </w:p>
    <w:p w:rsidR="00B503A6" w:rsidRPr="004F4857" w:rsidRDefault="00B503A6" w:rsidP="00B503A6">
      <w:pPr>
        <w:ind w:left="4248" w:right="-185" w:firstLine="432"/>
        <w:jc w:val="right"/>
      </w:pPr>
      <w:r w:rsidRPr="004F4857">
        <w:t xml:space="preserve">        городской администрации</w:t>
      </w:r>
    </w:p>
    <w:p w:rsidR="00B503A6" w:rsidRPr="004F4857" w:rsidRDefault="00B503A6" w:rsidP="00B503A6">
      <w:pPr>
        <w:ind w:left="4248" w:right="-185" w:firstLine="432"/>
        <w:jc w:val="right"/>
      </w:pPr>
      <w:r>
        <w:t>от 18</w:t>
      </w:r>
      <w:r w:rsidRPr="004F4857">
        <w:t xml:space="preserve"> </w:t>
      </w:r>
      <w:r>
        <w:t>сентября</w:t>
      </w:r>
      <w:r w:rsidRPr="004F4857">
        <w:t xml:space="preserve"> 2017 года № </w:t>
      </w:r>
      <w:r>
        <w:t>17</w:t>
      </w:r>
      <w:r w:rsidR="00931232">
        <w:t>4</w:t>
      </w:r>
    </w:p>
    <w:p w:rsidR="00B503A6" w:rsidRDefault="00B503A6" w:rsidP="00B503A6">
      <w:pPr>
        <w:ind w:firstLine="720"/>
        <w:jc w:val="center"/>
        <w:rPr>
          <w:sz w:val="28"/>
          <w:szCs w:val="28"/>
        </w:rPr>
      </w:pPr>
    </w:p>
    <w:p w:rsidR="00B503A6" w:rsidRDefault="00B503A6" w:rsidP="00B503A6">
      <w:pPr>
        <w:ind w:firstLine="720"/>
        <w:rPr>
          <w:sz w:val="28"/>
          <w:szCs w:val="28"/>
        </w:rPr>
      </w:pPr>
    </w:p>
    <w:p w:rsidR="00B503A6" w:rsidRPr="0027515C" w:rsidRDefault="00931232" w:rsidP="00B5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31232" w:rsidRDefault="00B503A6" w:rsidP="00B5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инвентаризации благоустройства дворовых территорий,</w:t>
      </w:r>
    </w:p>
    <w:p w:rsidR="00B503A6" w:rsidRDefault="00B503A6" w:rsidP="00B5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общественных территорий</w:t>
      </w:r>
    </w:p>
    <w:p w:rsidR="00B503A6" w:rsidRPr="00112A57" w:rsidRDefault="00B503A6" w:rsidP="00B503A6">
      <w:pPr>
        <w:ind w:firstLine="720"/>
      </w:pPr>
    </w:p>
    <w:p w:rsidR="00B503A6" w:rsidRDefault="00B503A6" w:rsidP="00B503A6">
      <w:pPr>
        <w:ind w:firstLine="720"/>
      </w:pPr>
    </w:p>
    <w:tbl>
      <w:tblPr>
        <w:tblW w:w="10328" w:type="dxa"/>
        <w:tblInd w:w="-252" w:type="dxa"/>
        <w:tblLook w:val="04A0"/>
      </w:tblPr>
      <w:tblGrid>
        <w:gridCol w:w="223"/>
        <w:gridCol w:w="9037"/>
        <w:gridCol w:w="566"/>
        <w:gridCol w:w="488"/>
        <w:gridCol w:w="14"/>
      </w:tblGrid>
      <w:tr w:rsidR="00931232" w:rsidRPr="00F92BFE" w:rsidTr="00931232">
        <w:trPr>
          <w:trHeight w:val="696"/>
        </w:trPr>
        <w:tc>
          <w:tcPr>
            <w:tcW w:w="236" w:type="dxa"/>
            <w:tcBorders>
              <w:right w:val="single" w:sz="4" w:space="0" w:color="auto"/>
            </w:tcBorders>
          </w:tcPr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Default="00931232" w:rsidP="00D1417D">
            <w:pPr>
              <w:rPr>
                <w:sz w:val="28"/>
                <w:szCs w:val="28"/>
              </w:rPr>
            </w:pPr>
          </w:p>
          <w:p w:rsidR="00931232" w:rsidRPr="00F92BFE" w:rsidRDefault="00931232" w:rsidP="00D1417D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</w:tcPr>
          <w:tbl>
            <w:tblPr>
              <w:tblStyle w:val="a3"/>
              <w:tblW w:w="9382" w:type="dxa"/>
              <w:tblLook w:val="04A0"/>
            </w:tblPr>
            <w:tblGrid>
              <w:gridCol w:w="594"/>
              <w:gridCol w:w="6098"/>
              <w:gridCol w:w="2690"/>
            </w:tblGrid>
            <w:tr w:rsidR="00797271" w:rsidTr="00797271">
              <w:tc>
                <w:tcPr>
                  <w:tcW w:w="594" w:type="dxa"/>
                  <w:tcBorders>
                    <w:top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098" w:type="dxa"/>
                  <w:tcBorders>
                    <w:top w:val="single" w:sz="4" w:space="0" w:color="auto"/>
                  </w:tcBorders>
                  <w:vAlign w:val="center"/>
                </w:tcPr>
                <w:p w:rsidR="00797271" w:rsidRDefault="00797271" w:rsidP="009312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объекта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проведения инвентаризации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6а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6б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12а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14 а,</w:t>
                  </w:r>
                </w:p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7,9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д.20,22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д.41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д.52,54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д.91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д.95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д.96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Набережная д.1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д.67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Советская д.64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Советская д.86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Советская д.74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Советская д.140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Марии Натунич д.12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Марии Натунич д.8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Комсомольская д.24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Володарского д.7, </w:t>
                  </w:r>
                </w:p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Маяковского д.2,</w:t>
                  </w:r>
                </w:p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д.18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7972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Володарского д.9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Маяковского д.4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д.6, 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Микрорайон д.12, </w:t>
                  </w:r>
                </w:p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Маяковского д.6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Маяковского д.9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д.3,7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Маяковского д.8, 8а,</w:t>
                  </w:r>
                </w:p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Микрорайон д.10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д.56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д.54,55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д.52,53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д.51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д.50,49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д.32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д.42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д.40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д.38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д.19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д.19а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д.20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098" w:type="dxa"/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Микрорайон д.27</w:t>
                  </w:r>
                </w:p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д.37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д.35, 28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д.39, 37а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д.13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д.15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д.26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д.30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30 б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Казанская </w:t>
                  </w:r>
                  <w:r w:rsidR="005C6DC6">
                    <w:rPr>
                      <w:sz w:val="28"/>
                      <w:szCs w:val="28"/>
                    </w:rPr>
                    <w:t>д.32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Казанская д.14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Юбилейная д.13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Юбилейная д.9а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Юбилейная д.15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Юбилейная д.9,11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Мира д.3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797271" w:rsidRDefault="00797271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5C6DC6" w:rsidTr="00797271">
              <w:tc>
                <w:tcPr>
                  <w:tcW w:w="594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098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Заречная д.1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5C6DC6" w:rsidRDefault="005C6DC6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5C6DC6" w:rsidTr="00797271">
              <w:tc>
                <w:tcPr>
                  <w:tcW w:w="594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098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Заречная д.3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5C6DC6" w:rsidRDefault="005C6DC6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5C6DC6" w:rsidTr="00797271">
              <w:tc>
                <w:tcPr>
                  <w:tcW w:w="594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098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Молодежная д.1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5C6DC6" w:rsidRDefault="005C6DC6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5C6DC6" w:rsidTr="00797271">
              <w:tc>
                <w:tcPr>
                  <w:tcW w:w="594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098" w:type="dxa"/>
                </w:tcPr>
                <w:p w:rsidR="005C6DC6" w:rsidRDefault="005C6DC6" w:rsidP="00D14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Конакова д.54</w:t>
                  </w:r>
                </w:p>
              </w:tc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5C6DC6" w:rsidRDefault="005C6DC6" w:rsidP="00A21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20.09.2017г.</w:t>
                  </w:r>
                </w:p>
              </w:tc>
            </w:tr>
            <w:tr w:rsidR="00797271" w:rsidTr="00797271">
              <w:tc>
                <w:tcPr>
                  <w:tcW w:w="594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8" w:type="dxa"/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97271" w:rsidRDefault="00797271" w:rsidP="00D141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1232" w:rsidRPr="00F92BFE" w:rsidRDefault="00931232" w:rsidP="00931232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  <w:gridSpan w:val="2"/>
          </w:tcPr>
          <w:p w:rsidR="00931232" w:rsidRPr="00F92BFE" w:rsidRDefault="00931232" w:rsidP="00B503A6">
            <w:pPr>
              <w:jc w:val="both"/>
              <w:rPr>
                <w:sz w:val="28"/>
                <w:szCs w:val="28"/>
              </w:rPr>
            </w:pPr>
          </w:p>
        </w:tc>
      </w:tr>
      <w:tr w:rsidR="00B503A6" w:rsidRPr="00F92BFE" w:rsidTr="00931232">
        <w:trPr>
          <w:gridAfter w:val="1"/>
          <w:wAfter w:w="161" w:type="dxa"/>
          <w:trHeight w:val="810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B503A6" w:rsidRPr="00F92BFE" w:rsidRDefault="00B503A6" w:rsidP="00D1417D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  <w:gridSpan w:val="2"/>
          </w:tcPr>
          <w:p w:rsidR="00844F7C" w:rsidRDefault="00844F7C" w:rsidP="00B503A6">
            <w:pPr>
              <w:jc w:val="both"/>
              <w:rPr>
                <w:sz w:val="28"/>
                <w:szCs w:val="28"/>
              </w:rPr>
            </w:pPr>
          </w:p>
        </w:tc>
      </w:tr>
    </w:tbl>
    <w:p w:rsidR="00DE7606" w:rsidRDefault="00DE7606" w:rsidP="00580C89">
      <w:pPr>
        <w:shd w:val="clear" w:color="auto" w:fill="FFFFFF"/>
        <w:tabs>
          <w:tab w:val="left" w:pos="994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sectPr w:rsidR="00DE7606" w:rsidSect="00240BEB">
      <w:pgSz w:w="12240" w:h="15840"/>
      <w:pgMar w:top="851" w:right="1361" w:bottom="35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7A5"/>
    <w:multiLevelType w:val="hybridMultilevel"/>
    <w:tmpl w:val="C96CCF6C"/>
    <w:lvl w:ilvl="0" w:tplc="E5D81942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61A6"/>
    <w:rsid w:val="0001494A"/>
    <w:rsid w:val="00074B1D"/>
    <w:rsid w:val="00113968"/>
    <w:rsid w:val="00122AC0"/>
    <w:rsid w:val="00166E07"/>
    <w:rsid w:val="00191739"/>
    <w:rsid w:val="001A7473"/>
    <w:rsid w:val="001B6360"/>
    <w:rsid w:val="0021111F"/>
    <w:rsid w:val="00240BEB"/>
    <w:rsid w:val="002C1FBB"/>
    <w:rsid w:val="00367DDE"/>
    <w:rsid w:val="003A3042"/>
    <w:rsid w:val="00405ED6"/>
    <w:rsid w:val="00412740"/>
    <w:rsid w:val="00431893"/>
    <w:rsid w:val="00433C73"/>
    <w:rsid w:val="00455A70"/>
    <w:rsid w:val="00483568"/>
    <w:rsid w:val="00490126"/>
    <w:rsid w:val="00495BB6"/>
    <w:rsid w:val="004C1961"/>
    <w:rsid w:val="004C4AAC"/>
    <w:rsid w:val="00520D89"/>
    <w:rsid w:val="00526D11"/>
    <w:rsid w:val="00580C89"/>
    <w:rsid w:val="005C6DC6"/>
    <w:rsid w:val="005F477A"/>
    <w:rsid w:val="005F5A6C"/>
    <w:rsid w:val="005F5A89"/>
    <w:rsid w:val="00625DC1"/>
    <w:rsid w:val="0067556C"/>
    <w:rsid w:val="006C4EA5"/>
    <w:rsid w:val="006E30A4"/>
    <w:rsid w:val="0071617F"/>
    <w:rsid w:val="00747D54"/>
    <w:rsid w:val="00756114"/>
    <w:rsid w:val="00786FA9"/>
    <w:rsid w:val="00797271"/>
    <w:rsid w:val="00842352"/>
    <w:rsid w:val="00844F7C"/>
    <w:rsid w:val="00852B2A"/>
    <w:rsid w:val="0088446E"/>
    <w:rsid w:val="008B3D23"/>
    <w:rsid w:val="008B665F"/>
    <w:rsid w:val="008B6FF4"/>
    <w:rsid w:val="008D146D"/>
    <w:rsid w:val="008D6D80"/>
    <w:rsid w:val="008F5A0B"/>
    <w:rsid w:val="009261F1"/>
    <w:rsid w:val="00931232"/>
    <w:rsid w:val="0098308C"/>
    <w:rsid w:val="009A6D7A"/>
    <w:rsid w:val="009B18C5"/>
    <w:rsid w:val="009B5C23"/>
    <w:rsid w:val="009C0417"/>
    <w:rsid w:val="009C3C46"/>
    <w:rsid w:val="009E0673"/>
    <w:rsid w:val="00A170BF"/>
    <w:rsid w:val="00A3235E"/>
    <w:rsid w:val="00AA321A"/>
    <w:rsid w:val="00AE43C9"/>
    <w:rsid w:val="00AF23AE"/>
    <w:rsid w:val="00B372FF"/>
    <w:rsid w:val="00B503A6"/>
    <w:rsid w:val="00B67BFF"/>
    <w:rsid w:val="00B93AD5"/>
    <w:rsid w:val="00BC4F46"/>
    <w:rsid w:val="00C6595D"/>
    <w:rsid w:val="00C85AFE"/>
    <w:rsid w:val="00C90D5E"/>
    <w:rsid w:val="00CB61A6"/>
    <w:rsid w:val="00CD7E58"/>
    <w:rsid w:val="00D475B2"/>
    <w:rsid w:val="00D54C28"/>
    <w:rsid w:val="00DB2FD7"/>
    <w:rsid w:val="00DC094B"/>
    <w:rsid w:val="00DE7606"/>
    <w:rsid w:val="00E13AE6"/>
    <w:rsid w:val="00E16A0E"/>
    <w:rsid w:val="00E2353D"/>
    <w:rsid w:val="00E26DCE"/>
    <w:rsid w:val="00E322F6"/>
    <w:rsid w:val="00E4658C"/>
    <w:rsid w:val="00E47653"/>
    <w:rsid w:val="00E5003F"/>
    <w:rsid w:val="00E6085D"/>
    <w:rsid w:val="00E96F42"/>
    <w:rsid w:val="00EC30EB"/>
    <w:rsid w:val="00EF1276"/>
    <w:rsid w:val="00F00630"/>
    <w:rsid w:val="00F009FF"/>
    <w:rsid w:val="00F06D34"/>
    <w:rsid w:val="00F43D98"/>
    <w:rsid w:val="00F52DB2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5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5B2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475B2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semiHidden/>
    <w:rsid w:val="00D47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6e8ee2-70a1-4988-8f41-a42f910ac69a">2017 год</_x041f__x0430__x043f__x043a__x0430_>
    <_dlc_DocId xmlns="57504d04-691e-4fc4-8f09-4f19fdbe90f6">XXJ7TYMEEKJ2-2546-124</_dlc_DocId>
    <_x041e__x043f__x0438__x0441__x0430__x043d__x0438__x0435_ xmlns="6d7c22ec-c6a4-4777-88aa-bc3c76ac660e">О графике  инвентаризации благоустройства дворовых территорий, общественных территорий</_x041e__x043f__x0438__x0441__x0430__x043d__x0438__x0435_>
    <_dlc_DocIdUrl xmlns="57504d04-691e-4fc4-8f09-4f19fdbe90f6">
      <Url>https://vip.gov.mari.ru/sernur/gps/_layouts/DocIdRedir.aspx?ID=XXJ7TYMEEKJ2-2546-124</Url>
      <Description>XXJ7TYMEEKJ2-2546-124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470CC-2CD8-4C87-9CB6-473518AF6B7A}"/>
</file>

<file path=customXml/itemProps2.xml><?xml version="1.0" encoding="utf-8"?>
<ds:datastoreItem xmlns:ds="http://schemas.openxmlformats.org/officeDocument/2006/customXml" ds:itemID="{EE46C3C8-66DD-45EE-8A6A-0E18E9CC2CDB}"/>
</file>

<file path=customXml/itemProps3.xml><?xml version="1.0" encoding="utf-8"?>
<ds:datastoreItem xmlns:ds="http://schemas.openxmlformats.org/officeDocument/2006/customXml" ds:itemID="{14176050-B0F0-4791-8545-0F85BB433D5D}"/>
</file>

<file path=customXml/itemProps4.xml><?xml version="1.0" encoding="utf-8"?>
<ds:datastoreItem xmlns:ds="http://schemas.openxmlformats.org/officeDocument/2006/customXml" ds:itemID="{4026C743-2FA3-4F04-851B-D329B8DA7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18.09.2017 №174</dc:title>
  <dc:subject/>
  <dc:creator>Customer</dc:creator>
  <cp:keywords/>
  <cp:lastModifiedBy>User</cp:lastModifiedBy>
  <cp:revision>2</cp:revision>
  <cp:lastPrinted>2017-09-21T08:22:00Z</cp:lastPrinted>
  <dcterms:created xsi:type="dcterms:W3CDTF">2017-09-26T05:31:00Z</dcterms:created>
  <dcterms:modified xsi:type="dcterms:W3CDTF">2017-09-26T05:31:00Z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b7a580e0-f482-4bae-9a00-05a4240cfba7</vt:lpwstr>
  </property>
  <property fmtid="{D5CDD505-2E9C-101B-9397-08002B2CF9AE}" pid="3" name="ContentTypeId">
    <vt:lpwstr>0x010100919BF288A6B3D84EABA58E3C369EFFD5</vt:lpwstr>
  </property>
</Properties>
</file>