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907" w:rsidRPr="00CB077A" w:rsidRDefault="00460383" w:rsidP="007376D1">
      <w:pPr>
        <w:jc w:val="center"/>
        <w:rPr>
          <w:color w:val="FFFFFF"/>
          <w:sz w:val="28"/>
          <w:szCs w:val="28"/>
        </w:rPr>
      </w:pPr>
      <w:r w:rsidRPr="00CB077A">
        <w:rPr>
          <w:color w:val="FFFFFF"/>
          <w:sz w:val="28"/>
          <w:szCs w:val="28"/>
        </w:rPr>
        <w:t>П</w:t>
      </w:r>
    </w:p>
    <w:tbl>
      <w:tblPr>
        <w:tblW w:w="0" w:type="auto"/>
        <w:tblLook w:val="01E0"/>
      </w:tblPr>
      <w:tblGrid>
        <w:gridCol w:w="4509"/>
        <w:gridCol w:w="4494"/>
      </w:tblGrid>
      <w:tr w:rsidR="00127907" w:rsidTr="00127907">
        <w:tc>
          <w:tcPr>
            <w:tcW w:w="4753" w:type="dxa"/>
          </w:tcPr>
          <w:p w:rsidR="00127907" w:rsidRPr="00127907" w:rsidRDefault="00127907" w:rsidP="00127907">
            <w:pPr>
              <w:jc w:val="center"/>
              <w:rPr>
                <w:rFonts w:cs="Verdana"/>
                <w:sz w:val="28"/>
                <w:szCs w:val="28"/>
              </w:rPr>
            </w:pPr>
            <w:r w:rsidRPr="00127907">
              <w:rPr>
                <w:rFonts w:cs="Verdana"/>
                <w:sz w:val="28"/>
                <w:szCs w:val="28"/>
              </w:rPr>
              <w:t>МАРИЙ ЭЛ  РЕСПУБЛИКА</w:t>
            </w:r>
          </w:p>
          <w:p w:rsidR="00127907" w:rsidRPr="00127907" w:rsidRDefault="00127907" w:rsidP="00127907">
            <w:pPr>
              <w:jc w:val="center"/>
              <w:rPr>
                <w:rFonts w:cs="Verdana"/>
                <w:sz w:val="28"/>
                <w:szCs w:val="28"/>
              </w:rPr>
            </w:pPr>
            <w:r w:rsidRPr="00127907">
              <w:rPr>
                <w:rFonts w:cs="Verdana"/>
                <w:sz w:val="28"/>
                <w:szCs w:val="28"/>
              </w:rPr>
              <w:t>ШЕРНУР МУНИЦИПАЛЬНЫЙ РАЙОНЫН  ОЛА ШОТАН ШЕРНУР АДМИНИСТРАЦИЙЖЕ</w:t>
            </w:r>
          </w:p>
          <w:p w:rsidR="00127907" w:rsidRPr="00127907" w:rsidRDefault="00127907" w:rsidP="00127907">
            <w:pPr>
              <w:jc w:val="center"/>
              <w:rPr>
                <w:rFonts w:cs="Verdana"/>
                <w:sz w:val="28"/>
              </w:rPr>
            </w:pPr>
          </w:p>
          <w:p w:rsidR="00127907" w:rsidRPr="00127907" w:rsidRDefault="00127907" w:rsidP="00127907">
            <w:pPr>
              <w:jc w:val="center"/>
              <w:rPr>
                <w:rFonts w:cs="Verdana"/>
                <w:sz w:val="28"/>
                <w:szCs w:val="32"/>
              </w:rPr>
            </w:pPr>
          </w:p>
        </w:tc>
        <w:tc>
          <w:tcPr>
            <w:tcW w:w="4818" w:type="dxa"/>
          </w:tcPr>
          <w:p w:rsidR="00127907" w:rsidRPr="00127907" w:rsidRDefault="00127907" w:rsidP="005A6785">
            <w:pPr>
              <w:pStyle w:val="ad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907">
              <w:rPr>
                <w:rFonts w:ascii="Times New Roman" w:hAnsi="Times New Roman" w:cs="Times New Roman"/>
                <w:sz w:val="28"/>
                <w:szCs w:val="28"/>
              </w:rPr>
              <w:t>СЕРНУРСКАЯ ГОРОДСКАЯ АДМИНИСТРАЦИЯ СЕРНУРСКОГО МУНИПАЛЬНОГО РАЙОНА РЕСПУБЛИКИ</w:t>
            </w:r>
          </w:p>
          <w:p w:rsidR="00127907" w:rsidRPr="00127907" w:rsidRDefault="00127907" w:rsidP="005A6785">
            <w:pPr>
              <w:pStyle w:val="ad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907">
              <w:rPr>
                <w:rFonts w:ascii="Times New Roman" w:hAnsi="Times New Roman" w:cs="Times New Roman"/>
                <w:sz w:val="28"/>
                <w:szCs w:val="28"/>
              </w:rPr>
              <w:t>МАРИЙ ЭЛ</w:t>
            </w:r>
          </w:p>
          <w:p w:rsidR="00127907" w:rsidRPr="00127907" w:rsidRDefault="00127907" w:rsidP="00127907">
            <w:pPr>
              <w:jc w:val="center"/>
              <w:rPr>
                <w:rFonts w:cs="Verdana"/>
                <w:sz w:val="28"/>
              </w:rPr>
            </w:pPr>
          </w:p>
        </w:tc>
      </w:tr>
      <w:tr w:rsidR="00127907" w:rsidTr="00127907">
        <w:tc>
          <w:tcPr>
            <w:tcW w:w="4753" w:type="dxa"/>
          </w:tcPr>
          <w:p w:rsidR="00127907" w:rsidRPr="00127907" w:rsidRDefault="00127907" w:rsidP="00127907">
            <w:pPr>
              <w:pStyle w:val="ad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907">
              <w:rPr>
                <w:rFonts w:ascii="Times New Roman" w:hAnsi="Times New Roman" w:cs="Times New Roman"/>
                <w:sz w:val="28"/>
                <w:szCs w:val="28"/>
              </w:rPr>
              <w:t>ПУНЧАЛ</w:t>
            </w:r>
          </w:p>
        </w:tc>
        <w:tc>
          <w:tcPr>
            <w:tcW w:w="4818" w:type="dxa"/>
          </w:tcPr>
          <w:p w:rsidR="00127907" w:rsidRPr="00127907" w:rsidRDefault="00127907" w:rsidP="00127907">
            <w:pPr>
              <w:pStyle w:val="ad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907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</w:tr>
    </w:tbl>
    <w:p w:rsidR="00127907" w:rsidRDefault="00127907" w:rsidP="00127907">
      <w:pPr>
        <w:pStyle w:val="ad"/>
        <w:jc w:val="center"/>
        <w:rPr>
          <w:rFonts w:ascii="Times New Roman" w:hAnsi="Times New Roman"/>
          <w:sz w:val="28"/>
          <w:szCs w:val="20"/>
        </w:rPr>
      </w:pPr>
    </w:p>
    <w:p w:rsidR="00127907" w:rsidRDefault="00127907" w:rsidP="00127907"/>
    <w:p w:rsidR="00BF3C97" w:rsidRDefault="00BF3C97" w:rsidP="007376D1">
      <w:pPr>
        <w:jc w:val="center"/>
        <w:rPr>
          <w:sz w:val="28"/>
          <w:szCs w:val="28"/>
        </w:rPr>
      </w:pPr>
    </w:p>
    <w:p w:rsidR="00BF3C97" w:rsidRPr="005A08DC" w:rsidRDefault="00BF3C97" w:rsidP="007376D1">
      <w:pPr>
        <w:jc w:val="center"/>
        <w:rPr>
          <w:sz w:val="28"/>
          <w:szCs w:val="28"/>
        </w:rPr>
      </w:pPr>
      <w:r w:rsidRPr="005A08DC">
        <w:rPr>
          <w:sz w:val="28"/>
          <w:szCs w:val="28"/>
        </w:rPr>
        <w:t>от</w:t>
      </w:r>
      <w:r w:rsidR="00127907">
        <w:rPr>
          <w:sz w:val="28"/>
          <w:szCs w:val="28"/>
        </w:rPr>
        <w:t xml:space="preserve"> 13</w:t>
      </w:r>
      <w:r>
        <w:rPr>
          <w:sz w:val="28"/>
          <w:szCs w:val="28"/>
        </w:rPr>
        <w:t xml:space="preserve"> </w:t>
      </w:r>
      <w:r w:rsidR="005B0939">
        <w:rPr>
          <w:sz w:val="28"/>
          <w:szCs w:val="28"/>
        </w:rPr>
        <w:t>ма</w:t>
      </w:r>
      <w:r w:rsidR="00127907">
        <w:rPr>
          <w:sz w:val="28"/>
          <w:szCs w:val="28"/>
        </w:rPr>
        <w:t xml:space="preserve">я </w:t>
      </w:r>
      <w:r w:rsidRPr="005A08DC">
        <w:rPr>
          <w:sz w:val="28"/>
          <w:szCs w:val="28"/>
        </w:rPr>
        <w:t>201</w:t>
      </w:r>
      <w:r w:rsidR="005B0939">
        <w:rPr>
          <w:sz w:val="28"/>
          <w:szCs w:val="28"/>
        </w:rPr>
        <w:t>5</w:t>
      </w:r>
      <w:r w:rsidRPr="005A08DC">
        <w:rPr>
          <w:sz w:val="28"/>
          <w:szCs w:val="28"/>
        </w:rPr>
        <w:t xml:space="preserve"> года № </w:t>
      </w:r>
      <w:r w:rsidR="00127907">
        <w:rPr>
          <w:sz w:val="28"/>
          <w:szCs w:val="28"/>
        </w:rPr>
        <w:t>57</w:t>
      </w:r>
    </w:p>
    <w:p w:rsidR="00BF3C97" w:rsidRDefault="00BF3C97" w:rsidP="007376D1">
      <w:pPr>
        <w:jc w:val="center"/>
        <w:rPr>
          <w:sz w:val="28"/>
          <w:szCs w:val="28"/>
        </w:rPr>
      </w:pPr>
    </w:p>
    <w:p w:rsidR="00BF3C97" w:rsidRPr="005A08DC" w:rsidRDefault="00BF3C97" w:rsidP="007376D1">
      <w:pPr>
        <w:jc w:val="center"/>
        <w:rPr>
          <w:sz w:val="28"/>
          <w:szCs w:val="28"/>
        </w:rPr>
      </w:pPr>
    </w:p>
    <w:p w:rsidR="00BF3C97" w:rsidRPr="0021191A" w:rsidRDefault="00BF3C97" w:rsidP="007376D1">
      <w:pPr>
        <w:jc w:val="center"/>
        <w:rPr>
          <w:sz w:val="28"/>
          <w:szCs w:val="28"/>
        </w:rPr>
      </w:pPr>
    </w:p>
    <w:p w:rsidR="00BF3C97" w:rsidRPr="0021191A" w:rsidRDefault="005B0939" w:rsidP="00D54A18">
      <w:pPr>
        <w:jc w:val="center"/>
        <w:rPr>
          <w:b/>
          <w:bCs/>
        </w:rPr>
      </w:pPr>
      <w:r>
        <w:rPr>
          <w:b/>
          <w:sz w:val="28"/>
          <w:szCs w:val="28"/>
        </w:rPr>
        <w:t xml:space="preserve">Об утверждении схем размещения нестационарных торговых объектов на территории </w:t>
      </w:r>
      <w:r w:rsidR="00D54A18">
        <w:rPr>
          <w:b/>
          <w:sz w:val="28"/>
          <w:szCs w:val="28"/>
        </w:rPr>
        <w:t>МО «Городское поселение Сернур»</w:t>
      </w:r>
    </w:p>
    <w:p w:rsidR="00BF3C97" w:rsidRDefault="00BF3C97" w:rsidP="00B01D35">
      <w:pPr>
        <w:pStyle w:val="a6"/>
        <w:jc w:val="center"/>
        <w:rPr>
          <w:b/>
          <w:bCs/>
        </w:rPr>
      </w:pPr>
    </w:p>
    <w:p w:rsidR="00BF3C97" w:rsidRDefault="00BF3C97" w:rsidP="00B01D35">
      <w:pPr>
        <w:pStyle w:val="a6"/>
        <w:jc w:val="center"/>
        <w:rPr>
          <w:b/>
          <w:bCs/>
        </w:rPr>
      </w:pPr>
    </w:p>
    <w:p w:rsidR="00BF3C97" w:rsidRPr="0021191A" w:rsidRDefault="00B47EA9" w:rsidP="00101858">
      <w:pPr>
        <w:pStyle w:val="a6"/>
        <w:ind w:firstLine="709"/>
        <w:jc w:val="both"/>
      </w:pPr>
      <w:r>
        <w:t>В соответствии с п</w:t>
      </w:r>
      <w:r w:rsidR="005B0939" w:rsidRPr="005B0939">
        <w:t>остановлени</w:t>
      </w:r>
      <w:r>
        <w:t>ем</w:t>
      </w:r>
      <w:r w:rsidR="005B0939" w:rsidRPr="005B0939">
        <w:t xml:space="preserve"> Правител</w:t>
      </w:r>
      <w:r w:rsidR="005B0939">
        <w:t xml:space="preserve">ьства Республики Марий Эл от 01 декабря </w:t>
      </w:r>
      <w:r w:rsidR="005B0939" w:rsidRPr="005B0939">
        <w:t xml:space="preserve">2010 </w:t>
      </w:r>
      <w:r w:rsidR="0077038C">
        <w:t xml:space="preserve">г. </w:t>
      </w:r>
      <w:r w:rsidR="005B0939">
        <w:t>№</w:t>
      </w:r>
      <w:r w:rsidR="005B0939" w:rsidRPr="005B0939">
        <w:t xml:space="preserve"> 324 (ред. от 21.07.2011</w:t>
      </w:r>
      <w:r w:rsidR="0077038C">
        <w:t xml:space="preserve"> г.</w:t>
      </w:r>
      <w:r w:rsidR="005B0939" w:rsidRPr="005B0939">
        <w:t xml:space="preserve">) </w:t>
      </w:r>
      <w:r>
        <w:t>«</w:t>
      </w:r>
      <w:r w:rsidR="005B0939" w:rsidRPr="005B0939">
        <w:t>О схемах размещения нестационарных торговых объектов</w:t>
      </w:r>
      <w:r>
        <w:t>»</w:t>
      </w:r>
      <w:r w:rsidR="005B0939">
        <w:t xml:space="preserve"> </w:t>
      </w:r>
      <w:r w:rsidR="00BF3C97" w:rsidRPr="0021191A">
        <w:t xml:space="preserve">администрация муниципального </w:t>
      </w:r>
      <w:r w:rsidR="00D54A18">
        <w:t>образования «Городское поселение Сернур»</w:t>
      </w:r>
      <w:r w:rsidR="00BF3C97" w:rsidRPr="0021191A">
        <w:t xml:space="preserve"> </w:t>
      </w:r>
      <w:r w:rsidR="00BF3C97" w:rsidRPr="0021191A">
        <w:rPr>
          <w:spacing w:val="80"/>
        </w:rPr>
        <w:t>постановляет</w:t>
      </w:r>
      <w:r w:rsidR="00BF3C97" w:rsidRPr="0021191A">
        <w:t>:</w:t>
      </w:r>
    </w:p>
    <w:p w:rsidR="00BF3C97" w:rsidRDefault="005B0939" w:rsidP="00101858">
      <w:pPr>
        <w:pStyle w:val="a6"/>
        <w:ind w:firstLine="709"/>
        <w:jc w:val="both"/>
      </w:pPr>
      <w:r>
        <w:t xml:space="preserve">1. </w:t>
      </w:r>
      <w:r w:rsidR="00197A50">
        <w:t xml:space="preserve"> </w:t>
      </w:r>
      <w:r>
        <w:t xml:space="preserve">Утвердить прилагаемую схему размещения нестационарных торговых объектов на территории </w:t>
      </w:r>
      <w:r w:rsidR="00D54A18" w:rsidRPr="00D54A18">
        <w:t>МО «Городское поселение Сернур»</w:t>
      </w:r>
      <w:r w:rsidR="00D54A18">
        <w:rPr>
          <w:b/>
        </w:rPr>
        <w:t xml:space="preserve"> </w:t>
      </w:r>
      <w:r>
        <w:t>согласно приложению.</w:t>
      </w:r>
    </w:p>
    <w:p w:rsidR="005B0939" w:rsidRPr="00D54A18" w:rsidRDefault="005B0939" w:rsidP="00101858">
      <w:pPr>
        <w:pStyle w:val="a6"/>
        <w:ind w:firstLine="709"/>
        <w:jc w:val="both"/>
        <w:rPr>
          <w:color w:val="000000" w:themeColor="text1"/>
        </w:rPr>
      </w:pPr>
      <w:r>
        <w:t xml:space="preserve">2. Разместить на официальном сайте в информационно-телекоммуникационной сети Интернет схему размещения нестационарных торговых объектов на территории </w:t>
      </w:r>
      <w:r w:rsidR="00D54A18" w:rsidRPr="00D54A18">
        <w:rPr>
          <w:color w:val="000000" w:themeColor="text1"/>
        </w:rPr>
        <w:t>МО «Городское поселение Сернур»</w:t>
      </w:r>
      <w:r w:rsidRPr="00D54A18">
        <w:rPr>
          <w:color w:val="000000" w:themeColor="text1"/>
        </w:rPr>
        <w:t>.</w:t>
      </w:r>
    </w:p>
    <w:p w:rsidR="0077038C" w:rsidRDefault="00197A50" w:rsidP="00197A50">
      <w:pPr>
        <w:pStyle w:val="a6"/>
        <w:ind w:firstLine="709"/>
        <w:jc w:val="both"/>
      </w:pPr>
      <w:r>
        <w:t xml:space="preserve">3. </w:t>
      </w:r>
      <w:r w:rsidR="0077038C">
        <w:t>Настоящее постановление вступает в силу со дня его подписания.</w:t>
      </w:r>
    </w:p>
    <w:p w:rsidR="0077038C" w:rsidRPr="005A08DC" w:rsidRDefault="0077038C" w:rsidP="00101858">
      <w:pPr>
        <w:pStyle w:val="a6"/>
        <w:ind w:firstLine="709"/>
        <w:jc w:val="both"/>
      </w:pPr>
    </w:p>
    <w:p w:rsidR="00BF3C97" w:rsidRPr="005A08DC" w:rsidRDefault="00BF3C97" w:rsidP="007376D1">
      <w:pPr>
        <w:ind w:firstLine="540"/>
        <w:jc w:val="both"/>
        <w:rPr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052"/>
        <w:gridCol w:w="4876"/>
      </w:tblGrid>
      <w:tr w:rsidR="00BF3C97" w:rsidRPr="00D644DF">
        <w:trPr>
          <w:jc w:val="center"/>
        </w:trPr>
        <w:tc>
          <w:tcPr>
            <w:tcW w:w="4052" w:type="dxa"/>
          </w:tcPr>
          <w:p w:rsidR="00D54A18" w:rsidRDefault="00BF3C97" w:rsidP="00D54A18">
            <w:pPr>
              <w:rPr>
                <w:sz w:val="28"/>
                <w:szCs w:val="28"/>
              </w:rPr>
            </w:pPr>
            <w:r w:rsidRPr="00D644DF">
              <w:rPr>
                <w:sz w:val="28"/>
                <w:szCs w:val="28"/>
              </w:rPr>
              <w:t xml:space="preserve">Глава </w:t>
            </w:r>
            <w:r w:rsidR="00D54A18">
              <w:rPr>
                <w:sz w:val="28"/>
                <w:szCs w:val="28"/>
              </w:rPr>
              <w:t>Сернурской</w:t>
            </w:r>
          </w:p>
          <w:p w:rsidR="00BF3C97" w:rsidRPr="00D644DF" w:rsidRDefault="00D54A18" w:rsidP="00D54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 а</w:t>
            </w:r>
            <w:r w:rsidR="00BF3C97" w:rsidRPr="00D644DF">
              <w:rPr>
                <w:sz w:val="28"/>
                <w:szCs w:val="28"/>
              </w:rPr>
              <w:t>дминистрации</w:t>
            </w:r>
          </w:p>
          <w:p w:rsidR="00BF3C97" w:rsidRPr="00D644DF" w:rsidRDefault="00BF3C97" w:rsidP="00D644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6" w:type="dxa"/>
          </w:tcPr>
          <w:p w:rsidR="00BF3C97" w:rsidRPr="00D644DF" w:rsidRDefault="00BF3C97" w:rsidP="00D644DF">
            <w:pPr>
              <w:jc w:val="both"/>
              <w:rPr>
                <w:sz w:val="28"/>
                <w:szCs w:val="28"/>
              </w:rPr>
            </w:pPr>
          </w:p>
          <w:p w:rsidR="00BF3C97" w:rsidRPr="00D644DF" w:rsidRDefault="00D54A18" w:rsidP="00D644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Н.И. Лежнин</w:t>
            </w:r>
          </w:p>
          <w:p w:rsidR="00BF3C97" w:rsidRPr="00D644DF" w:rsidRDefault="00BF3C97" w:rsidP="004377A9">
            <w:pPr>
              <w:jc w:val="right"/>
              <w:rPr>
                <w:sz w:val="28"/>
                <w:szCs w:val="28"/>
              </w:rPr>
            </w:pPr>
          </w:p>
        </w:tc>
      </w:tr>
    </w:tbl>
    <w:p w:rsidR="00BF3C97" w:rsidRDefault="00BF3C97" w:rsidP="007868C6">
      <w:pPr>
        <w:jc w:val="both"/>
      </w:pPr>
    </w:p>
    <w:p w:rsidR="00BF3C97" w:rsidRDefault="00BF3C97" w:rsidP="007868C6">
      <w:pPr>
        <w:jc w:val="both"/>
      </w:pPr>
    </w:p>
    <w:p w:rsidR="00BF3C97" w:rsidRDefault="00BF3C97" w:rsidP="007868C6">
      <w:pPr>
        <w:jc w:val="both"/>
      </w:pPr>
    </w:p>
    <w:p w:rsidR="00BF3C97" w:rsidRDefault="00BF3C97" w:rsidP="007868C6">
      <w:pPr>
        <w:jc w:val="both"/>
      </w:pPr>
    </w:p>
    <w:p w:rsidR="00BF3C97" w:rsidRDefault="00BF3C97" w:rsidP="007868C6">
      <w:pPr>
        <w:jc w:val="both"/>
      </w:pPr>
    </w:p>
    <w:p w:rsidR="00BF3C97" w:rsidRDefault="00BF3C97" w:rsidP="007868C6">
      <w:pPr>
        <w:jc w:val="both"/>
      </w:pPr>
    </w:p>
    <w:p w:rsidR="00BF3C97" w:rsidRDefault="00BF3C97" w:rsidP="007868C6">
      <w:pPr>
        <w:jc w:val="both"/>
      </w:pPr>
    </w:p>
    <w:p w:rsidR="0077038C" w:rsidRDefault="0077038C" w:rsidP="00F959CE">
      <w:pPr>
        <w:ind w:left="5040"/>
        <w:jc w:val="center"/>
        <w:rPr>
          <w:rFonts w:cs="TimesNewRomanPSMT"/>
          <w:sz w:val="24"/>
          <w:szCs w:val="24"/>
        </w:rPr>
        <w:sectPr w:rsidR="0077038C" w:rsidSect="00B47EA9">
          <w:pgSz w:w="11906" w:h="16838"/>
          <w:pgMar w:top="1134" w:right="1134" w:bottom="1134" w:left="1985" w:header="709" w:footer="709" w:gutter="0"/>
          <w:cols w:space="708"/>
          <w:docGrid w:linePitch="360"/>
        </w:sectPr>
      </w:pPr>
    </w:p>
    <w:p w:rsidR="0077038C" w:rsidRDefault="0077038C" w:rsidP="0077038C">
      <w:pPr>
        <w:ind w:left="10632"/>
        <w:jc w:val="center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lastRenderedPageBreak/>
        <w:t>ПРИЛОЖЕНИЕ</w:t>
      </w:r>
    </w:p>
    <w:p w:rsidR="0077038C" w:rsidRDefault="0077038C" w:rsidP="0077038C">
      <w:pPr>
        <w:ind w:left="10632"/>
        <w:jc w:val="center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к постановлению администрации </w:t>
      </w:r>
    </w:p>
    <w:p w:rsidR="005A6785" w:rsidRDefault="005A6785" w:rsidP="0077038C">
      <w:pPr>
        <w:ind w:left="10632"/>
        <w:jc w:val="center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МО «Городское поселение Сернур»</w:t>
      </w:r>
    </w:p>
    <w:p w:rsidR="0077038C" w:rsidRDefault="0077038C" w:rsidP="0077038C">
      <w:pPr>
        <w:ind w:left="10632"/>
        <w:jc w:val="center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от </w:t>
      </w:r>
      <w:r w:rsidR="005A6785">
        <w:rPr>
          <w:rFonts w:cs="TimesNewRomanPSMT"/>
          <w:sz w:val="24"/>
          <w:szCs w:val="24"/>
        </w:rPr>
        <w:t>13</w:t>
      </w:r>
      <w:r>
        <w:rPr>
          <w:rFonts w:cs="TimesNewRomanPSMT"/>
          <w:sz w:val="24"/>
          <w:szCs w:val="24"/>
        </w:rPr>
        <w:t>.0</w:t>
      </w:r>
      <w:r w:rsidR="005A6785">
        <w:rPr>
          <w:rFonts w:cs="TimesNewRomanPSMT"/>
          <w:sz w:val="24"/>
          <w:szCs w:val="24"/>
        </w:rPr>
        <w:t>5</w:t>
      </w:r>
      <w:r>
        <w:rPr>
          <w:rFonts w:cs="TimesNewRomanPSMT"/>
          <w:sz w:val="24"/>
          <w:szCs w:val="24"/>
        </w:rPr>
        <w:t xml:space="preserve">.2015 г. № </w:t>
      </w:r>
      <w:r w:rsidR="005A6785">
        <w:rPr>
          <w:rFonts w:cs="TimesNewRomanPSMT"/>
          <w:sz w:val="24"/>
          <w:szCs w:val="24"/>
        </w:rPr>
        <w:t>57</w:t>
      </w:r>
    </w:p>
    <w:p w:rsidR="00F959CE" w:rsidRDefault="00F959CE" w:rsidP="00F959CE">
      <w:pPr>
        <w:ind w:left="5040"/>
        <w:jc w:val="center"/>
        <w:rPr>
          <w:rFonts w:cs="TimesNewRomanPSMT"/>
          <w:sz w:val="24"/>
          <w:szCs w:val="24"/>
        </w:rPr>
      </w:pPr>
    </w:p>
    <w:p w:rsidR="00F959CE" w:rsidRDefault="00F959CE" w:rsidP="00F959CE">
      <w:pPr>
        <w:ind w:left="5040"/>
        <w:jc w:val="center"/>
        <w:rPr>
          <w:rFonts w:cs="TimesNewRomanPSMT"/>
          <w:sz w:val="24"/>
          <w:szCs w:val="24"/>
        </w:rPr>
      </w:pPr>
    </w:p>
    <w:p w:rsidR="00CB7EF7" w:rsidRDefault="00CB7EF7" w:rsidP="0077038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B7EF7" w:rsidRDefault="00CB7EF7" w:rsidP="0077038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7038C" w:rsidRDefault="0077038C" w:rsidP="0077038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СХЕМА</w:t>
      </w:r>
    </w:p>
    <w:p w:rsidR="0077038C" w:rsidRDefault="0077038C" w:rsidP="0077038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размещения нестационарных торговых объектов на территории муниципального образования </w:t>
      </w:r>
    </w:p>
    <w:p w:rsidR="0077038C" w:rsidRDefault="00D54A18" w:rsidP="0077038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«Городское поселение Сернур»</w:t>
      </w:r>
    </w:p>
    <w:p w:rsidR="0077038C" w:rsidRDefault="0077038C" w:rsidP="0077038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B7EF7" w:rsidRDefault="00CB7EF7" w:rsidP="0077038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tbl>
      <w:tblPr>
        <w:tblW w:w="5000" w:type="pct"/>
        <w:jc w:val="center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97"/>
        <w:gridCol w:w="3920"/>
        <w:gridCol w:w="1972"/>
        <w:gridCol w:w="2707"/>
        <w:gridCol w:w="2230"/>
        <w:gridCol w:w="3024"/>
      </w:tblGrid>
      <w:tr w:rsidR="0077038C" w:rsidRPr="005830FE">
        <w:trPr>
          <w:trHeight w:val="960"/>
          <w:tblHeader/>
          <w:tblCellSpacing w:w="5" w:type="nil"/>
          <w:jc w:val="center"/>
        </w:trPr>
        <w:tc>
          <w:tcPr>
            <w:tcW w:w="2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38C" w:rsidRPr="005830FE" w:rsidRDefault="004B4CB0" w:rsidP="004B4C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30FE">
              <w:rPr>
                <w:sz w:val="22"/>
                <w:szCs w:val="22"/>
              </w:rPr>
              <w:t>№</w:t>
            </w:r>
          </w:p>
          <w:p w:rsidR="0077038C" w:rsidRPr="005830FE" w:rsidRDefault="0077038C" w:rsidP="004B4C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30FE">
              <w:rPr>
                <w:sz w:val="22"/>
                <w:szCs w:val="22"/>
              </w:rPr>
              <w:t>п/п</w:t>
            </w:r>
          </w:p>
        </w:tc>
        <w:tc>
          <w:tcPr>
            <w:tcW w:w="1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38C" w:rsidRPr="005830FE" w:rsidRDefault="0077038C" w:rsidP="007703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30FE">
              <w:rPr>
                <w:sz w:val="22"/>
                <w:szCs w:val="22"/>
              </w:rPr>
              <w:t>Место нахождения</w:t>
            </w:r>
          </w:p>
          <w:p w:rsidR="0077038C" w:rsidRPr="005830FE" w:rsidRDefault="0077038C" w:rsidP="007703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30FE">
              <w:rPr>
                <w:sz w:val="22"/>
                <w:szCs w:val="22"/>
              </w:rPr>
              <w:t>нестационарного</w:t>
            </w:r>
          </w:p>
          <w:p w:rsidR="0077038C" w:rsidRPr="005830FE" w:rsidRDefault="0077038C" w:rsidP="007703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30FE">
              <w:rPr>
                <w:sz w:val="22"/>
                <w:szCs w:val="22"/>
              </w:rPr>
              <w:t>торгового объекта</w:t>
            </w:r>
          </w:p>
          <w:p w:rsidR="0077038C" w:rsidRPr="005830FE" w:rsidRDefault="0077038C" w:rsidP="007703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30FE">
              <w:rPr>
                <w:sz w:val="22"/>
                <w:szCs w:val="22"/>
              </w:rPr>
              <w:t>(адрес)</w:t>
            </w:r>
          </w:p>
        </w:tc>
        <w:tc>
          <w:tcPr>
            <w:tcW w:w="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38C" w:rsidRPr="005830FE" w:rsidRDefault="0077038C" w:rsidP="004B4C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30FE">
              <w:rPr>
                <w:sz w:val="22"/>
                <w:szCs w:val="22"/>
              </w:rPr>
              <w:t>Площадь</w:t>
            </w:r>
          </w:p>
          <w:p w:rsidR="0077038C" w:rsidRPr="005830FE" w:rsidRDefault="0077038C" w:rsidP="004B4C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30FE">
              <w:rPr>
                <w:sz w:val="22"/>
                <w:szCs w:val="22"/>
              </w:rPr>
              <w:t>нестационарного</w:t>
            </w:r>
          </w:p>
          <w:p w:rsidR="0077038C" w:rsidRPr="005830FE" w:rsidRDefault="0077038C" w:rsidP="004B4C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30FE">
              <w:rPr>
                <w:sz w:val="22"/>
                <w:szCs w:val="22"/>
              </w:rPr>
              <w:t>торгового</w:t>
            </w:r>
            <w:r w:rsidR="004B4CB0" w:rsidRPr="005830FE">
              <w:rPr>
                <w:sz w:val="22"/>
                <w:szCs w:val="22"/>
              </w:rPr>
              <w:t xml:space="preserve"> </w:t>
            </w:r>
            <w:r w:rsidRPr="005830FE">
              <w:rPr>
                <w:sz w:val="22"/>
                <w:szCs w:val="22"/>
              </w:rPr>
              <w:t>объекта</w:t>
            </w:r>
          </w:p>
          <w:p w:rsidR="0077038C" w:rsidRPr="005830FE" w:rsidRDefault="0077038C" w:rsidP="004B4C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30FE">
              <w:rPr>
                <w:sz w:val="22"/>
                <w:szCs w:val="22"/>
              </w:rPr>
              <w:t>(кв. м)</w:t>
            </w:r>
          </w:p>
        </w:tc>
        <w:tc>
          <w:tcPr>
            <w:tcW w:w="9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38C" w:rsidRPr="005830FE" w:rsidRDefault="0077038C" w:rsidP="004B4C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30FE">
              <w:rPr>
                <w:sz w:val="22"/>
                <w:szCs w:val="22"/>
              </w:rPr>
              <w:t>Цель</w:t>
            </w:r>
          </w:p>
          <w:p w:rsidR="0077038C" w:rsidRPr="005830FE" w:rsidRDefault="0077038C" w:rsidP="004B4C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30FE">
              <w:rPr>
                <w:sz w:val="22"/>
                <w:szCs w:val="22"/>
              </w:rPr>
              <w:t>использования</w:t>
            </w:r>
          </w:p>
          <w:p w:rsidR="0077038C" w:rsidRPr="005830FE" w:rsidRDefault="0077038C" w:rsidP="004B4C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30FE">
              <w:rPr>
                <w:sz w:val="22"/>
                <w:szCs w:val="22"/>
              </w:rPr>
              <w:t>(специализация)</w:t>
            </w:r>
          </w:p>
          <w:p w:rsidR="0077038C" w:rsidRPr="005830FE" w:rsidRDefault="0077038C" w:rsidP="004B4C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30FE">
              <w:rPr>
                <w:sz w:val="22"/>
                <w:szCs w:val="22"/>
              </w:rPr>
              <w:t>нестационарного</w:t>
            </w:r>
          </w:p>
          <w:p w:rsidR="0077038C" w:rsidRPr="005830FE" w:rsidRDefault="0077038C" w:rsidP="004B4C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30FE">
              <w:rPr>
                <w:sz w:val="22"/>
                <w:szCs w:val="22"/>
              </w:rPr>
              <w:t>торгового</w:t>
            </w:r>
            <w:r w:rsidR="004B4CB0" w:rsidRPr="005830FE">
              <w:rPr>
                <w:sz w:val="22"/>
                <w:szCs w:val="22"/>
              </w:rPr>
              <w:t xml:space="preserve"> </w:t>
            </w:r>
            <w:r w:rsidRPr="005830FE">
              <w:rPr>
                <w:sz w:val="22"/>
                <w:szCs w:val="22"/>
              </w:rPr>
              <w:t>объекта</w:t>
            </w:r>
          </w:p>
        </w:tc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38C" w:rsidRPr="005830FE" w:rsidRDefault="0077038C" w:rsidP="004B4C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30FE">
              <w:rPr>
                <w:sz w:val="22"/>
                <w:szCs w:val="22"/>
              </w:rPr>
              <w:t>Ассортимент</w:t>
            </w:r>
          </w:p>
          <w:p w:rsidR="0077038C" w:rsidRPr="005830FE" w:rsidRDefault="0077038C" w:rsidP="004B4C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30FE">
              <w:rPr>
                <w:sz w:val="22"/>
                <w:szCs w:val="22"/>
              </w:rPr>
              <w:t>продаваемых</w:t>
            </w:r>
          </w:p>
          <w:p w:rsidR="0077038C" w:rsidRPr="005830FE" w:rsidRDefault="0077038C" w:rsidP="004B4C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30FE">
              <w:rPr>
                <w:sz w:val="22"/>
                <w:szCs w:val="22"/>
              </w:rPr>
              <w:t>товаров</w:t>
            </w:r>
          </w:p>
        </w:tc>
        <w:tc>
          <w:tcPr>
            <w:tcW w:w="10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38C" w:rsidRPr="005830FE" w:rsidRDefault="0077038C" w:rsidP="004B4C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30FE">
              <w:rPr>
                <w:sz w:val="22"/>
                <w:szCs w:val="22"/>
              </w:rPr>
              <w:t>Планируемый срок</w:t>
            </w:r>
          </w:p>
          <w:p w:rsidR="0077038C" w:rsidRPr="005830FE" w:rsidRDefault="0077038C" w:rsidP="004B4C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30FE">
              <w:rPr>
                <w:sz w:val="22"/>
                <w:szCs w:val="22"/>
              </w:rPr>
              <w:t>размещения</w:t>
            </w:r>
          </w:p>
          <w:p w:rsidR="0077038C" w:rsidRPr="005830FE" w:rsidRDefault="0077038C" w:rsidP="004B4C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30FE">
              <w:rPr>
                <w:sz w:val="22"/>
                <w:szCs w:val="22"/>
              </w:rPr>
              <w:t>(период</w:t>
            </w:r>
          </w:p>
          <w:p w:rsidR="0077038C" w:rsidRPr="005830FE" w:rsidRDefault="0077038C" w:rsidP="004B4C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30FE">
              <w:rPr>
                <w:sz w:val="22"/>
                <w:szCs w:val="22"/>
              </w:rPr>
              <w:t>функционирования)</w:t>
            </w:r>
          </w:p>
          <w:p w:rsidR="0077038C" w:rsidRPr="005830FE" w:rsidRDefault="0077038C" w:rsidP="004B4C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30FE">
              <w:rPr>
                <w:sz w:val="22"/>
                <w:szCs w:val="22"/>
              </w:rPr>
              <w:t>нестационарного</w:t>
            </w:r>
          </w:p>
          <w:p w:rsidR="0077038C" w:rsidRPr="005830FE" w:rsidRDefault="0077038C" w:rsidP="004B4C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30FE">
              <w:rPr>
                <w:sz w:val="22"/>
                <w:szCs w:val="22"/>
              </w:rPr>
              <w:t>торгового объекта</w:t>
            </w:r>
          </w:p>
        </w:tc>
      </w:tr>
      <w:tr w:rsidR="0077038C" w:rsidRPr="005830FE">
        <w:trPr>
          <w:tblHeader/>
          <w:tblCellSpacing w:w="5" w:type="nil"/>
          <w:jc w:val="center"/>
        </w:trPr>
        <w:tc>
          <w:tcPr>
            <w:tcW w:w="27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38C" w:rsidRPr="005830FE" w:rsidRDefault="0077038C" w:rsidP="004B4C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30FE">
              <w:rPr>
                <w:sz w:val="22"/>
                <w:szCs w:val="22"/>
              </w:rPr>
              <w:t>1</w:t>
            </w:r>
          </w:p>
        </w:tc>
        <w:tc>
          <w:tcPr>
            <w:tcW w:w="13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38C" w:rsidRPr="005830FE" w:rsidRDefault="0077038C" w:rsidP="007703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30FE">
              <w:rPr>
                <w:sz w:val="22"/>
                <w:szCs w:val="22"/>
              </w:rPr>
              <w:t>2</w:t>
            </w:r>
          </w:p>
        </w:tc>
        <w:tc>
          <w:tcPr>
            <w:tcW w:w="6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38C" w:rsidRPr="005830FE" w:rsidRDefault="0077038C" w:rsidP="004B4C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30FE">
              <w:rPr>
                <w:sz w:val="22"/>
                <w:szCs w:val="22"/>
              </w:rPr>
              <w:t>3</w:t>
            </w:r>
          </w:p>
        </w:tc>
        <w:tc>
          <w:tcPr>
            <w:tcW w:w="9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38C" w:rsidRPr="005830FE" w:rsidRDefault="0077038C" w:rsidP="004B4C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30FE">
              <w:rPr>
                <w:sz w:val="22"/>
                <w:szCs w:val="22"/>
              </w:rPr>
              <w:t>4</w:t>
            </w:r>
          </w:p>
        </w:tc>
        <w:tc>
          <w:tcPr>
            <w:tcW w:w="7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38C" w:rsidRPr="005830FE" w:rsidRDefault="0077038C" w:rsidP="004B4C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30FE">
              <w:rPr>
                <w:sz w:val="22"/>
                <w:szCs w:val="22"/>
              </w:rPr>
              <w:t>5</w:t>
            </w:r>
          </w:p>
        </w:tc>
        <w:tc>
          <w:tcPr>
            <w:tcW w:w="10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38C" w:rsidRPr="005830FE" w:rsidRDefault="0077038C" w:rsidP="004B4C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30FE">
              <w:rPr>
                <w:sz w:val="22"/>
                <w:szCs w:val="22"/>
              </w:rPr>
              <w:t>6</w:t>
            </w:r>
          </w:p>
        </w:tc>
      </w:tr>
      <w:tr w:rsidR="0077038C" w:rsidRPr="005830FE">
        <w:trPr>
          <w:tblCellSpacing w:w="5" w:type="nil"/>
          <w:jc w:val="center"/>
        </w:trPr>
        <w:tc>
          <w:tcPr>
            <w:tcW w:w="27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038C" w:rsidRPr="005830FE" w:rsidRDefault="004B4CB0" w:rsidP="004B4C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30FE">
              <w:rPr>
                <w:sz w:val="22"/>
                <w:szCs w:val="22"/>
              </w:rPr>
              <w:t>1.</w:t>
            </w:r>
          </w:p>
        </w:tc>
        <w:tc>
          <w:tcPr>
            <w:tcW w:w="133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038C" w:rsidRPr="005830FE" w:rsidRDefault="004B4C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30FE">
              <w:rPr>
                <w:sz w:val="22"/>
                <w:szCs w:val="22"/>
              </w:rPr>
              <w:t>РМЭ, Сернурский район, п.г.т. Сернур, примерно в 1 метре на северо-западе от ориентира – д. 24 по ул. Володарского</w:t>
            </w:r>
          </w:p>
        </w:tc>
        <w:tc>
          <w:tcPr>
            <w:tcW w:w="67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038C" w:rsidRPr="005830FE" w:rsidRDefault="004B4CB0" w:rsidP="004B4C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30FE">
              <w:rPr>
                <w:sz w:val="22"/>
                <w:szCs w:val="22"/>
              </w:rPr>
              <w:t>19</w:t>
            </w:r>
          </w:p>
        </w:tc>
        <w:tc>
          <w:tcPr>
            <w:tcW w:w="92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038C" w:rsidRPr="005830FE" w:rsidRDefault="004B4CB0" w:rsidP="004B4C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30FE">
              <w:rPr>
                <w:sz w:val="22"/>
                <w:szCs w:val="22"/>
              </w:rPr>
              <w:t>для обслуживания аптечного пункта</w:t>
            </w:r>
          </w:p>
        </w:tc>
        <w:tc>
          <w:tcPr>
            <w:tcW w:w="76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038C" w:rsidRPr="005830FE" w:rsidRDefault="004B4CB0" w:rsidP="004B4C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30FE">
              <w:rPr>
                <w:sz w:val="22"/>
                <w:szCs w:val="22"/>
              </w:rPr>
              <w:t>фармацевтическая продукция</w:t>
            </w:r>
          </w:p>
        </w:tc>
        <w:tc>
          <w:tcPr>
            <w:tcW w:w="103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038C" w:rsidRPr="005830FE" w:rsidRDefault="004B4CB0" w:rsidP="004B4C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30FE">
              <w:rPr>
                <w:sz w:val="22"/>
                <w:szCs w:val="22"/>
              </w:rPr>
              <w:t>неопределенный срок</w:t>
            </w:r>
          </w:p>
        </w:tc>
      </w:tr>
      <w:tr w:rsidR="004B4CB0" w:rsidRPr="005830FE">
        <w:trPr>
          <w:tblCellSpacing w:w="5" w:type="nil"/>
          <w:jc w:val="center"/>
        </w:trPr>
        <w:tc>
          <w:tcPr>
            <w:tcW w:w="2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4CB0" w:rsidRPr="005830FE" w:rsidRDefault="004B4CB0" w:rsidP="004B4C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30FE">
              <w:rPr>
                <w:sz w:val="22"/>
                <w:szCs w:val="22"/>
              </w:rPr>
              <w:t>2.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4CB0" w:rsidRPr="005830FE" w:rsidRDefault="004B4C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30FE">
              <w:rPr>
                <w:sz w:val="22"/>
                <w:szCs w:val="22"/>
              </w:rPr>
              <w:t>РМЭ, Сернурский район, п.г.т. Сернур, примерно в 6 м. на юго-восток от ориентира  - д. 5 по ул. Маяковского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4CB0" w:rsidRPr="005830FE" w:rsidRDefault="004B4CB0" w:rsidP="004B4C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30FE">
              <w:rPr>
                <w:sz w:val="22"/>
                <w:szCs w:val="22"/>
              </w:rPr>
              <w:t>6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4CB0" w:rsidRPr="005830FE" w:rsidRDefault="004B4CB0" w:rsidP="004B4C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30FE">
              <w:rPr>
                <w:sz w:val="22"/>
                <w:szCs w:val="22"/>
              </w:rPr>
              <w:t xml:space="preserve">для размещения </w:t>
            </w:r>
          </w:p>
          <w:p w:rsidR="004B4CB0" w:rsidRPr="005830FE" w:rsidRDefault="004B4CB0" w:rsidP="004B4C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30FE">
              <w:rPr>
                <w:sz w:val="22"/>
                <w:szCs w:val="22"/>
              </w:rPr>
              <w:t>киоска</w:t>
            </w:r>
            <w:r w:rsidR="00B73F13" w:rsidRPr="005830FE">
              <w:rPr>
                <w:sz w:val="22"/>
                <w:szCs w:val="22"/>
              </w:rPr>
              <w:t xml:space="preserve"> ремонта обуви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4CB0" w:rsidRPr="005830FE" w:rsidRDefault="004B4CB0" w:rsidP="004B4C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30FE">
              <w:rPr>
                <w:sz w:val="22"/>
                <w:szCs w:val="22"/>
              </w:rPr>
              <w:t>ремонт обуви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4CB0" w:rsidRPr="005830FE" w:rsidRDefault="004B4CB0" w:rsidP="004B4C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30FE">
              <w:rPr>
                <w:sz w:val="22"/>
                <w:szCs w:val="22"/>
              </w:rPr>
              <w:t>неопределенный срок</w:t>
            </w:r>
          </w:p>
        </w:tc>
      </w:tr>
      <w:tr w:rsidR="004B4CB0" w:rsidRPr="005830FE">
        <w:trPr>
          <w:tblCellSpacing w:w="5" w:type="nil"/>
          <w:jc w:val="center"/>
        </w:trPr>
        <w:tc>
          <w:tcPr>
            <w:tcW w:w="2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4CB0" w:rsidRPr="005830FE" w:rsidRDefault="004B4CB0" w:rsidP="004B4C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30FE">
              <w:rPr>
                <w:sz w:val="22"/>
                <w:szCs w:val="22"/>
              </w:rPr>
              <w:t>3.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4CB0" w:rsidRPr="005830FE" w:rsidRDefault="004B4C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30FE">
              <w:rPr>
                <w:sz w:val="22"/>
                <w:szCs w:val="22"/>
              </w:rPr>
              <w:t>РМЭ, Сернурский район, п.г.т. Сернур, ул. Микрорайон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4CB0" w:rsidRPr="005830FE" w:rsidRDefault="004B4CB0" w:rsidP="004B4C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30FE">
              <w:rPr>
                <w:sz w:val="22"/>
                <w:szCs w:val="22"/>
              </w:rPr>
              <w:t>11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4CB0" w:rsidRPr="005830FE" w:rsidRDefault="004B4CB0" w:rsidP="004B4C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30FE">
              <w:rPr>
                <w:sz w:val="22"/>
                <w:szCs w:val="22"/>
              </w:rPr>
              <w:t xml:space="preserve">для размещения </w:t>
            </w:r>
          </w:p>
          <w:p w:rsidR="004B4CB0" w:rsidRPr="005830FE" w:rsidRDefault="004B4CB0" w:rsidP="004B4C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30FE">
              <w:rPr>
                <w:sz w:val="22"/>
                <w:szCs w:val="22"/>
              </w:rPr>
              <w:t>киоска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4CB0" w:rsidRPr="005830FE" w:rsidRDefault="00B73F13" w:rsidP="004B4C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30FE">
              <w:rPr>
                <w:sz w:val="22"/>
                <w:szCs w:val="22"/>
              </w:rPr>
              <w:t>периодические издания, канцелярские товары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4CB0" w:rsidRPr="005830FE" w:rsidRDefault="00B73F13" w:rsidP="004B4C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30FE">
              <w:rPr>
                <w:sz w:val="22"/>
                <w:szCs w:val="22"/>
              </w:rPr>
              <w:t>неопределенный срок</w:t>
            </w:r>
          </w:p>
        </w:tc>
      </w:tr>
      <w:tr w:rsidR="00B73F13" w:rsidRPr="005830FE">
        <w:trPr>
          <w:tblCellSpacing w:w="5" w:type="nil"/>
          <w:jc w:val="center"/>
        </w:trPr>
        <w:tc>
          <w:tcPr>
            <w:tcW w:w="2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F13" w:rsidRPr="005830FE" w:rsidRDefault="00B73F13" w:rsidP="004B4C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30FE">
              <w:rPr>
                <w:sz w:val="22"/>
                <w:szCs w:val="22"/>
              </w:rPr>
              <w:t>4.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F13" w:rsidRPr="005830FE" w:rsidRDefault="00B73F13" w:rsidP="00B73F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30FE">
              <w:rPr>
                <w:sz w:val="22"/>
                <w:szCs w:val="22"/>
              </w:rPr>
              <w:t xml:space="preserve">РМЭ, Сернурский район, п.г.т. Сернур, </w:t>
            </w:r>
            <w:r w:rsidRPr="005830FE">
              <w:rPr>
                <w:sz w:val="22"/>
                <w:szCs w:val="22"/>
              </w:rPr>
              <w:lastRenderedPageBreak/>
              <w:t>ул. Казанская у магазина «Русь»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F13" w:rsidRPr="005830FE" w:rsidRDefault="00B73F13" w:rsidP="004B4C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30FE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F13" w:rsidRPr="005830FE" w:rsidRDefault="00B73F13" w:rsidP="00B73F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30FE">
              <w:rPr>
                <w:sz w:val="22"/>
                <w:szCs w:val="22"/>
              </w:rPr>
              <w:t xml:space="preserve">для размещения </w:t>
            </w:r>
          </w:p>
          <w:p w:rsidR="00B73F13" w:rsidRPr="005830FE" w:rsidRDefault="00B73F13" w:rsidP="00B73F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30FE">
              <w:rPr>
                <w:sz w:val="22"/>
                <w:szCs w:val="22"/>
              </w:rPr>
              <w:lastRenderedPageBreak/>
              <w:t>киоска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F13" w:rsidRPr="005830FE" w:rsidRDefault="00B73F13" w:rsidP="004B4C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30FE">
              <w:rPr>
                <w:sz w:val="22"/>
                <w:szCs w:val="22"/>
              </w:rPr>
              <w:lastRenderedPageBreak/>
              <w:t xml:space="preserve">периодические </w:t>
            </w:r>
            <w:r w:rsidRPr="005830FE">
              <w:rPr>
                <w:sz w:val="22"/>
                <w:szCs w:val="22"/>
              </w:rPr>
              <w:lastRenderedPageBreak/>
              <w:t>издания, канцелярские товары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F13" w:rsidRPr="005830FE" w:rsidRDefault="00B73F13" w:rsidP="004B4C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30FE">
              <w:rPr>
                <w:sz w:val="22"/>
                <w:szCs w:val="22"/>
              </w:rPr>
              <w:lastRenderedPageBreak/>
              <w:t>неопределенный срок</w:t>
            </w:r>
          </w:p>
        </w:tc>
      </w:tr>
      <w:tr w:rsidR="00B73F13" w:rsidRPr="005830FE">
        <w:trPr>
          <w:tblCellSpacing w:w="5" w:type="nil"/>
          <w:jc w:val="center"/>
        </w:trPr>
        <w:tc>
          <w:tcPr>
            <w:tcW w:w="2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F13" w:rsidRPr="005830FE" w:rsidRDefault="00B73F13" w:rsidP="004B4C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30FE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F13" w:rsidRPr="005830FE" w:rsidRDefault="00B73F13" w:rsidP="00B73F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30FE">
              <w:rPr>
                <w:sz w:val="22"/>
                <w:szCs w:val="22"/>
              </w:rPr>
              <w:t>РМЭ, Сернурский район, п.г.т. Сернур, ул. Конакова, примерно в 2,5 м. на юго-запад от д. 36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F13" w:rsidRPr="005830FE" w:rsidRDefault="00B73F13" w:rsidP="004B4C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30FE">
              <w:rPr>
                <w:sz w:val="22"/>
                <w:szCs w:val="22"/>
              </w:rPr>
              <w:t>6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F13" w:rsidRPr="005830FE" w:rsidRDefault="00B73F13" w:rsidP="00B73F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30FE">
              <w:rPr>
                <w:sz w:val="22"/>
                <w:szCs w:val="22"/>
              </w:rPr>
              <w:t xml:space="preserve">для размещения </w:t>
            </w:r>
          </w:p>
          <w:p w:rsidR="00B73F13" w:rsidRPr="005830FE" w:rsidRDefault="00B73F13" w:rsidP="00B73F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30FE">
              <w:rPr>
                <w:sz w:val="22"/>
                <w:szCs w:val="22"/>
              </w:rPr>
              <w:t>киоска ремонта обуви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F13" w:rsidRPr="005830FE" w:rsidRDefault="00B73F13" w:rsidP="004B4C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30FE">
              <w:rPr>
                <w:sz w:val="22"/>
                <w:szCs w:val="22"/>
              </w:rPr>
              <w:t>ремонт обуви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F13" w:rsidRPr="005830FE" w:rsidRDefault="00B73F13" w:rsidP="004B4C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30FE">
              <w:rPr>
                <w:sz w:val="22"/>
                <w:szCs w:val="22"/>
              </w:rPr>
              <w:t>неопределенный срок</w:t>
            </w:r>
          </w:p>
        </w:tc>
      </w:tr>
      <w:tr w:rsidR="00B73F13" w:rsidRPr="005830FE">
        <w:trPr>
          <w:tblCellSpacing w:w="5" w:type="nil"/>
          <w:jc w:val="center"/>
        </w:trPr>
        <w:tc>
          <w:tcPr>
            <w:tcW w:w="2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F13" w:rsidRPr="005830FE" w:rsidRDefault="00B73F13" w:rsidP="004B4C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30FE">
              <w:rPr>
                <w:sz w:val="22"/>
                <w:szCs w:val="22"/>
              </w:rPr>
              <w:t>6.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F13" w:rsidRPr="005830FE" w:rsidRDefault="00B73F13" w:rsidP="00B73F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30FE">
              <w:rPr>
                <w:sz w:val="22"/>
                <w:szCs w:val="22"/>
              </w:rPr>
              <w:t xml:space="preserve">РМЭ, Сернурский район, п.г.т. Сернур, ул. Казанская, примерно в 27 м. по направлению на юго-запад от д. 15. 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F13" w:rsidRPr="005830FE" w:rsidRDefault="00B73F13" w:rsidP="004B4C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30FE">
              <w:rPr>
                <w:sz w:val="22"/>
                <w:szCs w:val="22"/>
              </w:rPr>
              <w:t>32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F13" w:rsidRPr="005830FE" w:rsidRDefault="00B73F13" w:rsidP="00B73F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30FE">
              <w:rPr>
                <w:sz w:val="22"/>
                <w:szCs w:val="22"/>
              </w:rPr>
              <w:t>для содержания торгового павильона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F13" w:rsidRPr="005830FE" w:rsidRDefault="00B73F13" w:rsidP="004B4C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30FE">
              <w:rPr>
                <w:sz w:val="22"/>
                <w:szCs w:val="22"/>
              </w:rPr>
              <w:t>периодические издания, канцелярские товары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F13" w:rsidRPr="005830FE" w:rsidRDefault="00B73F13" w:rsidP="004B4C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30FE">
              <w:rPr>
                <w:sz w:val="22"/>
                <w:szCs w:val="22"/>
              </w:rPr>
              <w:t>неопределенный срок</w:t>
            </w:r>
          </w:p>
        </w:tc>
      </w:tr>
      <w:tr w:rsidR="00B73F13" w:rsidRPr="005830FE">
        <w:trPr>
          <w:tblCellSpacing w:w="5" w:type="nil"/>
          <w:jc w:val="center"/>
        </w:trPr>
        <w:tc>
          <w:tcPr>
            <w:tcW w:w="2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F13" w:rsidRPr="005830FE" w:rsidRDefault="00D54A18" w:rsidP="004B4C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F13" w:rsidRPr="005830FE" w:rsidRDefault="00D54A18" w:rsidP="00D54A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30FE">
              <w:rPr>
                <w:sz w:val="22"/>
                <w:szCs w:val="22"/>
              </w:rPr>
              <w:t>РМЭ, Сернурский район, п.г.т. Сернур, ул. Конакова, д. 36</w:t>
            </w:r>
            <w:r>
              <w:rPr>
                <w:sz w:val="22"/>
                <w:szCs w:val="22"/>
              </w:rPr>
              <w:t>а.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F13" w:rsidRPr="005830FE" w:rsidRDefault="003C3ED7" w:rsidP="004B4C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F13" w:rsidRPr="005830FE" w:rsidRDefault="003C3ED7" w:rsidP="00B73F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30FE">
              <w:rPr>
                <w:sz w:val="22"/>
                <w:szCs w:val="22"/>
              </w:rPr>
              <w:t>для содержания торгового павильона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F13" w:rsidRPr="005830FE" w:rsidRDefault="003C3ED7" w:rsidP="004B4C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продовольственные товары смешанного ассортимента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F13" w:rsidRPr="005830FE" w:rsidRDefault="003C3ED7" w:rsidP="004B4C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30FE">
              <w:rPr>
                <w:sz w:val="22"/>
                <w:szCs w:val="22"/>
              </w:rPr>
              <w:t>неопределенный срок</w:t>
            </w:r>
          </w:p>
        </w:tc>
      </w:tr>
    </w:tbl>
    <w:p w:rsidR="005830FE" w:rsidRDefault="005830FE" w:rsidP="0077038C">
      <w:pPr>
        <w:jc w:val="center"/>
        <w:rPr>
          <w:rFonts w:cs="TimesNewRomanPSMT"/>
          <w:sz w:val="24"/>
          <w:szCs w:val="24"/>
        </w:rPr>
      </w:pPr>
    </w:p>
    <w:p w:rsidR="005830FE" w:rsidRPr="00F959CE" w:rsidRDefault="005830FE" w:rsidP="0077038C">
      <w:pPr>
        <w:jc w:val="center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__________________________</w:t>
      </w:r>
    </w:p>
    <w:sectPr w:rsidR="005830FE" w:rsidRPr="00F959CE" w:rsidSect="00EB58AC">
      <w:pgSz w:w="16838" w:h="11906" w:orient="landscape"/>
      <w:pgMar w:top="143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51A" w:rsidRDefault="000A751A">
      <w:r>
        <w:separator/>
      </w:r>
    </w:p>
  </w:endnote>
  <w:endnote w:type="continuationSeparator" w:id="1">
    <w:p w:rsidR="000A751A" w:rsidRDefault="000A7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51A" w:rsidRDefault="000A751A">
      <w:r>
        <w:separator/>
      </w:r>
    </w:p>
  </w:footnote>
  <w:footnote w:type="continuationSeparator" w:id="1">
    <w:p w:rsidR="000A751A" w:rsidRDefault="000A75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23D53"/>
    <w:multiLevelType w:val="hybridMultilevel"/>
    <w:tmpl w:val="FB708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D4071A"/>
    <w:multiLevelType w:val="hybridMultilevel"/>
    <w:tmpl w:val="43CA1EC2"/>
    <w:lvl w:ilvl="0" w:tplc="D1FE8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76D1"/>
    <w:rsid w:val="0002789B"/>
    <w:rsid w:val="00043779"/>
    <w:rsid w:val="00045030"/>
    <w:rsid w:val="00047EBA"/>
    <w:rsid w:val="0008162C"/>
    <w:rsid w:val="000A751A"/>
    <w:rsid w:val="000B004C"/>
    <w:rsid w:val="000E723A"/>
    <w:rsid w:val="00101858"/>
    <w:rsid w:val="0010530F"/>
    <w:rsid w:val="00127907"/>
    <w:rsid w:val="00130A92"/>
    <w:rsid w:val="001576AC"/>
    <w:rsid w:val="00170018"/>
    <w:rsid w:val="0017597F"/>
    <w:rsid w:val="00197A50"/>
    <w:rsid w:val="001B4DBE"/>
    <w:rsid w:val="001E5890"/>
    <w:rsid w:val="001F0FEB"/>
    <w:rsid w:val="0021191A"/>
    <w:rsid w:val="00245D1A"/>
    <w:rsid w:val="002778E0"/>
    <w:rsid w:val="002C1107"/>
    <w:rsid w:val="002D4FE3"/>
    <w:rsid w:val="002F1359"/>
    <w:rsid w:val="00350B9A"/>
    <w:rsid w:val="00362E55"/>
    <w:rsid w:val="00365B94"/>
    <w:rsid w:val="0037391C"/>
    <w:rsid w:val="00374F59"/>
    <w:rsid w:val="003C14E2"/>
    <w:rsid w:val="003C3ED7"/>
    <w:rsid w:val="003E5591"/>
    <w:rsid w:val="004377A9"/>
    <w:rsid w:val="00440CFE"/>
    <w:rsid w:val="0045401F"/>
    <w:rsid w:val="00460383"/>
    <w:rsid w:val="00490261"/>
    <w:rsid w:val="004B4CB0"/>
    <w:rsid w:val="004B69ED"/>
    <w:rsid w:val="004C0BE5"/>
    <w:rsid w:val="004C494C"/>
    <w:rsid w:val="004E6369"/>
    <w:rsid w:val="00514883"/>
    <w:rsid w:val="005215E0"/>
    <w:rsid w:val="005648B1"/>
    <w:rsid w:val="00564BC5"/>
    <w:rsid w:val="005830FE"/>
    <w:rsid w:val="005A08DC"/>
    <w:rsid w:val="005A6785"/>
    <w:rsid w:val="005B0939"/>
    <w:rsid w:val="00612D27"/>
    <w:rsid w:val="006A72E5"/>
    <w:rsid w:val="006B50A4"/>
    <w:rsid w:val="00704536"/>
    <w:rsid w:val="007376D1"/>
    <w:rsid w:val="00744E91"/>
    <w:rsid w:val="00747FAA"/>
    <w:rsid w:val="00751603"/>
    <w:rsid w:val="007516EC"/>
    <w:rsid w:val="00752293"/>
    <w:rsid w:val="0077038C"/>
    <w:rsid w:val="00773801"/>
    <w:rsid w:val="007868C6"/>
    <w:rsid w:val="00794ED6"/>
    <w:rsid w:val="007A5DFC"/>
    <w:rsid w:val="007C309D"/>
    <w:rsid w:val="007C3C67"/>
    <w:rsid w:val="007F1615"/>
    <w:rsid w:val="0080299E"/>
    <w:rsid w:val="0083785A"/>
    <w:rsid w:val="00842902"/>
    <w:rsid w:val="00851034"/>
    <w:rsid w:val="00870EC5"/>
    <w:rsid w:val="00870F51"/>
    <w:rsid w:val="008720F3"/>
    <w:rsid w:val="00872FCE"/>
    <w:rsid w:val="00884604"/>
    <w:rsid w:val="0089465F"/>
    <w:rsid w:val="008B3726"/>
    <w:rsid w:val="008D58FB"/>
    <w:rsid w:val="00903EE2"/>
    <w:rsid w:val="00985989"/>
    <w:rsid w:val="009E175F"/>
    <w:rsid w:val="009E1B75"/>
    <w:rsid w:val="00A463F5"/>
    <w:rsid w:val="00A60B83"/>
    <w:rsid w:val="00A65183"/>
    <w:rsid w:val="00B01D35"/>
    <w:rsid w:val="00B4094D"/>
    <w:rsid w:val="00B47EA9"/>
    <w:rsid w:val="00B73F13"/>
    <w:rsid w:val="00B91D74"/>
    <w:rsid w:val="00BA5669"/>
    <w:rsid w:val="00BB34C4"/>
    <w:rsid w:val="00BF3C97"/>
    <w:rsid w:val="00C1379E"/>
    <w:rsid w:val="00C13A0C"/>
    <w:rsid w:val="00C9237C"/>
    <w:rsid w:val="00C95C82"/>
    <w:rsid w:val="00CB077A"/>
    <w:rsid w:val="00CB087E"/>
    <w:rsid w:val="00CB7EF7"/>
    <w:rsid w:val="00CC4770"/>
    <w:rsid w:val="00CC541E"/>
    <w:rsid w:val="00D04F4C"/>
    <w:rsid w:val="00D422F7"/>
    <w:rsid w:val="00D54A18"/>
    <w:rsid w:val="00D600E4"/>
    <w:rsid w:val="00D644DF"/>
    <w:rsid w:val="00DD0DF3"/>
    <w:rsid w:val="00DE72F9"/>
    <w:rsid w:val="00DF54DE"/>
    <w:rsid w:val="00E06CE9"/>
    <w:rsid w:val="00E979BE"/>
    <w:rsid w:val="00EB58AC"/>
    <w:rsid w:val="00EC5CFF"/>
    <w:rsid w:val="00ED26F9"/>
    <w:rsid w:val="00EE7054"/>
    <w:rsid w:val="00F06AB5"/>
    <w:rsid w:val="00F31E34"/>
    <w:rsid w:val="00F3526A"/>
    <w:rsid w:val="00F959CE"/>
    <w:rsid w:val="00FB69FB"/>
    <w:rsid w:val="00FF6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F13"/>
  </w:style>
  <w:style w:type="paragraph" w:styleId="1">
    <w:name w:val="heading 1"/>
    <w:basedOn w:val="a"/>
    <w:next w:val="a"/>
    <w:qFormat/>
    <w:rsid w:val="00F3526A"/>
    <w:pPr>
      <w:keepNext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F3526A"/>
    <w:pPr>
      <w:keepNext/>
      <w:jc w:val="center"/>
      <w:outlineLvl w:val="2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"/>
    <w:basedOn w:val="a"/>
    <w:rsid w:val="007376D1"/>
    <w:rPr>
      <w:rFonts w:ascii="Verdana" w:hAnsi="Verdana" w:cs="Verdana"/>
      <w:lang w:val="en-US" w:eastAsia="en-US"/>
    </w:rPr>
  </w:style>
  <w:style w:type="table" w:styleId="a4">
    <w:name w:val="Table Grid"/>
    <w:basedOn w:val="a1"/>
    <w:rsid w:val="00737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98598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Body Text Indent"/>
    <w:basedOn w:val="a"/>
    <w:link w:val="a7"/>
    <w:rsid w:val="00490261"/>
    <w:pPr>
      <w:ind w:firstLine="567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locked/>
    <w:rsid w:val="00490261"/>
    <w:rPr>
      <w:sz w:val="28"/>
      <w:szCs w:val="28"/>
    </w:rPr>
  </w:style>
  <w:style w:type="paragraph" w:styleId="2">
    <w:name w:val="Body Text 2"/>
    <w:basedOn w:val="a"/>
    <w:link w:val="20"/>
    <w:rsid w:val="0010185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locked/>
    <w:rsid w:val="00101858"/>
  </w:style>
  <w:style w:type="paragraph" w:styleId="a8">
    <w:name w:val="footnote text"/>
    <w:basedOn w:val="a"/>
    <w:semiHidden/>
    <w:rsid w:val="00F959CE"/>
  </w:style>
  <w:style w:type="character" w:styleId="a9">
    <w:name w:val="footnote reference"/>
    <w:basedOn w:val="a0"/>
    <w:semiHidden/>
    <w:rsid w:val="00F959CE"/>
    <w:rPr>
      <w:vertAlign w:val="superscript"/>
    </w:rPr>
  </w:style>
  <w:style w:type="paragraph" w:styleId="aa">
    <w:name w:val="footer"/>
    <w:basedOn w:val="a"/>
    <w:rsid w:val="00EB58A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B58AC"/>
  </w:style>
  <w:style w:type="paragraph" w:styleId="ac">
    <w:name w:val="header"/>
    <w:basedOn w:val="a"/>
    <w:rsid w:val="00EB58AC"/>
    <w:pPr>
      <w:tabs>
        <w:tab w:val="center" w:pos="4677"/>
        <w:tab w:val="right" w:pos="9355"/>
      </w:tabs>
    </w:pPr>
  </w:style>
  <w:style w:type="paragraph" w:customStyle="1" w:styleId="ad">
    <w:name w:val="Таблицы (моноширинный)"/>
    <w:basedOn w:val="a"/>
    <w:next w:val="a"/>
    <w:rsid w:val="001279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9BF288A6B3D84EABA58E3C369EFFD5" ma:contentTypeVersion="2" ma:contentTypeDescription="Создание документа." ma:contentTypeScope="" ma:versionID="f89a2ab126a9d3172b3d5ecda70f61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b6e8ee2-70a1-4988-8f41-a42f910ac69a" targetNamespace="http://schemas.microsoft.com/office/2006/metadata/properties" ma:root="true" ma:fieldsID="6e6a9b620a1ab2e90f5ae5aff857095e" ns2:_="" ns3:_="" ns4:_="">
    <xsd:import namespace="57504d04-691e-4fc4-8f09-4f19fdbe90f6"/>
    <xsd:import namespace="6d7c22ec-c6a4-4777-88aa-bc3c76ac660e"/>
    <xsd:import namespace="5b6e8ee2-70a1-4988-8f41-a42f910ac69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e8ee2-70a1-4988-8f41-a42f910ac69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схем размещения нестационарных торговых объектов на территории МО «Городское поселение Сернур»</_x041e__x043f__x0438__x0441__x0430__x043d__x0438__x0435_>
    <_x041f__x0430__x043f__x043a__x0430_ xmlns="5b6e8ee2-70a1-4988-8f41-a42f910ac69a">2015 год</_x041f__x0430__x043f__x043a__x0430_>
    <_dlc_DocId xmlns="57504d04-691e-4fc4-8f09-4f19fdbe90f6">XXJ7TYMEEKJ2-2546-65</_dlc_DocId>
    <_dlc_DocIdUrl xmlns="57504d04-691e-4fc4-8f09-4f19fdbe90f6">
      <Url>http://spsearch.gov.mari.ru:32643/sernur/gps/_layouts/DocIdRedir.aspx?ID=XXJ7TYMEEKJ2-2546-65</Url>
      <Description>XXJ7TYMEEKJ2-2546-65</Description>
    </_dlc_DocIdUrl>
  </documentManagement>
</p:properties>
</file>

<file path=customXml/itemProps1.xml><?xml version="1.0" encoding="utf-8"?>
<ds:datastoreItem xmlns:ds="http://schemas.openxmlformats.org/officeDocument/2006/customXml" ds:itemID="{397E0A5C-C712-4853-B02D-EF99D24AB6C5}"/>
</file>

<file path=customXml/itemProps2.xml><?xml version="1.0" encoding="utf-8"?>
<ds:datastoreItem xmlns:ds="http://schemas.openxmlformats.org/officeDocument/2006/customXml" ds:itemID="{EB4746C5-11AF-4E51-B771-1D008A378DFC}"/>
</file>

<file path=customXml/itemProps3.xml><?xml version="1.0" encoding="utf-8"?>
<ds:datastoreItem xmlns:ds="http://schemas.openxmlformats.org/officeDocument/2006/customXml" ds:itemID="{F032C078-9F18-4406-9538-D76D20B442C8}"/>
</file>

<file path=customXml/itemProps4.xml><?xml version="1.0" encoding="utf-8"?>
<ds:datastoreItem xmlns:ds="http://schemas.openxmlformats.org/officeDocument/2006/customXml" ds:itemID="{C7F52ADC-579D-45AF-AD12-829DAF9EE8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22 июля 2009 года №</vt:lpstr>
    </vt:vector>
  </TitlesOfParts>
  <Company>Администрация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13.05.2015 № 57</dc:title>
  <dc:subject/>
  <dc:creator>Эконом</dc:creator>
  <cp:keywords/>
  <cp:lastModifiedBy>Admin</cp:lastModifiedBy>
  <cp:revision>11</cp:revision>
  <cp:lastPrinted>2015-02-10T05:16:00Z</cp:lastPrinted>
  <dcterms:created xsi:type="dcterms:W3CDTF">2015-05-13T10:51:00Z</dcterms:created>
  <dcterms:modified xsi:type="dcterms:W3CDTF">2015-05-13T11:36:00Z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0x010100919BF288A6B3D84EABA58E3C369EFFD5</vt:lpwstr>
  </property>
  <property fmtid="{D5CDD505-2E9C-101B-9397-08002B2CF9AE}" pid="3" name="_dlc_DocIdItemGuid">
    <vt:lpwstr>58d989dc-c436-4508-8ab1-9ce6096e32b5</vt:lpwstr>
  </property>
</Properties>
</file>