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32"/>
        <w:gridCol w:w="4921"/>
      </w:tblGrid>
      <w:tr w:rsidR="00623D93" w:rsidRPr="0065619A" w:rsidTr="0065619A">
        <w:tc>
          <w:tcPr>
            <w:tcW w:w="5068" w:type="dxa"/>
          </w:tcPr>
          <w:p w:rsidR="00623D93" w:rsidRPr="0065619A" w:rsidRDefault="00623D93" w:rsidP="0065619A">
            <w:pPr>
              <w:jc w:val="center"/>
              <w:rPr>
                <w:sz w:val="24"/>
                <w:szCs w:val="24"/>
              </w:rPr>
            </w:pPr>
            <w:r w:rsidRPr="0065619A">
              <w:rPr>
                <w:sz w:val="24"/>
                <w:szCs w:val="24"/>
              </w:rPr>
              <w:t>МАРИЙ ЭЛ  РЕСПУБЛИКА</w:t>
            </w:r>
          </w:p>
          <w:p w:rsidR="00623D93" w:rsidRPr="0065619A" w:rsidRDefault="00623D93" w:rsidP="0065619A">
            <w:pPr>
              <w:jc w:val="center"/>
              <w:rPr>
                <w:sz w:val="24"/>
                <w:szCs w:val="24"/>
              </w:rPr>
            </w:pPr>
            <w:r w:rsidRPr="0065619A">
              <w:rPr>
                <w:sz w:val="24"/>
                <w:szCs w:val="24"/>
              </w:rPr>
              <w:t>ШЕРНУР МУНИЦИПАЛЬНЫЙ РАЙОНЫН  ОЛА ШОТАН ШЕРНУР АДМИНИСТРЦИЙЖЕ</w:t>
            </w:r>
          </w:p>
          <w:p w:rsidR="00623D93" w:rsidRPr="0065619A" w:rsidRDefault="00623D93" w:rsidP="006561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623D93" w:rsidRPr="0065619A" w:rsidRDefault="00623D93" w:rsidP="0065619A">
            <w:pPr>
              <w:pStyle w:val="a4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5619A">
              <w:rPr>
                <w:rFonts w:ascii="Times New Roman" w:hAnsi="Times New Roman" w:cs="Times New Roman"/>
              </w:rPr>
              <w:t>СЕРНУРСКАЯ ГОРОДСКАЯ АДМИНИСТРАЦИЯ СЕРНУРСКОГО МУНИПАЛЬНОГО РАЙОНА РЕСПУБЛИКИ МАРИЙ ЭЛ</w:t>
            </w:r>
          </w:p>
          <w:p w:rsidR="00623D93" w:rsidRPr="0065619A" w:rsidRDefault="00623D93" w:rsidP="006561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3D93" w:rsidRPr="0065619A" w:rsidTr="0065619A">
        <w:tc>
          <w:tcPr>
            <w:tcW w:w="5068" w:type="dxa"/>
          </w:tcPr>
          <w:p w:rsidR="00623D93" w:rsidRPr="0065619A" w:rsidRDefault="00623D93" w:rsidP="0065619A">
            <w:pPr>
              <w:pStyle w:val="a4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5619A">
              <w:rPr>
                <w:rFonts w:ascii="Times New Roman" w:hAnsi="Times New Roman" w:cs="Times New Roman"/>
              </w:rPr>
              <w:t>ПУНЧАЛ</w:t>
            </w:r>
          </w:p>
        </w:tc>
        <w:tc>
          <w:tcPr>
            <w:tcW w:w="5068" w:type="dxa"/>
          </w:tcPr>
          <w:p w:rsidR="00623D93" w:rsidRPr="0065619A" w:rsidRDefault="00623D93" w:rsidP="0065619A">
            <w:pPr>
              <w:pStyle w:val="a4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5619A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8B776D" w:rsidRPr="008F3F38" w:rsidRDefault="008B776D" w:rsidP="008B776D">
      <w:pPr>
        <w:ind w:right="-1"/>
        <w:jc w:val="center"/>
        <w:rPr>
          <w:sz w:val="24"/>
          <w:szCs w:val="24"/>
        </w:rPr>
      </w:pPr>
    </w:p>
    <w:p w:rsidR="008B776D" w:rsidRPr="008F3F38" w:rsidRDefault="008B776D" w:rsidP="008B776D">
      <w:pPr>
        <w:ind w:right="-1"/>
        <w:jc w:val="center"/>
        <w:rPr>
          <w:sz w:val="24"/>
          <w:szCs w:val="24"/>
        </w:rPr>
      </w:pPr>
      <w:r w:rsidRPr="008F3F38">
        <w:rPr>
          <w:sz w:val="24"/>
          <w:szCs w:val="24"/>
        </w:rPr>
        <w:t xml:space="preserve">от </w:t>
      </w:r>
      <w:r w:rsidR="00623D93" w:rsidRPr="008F3F38">
        <w:rPr>
          <w:sz w:val="24"/>
          <w:szCs w:val="24"/>
        </w:rPr>
        <w:t xml:space="preserve">31 мая </w:t>
      </w:r>
      <w:r w:rsidRPr="008F3F38">
        <w:rPr>
          <w:sz w:val="24"/>
          <w:szCs w:val="24"/>
        </w:rPr>
        <w:t xml:space="preserve"> 201</w:t>
      </w:r>
      <w:r w:rsidR="00A94946" w:rsidRPr="008F3F38">
        <w:rPr>
          <w:sz w:val="24"/>
          <w:szCs w:val="24"/>
        </w:rPr>
        <w:t>1</w:t>
      </w:r>
      <w:r w:rsidRPr="008F3F38">
        <w:rPr>
          <w:sz w:val="24"/>
          <w:szCs w:val="24"/>
        </w:rPr>
        <w:t xml:space="preserve"> года № </w:t>
      </w:r>
      <w:r w:rsidR="00623D93" w:rsidRPr="008F3F38">
        <w:rPr>
          <w:sz w:val="24"/>
          <w:szCs w:val="24"/>
        </w:rPr>
        <w:t>33</w:t>
      </w:r>
    </w:p>
    <w:p w:rsidR="008B776D" w:rsidRPr="008F3F38" w:rsidRDefault="008B776D" w:rsidP="008B776D">
      <w:pPr>
        <w:tabs>
          <w:tab w:val="left" w:pos="6075"/>
        </w:tabs>
        <w:ind w:right="-1" w:firstLine="567"/>
        <w:rPr>
          <w:sz w:val="24"/>
          <w:szCs w:val="24"/>
        </w:rPr>
      </w:pPr>
      <w:r w:rsidRPr="008F3F38">
        <w:rPr>
          <w:sz w:val="24"/>
          <w:szCs w:val="24"/>
        </w:rPr>
        <w:tab/>
      </w:r>
    </w:p>
    <w:p w:rsidR="008B776D" w:rsidRPr="008F3F38" w:rsidRDefault="008B776D" w:rsidP="008B776D">
      <w:pPr>
        <w:tabs>
          <w:tab w:val="left" w:pos="6075"/>
        </w:tabs>
        <w:ind w:right="-1" w:firstLine="567"/>
        <w:rPr>
          <w:sz w:val="24"/>
          <w:szCs w:val="24"/>
        </w:rPr>
      </w:pPr>
    </w:p>
    <w:p w:rsidR="00F835CF" w:rsidRPr="008F3F38" w:rsidRDefault="00F835CF" w:rsidP="008B776D">
      <w:pPr>
        <w:tabs>
          <w:tab w:val="left" w:pos="6075"/>
        </w:tabs>
        <w:ind w:right="-1" w:firstLine="567"/>
        <w:rPr>
          <w:sz w:val="24"/>
          <w:szCs w:val="24"/>
        </w:rPr>
      </w:pPr>
    </w:p>
    <w:p w:rsidR="008B776D" w:rsidRPr="008F3F38" w:rsidRDefault="008B776D" w:rsidP="008B776D">
      <w:pPr>
        <w:ind w:right="-1"/>
        <w:jc w:val="center"/>
        <w:rPr>
          <w:b/>
          <w:sz w:val="24"/>
          <w:szCs w:val="24"/>
        </w:rPr>
      </w:pPr>
      <w:r w:rsidRPr="008F3F38">
        <w:rPr>
          <w:b/>
          <w:sz w:val="24"/>
          <w:szCs w:val="24"/>
        </w:rPr>
        <w:t xml:space="preserve">Об утверждении Кодекса этики и служебного поведения муниципальных служащих </w:t>
      </w:r>
      <w:r w:rsidR="00623D93" w:rsidRPr="008F3F38">
        <w:rPr>
          <w:b/>
          <w:sz w:val="24"/>
          <w:szCs w:val="24"/>
        </w:rPr>
        <w:t xml:space="preserve">Сернурской городской администрации муниципального образования «Городское поселение Сернур» </w:t>
      </w:r>
    </w:p>
    <w:p w:rsidR="008B776D" w:rsidRPr="008F3F38" w:rsidRDefault="008B776D" w:rsidP="008B776D">
      <w:pPr>
        <w:ind w:right="-1"/>
        <w:jc w:val="center"/>
        <w:rPr>
          <w:b/>
          <w:sz w:val="24"/>
          <w:szCs w:val="24"/>
        </w:rPr>
      </w:pPr>
    </w:p>
    <w:p w:rsidR="008B776D" w:rsidRPr="008F3F38" w:rsidRDefault="008B776D" w:rsidP="008B776D">
      <w:pPr>
        <w:ind w:right="-1" w:firstLine="567"/>
        <w:jc w:val="center"/>
        <w:rPr>
          <w:sz w:val="24"/>
          <w:szCs w:val="24"/>
        </w:rPr>
      </w:pPr>
    </w:p>
    <w:p w:rsidR="008B776D" w:rsidRPr="008F3F38" w:rsidRDefault="008B776D" w:rsidP="008B776D">
      <w:pPr>
        <w:widowControl w:val="0"/>
        <w:ind w:firstLine="567"/>
        <w:jc w:val="both"/>
        <w:rPr>
          <w:spacing w:val="32"/>
          <w:sz w:val="24"/>
          <w:szCs w:val="24"/>
        </w:rPr>
      </w:pPr>
      <w:r w:rsidRPr="008F3F38">
        <w:rPr>
          <w:sz w:val="24"/>
          <w:szCs w:val="24"/>
        </w:rPr>
        <w:t>В соответствии с решением президиума Совета при Президенте Российской Федерации по противодействию коррупции от 23.12.2010г. и руководствуясь Уставом муниципального образования «</w:t>
      </w:r>
      <w:r w:rsidR="00623D93" w:rsidRPr="008F3F38">
        <w:rPr>
          <w:sz w:val="24"/>
          <w:szCs w:val="24"/>
        </w:rPr>
        <w:t>Городское поселение Сернур</w:t>
      </w:r>
      <w:r w:rsidRPr="008F3F38">
        <w:rPr>
          <w:sz w:val="24"/>
          <w:szCs w:val="24"/>
        </w:rPr>
        <w:t xml:space="preserve">», </w:t>
      </w:r>
      <w:r w:rsidR="00623D93" w:rsidRPr="008F3F38">
        <w:rPr>
          <w:sz w:val="24"/>
          <w:szCs w:val="24"/>
        </w:rPr>
        <w:t xml:space="preserve">Сернурская городская администрация муниципального образования «Городское поселение Сернур» </w:t>
      </w:r>
      <w:r w:rsidRPr="008F3F38">
        <w:rPr>
          <w:spacing w:val="32"/>
          <w:sz w:val="24"/>
          <w:szCs w:val="24"/>
        </w:rPr>
        <w:t>постановляет:</w:t>
      </w:r>
    </w:p>
    <w:p w:rsidR="008B776D" w:rsidRPr="008F3F38" w:rsidRDefault="008B776D" w:rsidP="008B776D">
      <w:pPr>
        <w:ind w:right="-1" w:firstLine="709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1. Утвердить Кодекс этики и служебного поведения муниципальных служащих </w:t>
      </w:r>
      <w:r w:rsidR="00623D93" w:rsidRPr="008F3F38">
        <w:rPr>
          <w:sz w:val="24"/>
          <w:szCs w:val="24"/>
        </w:rPr>
        <w:t xml:space="preserve">Сернурской городской администрации муниципального образования «Городское поселение Сернур» </w:t>
      </w:r>
      <w:r w:rsidRPr="008F3F38">
        <w:rPr>
          <w:sz w:val="24"/>
          <w:szCs w:val="24"/>
        </w:rPr>
        <w:t>(прилагается).</w:t>
      </w:r>
    </w:p>
    <w:p w:rsidR="008B776D" w:rsidRPr="008F3F38" w:rsidRDefault="008B776D" w:rsidP="008B776D">
      <w:pPr>
        <w:ind w:right="-1" w:firstLine="709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 </w:t>
      </w:r>
      <w:r w:rsidR="00623D93" w:rsidRPr="008F3F38">
        <w:rPr>
          <w:sz w:val="24"/>
          <w:szCs w:val="24"/>
        </w:rPr>
        <w:t>Заместителю главы администрации городского поселения Сернур</w:t>
      </w:r>
      <w:r w:rsidR="004B0C01" w:rsidRPr="008F3F38">
        <w:rPr>
          <w:sz w:val="24"/>
          <w:szCs w:val="24"/>
        </w:rPr>
        <w:t xml:space="preserve">, исполняющему обязанности специалиста по вопросам кадров  </w:t>
      </w:r>
      <w:r w:rsidRPr="008F3F38">
        <w:rPr>
          <w:sz w:val="24"/>
          <w:szCs w:val="24"/>
        </w:rPr>
        <w:t xml:space="preserve">внести </w:t>
      </w:r>
      <w:r w:rsidR="00F835CF" w:rsidRPr="008F3F38">
        <w:rPr>
          <w:sz w:val="24"/>
          <w:szCs w:val="24"/>
        </w:rPr>
        <w:t xml:space="preserve">соответствующие </w:t>
      </w:r>
      <w:r w:rsidRPr="008F3F38">
        <w:rPr>
          <w:sz w:val="24"/>
          <w:szCs w:val="24"/>
        </w:rPr>
        <w:t xml:space="preserve">дополнения в трудовые договоры (контракты), заключенные с муниципальными служащими, в разделе по правам и обязанностям муниципального служащего. </w:t>
      </w:r>
    </w:p>
    <w:p w:rsidR="008B776D" w:rsidRPr="008F3F38" w:rsidRDefault="00F835CF" w:rsidP="008B776D">
      <w:pPr>
        <w:ind w:right="-1" w:firstLine="709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</w:t>
      </w:r>
      <w:r w:rsidR="008B776D" w:rsidRPr="008F3F38">
        <w:rPr>
          <w:sz w:val="24"/>
          <w:szCs w:val="24"/>
        </w:rPr>
        <w:t xml:space="preserve">. Контроль за исполнением данного постановления </w:t>
      </w:r>
      <w:r w:rsidR="00713BD5" w:rsidRPr="008F3F38">
        <w:rPr>
          <w:sz w:val="24"/>
          <w:szCs w:val="24"/>
        </w:rPr>
        <w:t xml:space="preserve">возложить </w:t>
      </w:r>
      <w:r w:rsidRPr="008F3F38">
        <w:rPr>
          <w:sz w:val="24"/>
          <w:szCs w:val="24"/>
        </w:rPr>
        <w:t>на заместителя главы администрации</w:t>
      </w:r>
      <w:r w:rsidR="004B0C01" w:rsidRPr="008F3F38">
        <w:rPr>
          <w:sz w:val="24"/>
          <w:szCs w:val="24"/>
        </w:rPr>
        <w:t xml:space="preserve"> </w:t>
      </w:r>
      <w:r w:rsidRPr="008F3F38">
        <w:rPr>
          <w:sz w:val="24"/>
          <w:szCs w:val="24"/>
        </w:rPr>
        <w:t xml:space="preserve"> </w:t>
      </w:r>
      <w:r w:rsidR="004B0C01" w:rsidRPr="008F3F38">
        <w:rPr>
          <w:sz w:val="24"/>
          <w:szCs w:val="24"/>
        </w:rPr>
        <w:t>Швалёву Н.Е.</w:t>
      </w:r>
    </w:p>
    <w:p w:rsidR="00F835CF" w:rsidRPr="008F3F38" w:rsidRDefault="00F835CF" w:rsidP="00F835CF">
      <w:pPr>
        <w:ind w:right="-1" w:firstLine="709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4. Настоящее постановление вступает в силу со дня его официального опубликования</w:t>
      </w:r>
      <w:r w:rsidR="004B0C01" w:rsidRPr="008F3F38">
        <w:rPr>
          <w:sz w:val="24"/>
          <w:szCs w:val="24"/>
        </w:rPr>
        <w:t>, в порядке, установленном Уставом муниципального образования «Городское поселение Сернур»</w:t>
      </w:r>
      <w:r w:rsidRPr="008F3F38">
        <w:rPr>
          <w:sz w:val="24"/>
          <w:szCs w:val="24"/>
        </w:rPr>
        <w:t>.</w:t>
      </w:r>
    </w:p>
    <w:p w:rsidR="00F835CF" w:rsidRPr="008F3F38" w:rsidRDefault="00F835CF" w:rsidP="008B776D">
      <w:pPr>
        <w:ind w:right="-1" w:firstLine="709"/>
        <w:jc w:val="both"/>
        <w:rPr>
          <w:sz w:val="24"/>
          <w:szCs w:val="24"/>
        </w:rPr>
      </w:pPr>
    </w:p>
    <w:p w:rsidR="00F835CF" w:rsidRPr="008F3F38" w:rsidRDefault="00F835CF" w:rsidP="008B776D">
      <w:pPr>
        <w:ind w:right="-1" w:firstLine="709"/>
        <w:jc w:val="both"/>
        <w:rPr>
          <w:sz w:val="24"/>
          <w:szCs w:val="24"/>
        </w:rPr>
      </w:pPr>
    </w:p>
    <w:p w:rsidR="00F835CF" w:rsidRPr="008F3F38" w:rsidRDefault="00F835CF" w:rsidP="008B776D">
      <w:pPr>
        <w:ind w:right="-1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111"/>
      </w:tblGrid>
      <w:tr w:rsidR="008B776D" w:rsidRPr="008F3F38">
        <w:tc>
          <w:tcPr>
            <w:tcW w:w="4678" w:type="dxa"/>
          </w:tcPr>
          <w:p w:rsidR="008B776D" w:rsidRPr="008F3F38" w:rsidRDefault="00F835CF">
            <w:pPr>
              <w:jc w:val="center"/>
              <w:rPr>
                <w:sz w:val="24"/>
                <w:szCs w:val="24"/>
              </w:rPr>
            </w:pPr>
            <w:r w:rsidRPr="008F3F38">
              <w:rPr>
                <w:sz w:val="24"/>
                <w:szCs w:val="24"/>
              </w:rPr>
              <w:t>Г</w:t>
            </w:r>
            <w:r w:rsidR="008B776D" w:rsidRPr="008F3F38">
              <w:rPr>
                <w:sz w:val="24"/>
                <w:szCs w:val="24"/>
              </w:rPr>
              <w:t>лава администрации</w:t>
            </w:r>
          </w:p>
          <w:p w:rsidR="008B776D" w:rsidRPr="008F3F38" w:rsidRDefault="004B0C01">
            <w:pPr>
              <w:jc w:val="center"/>
              <w:rPr>
                <w:sz w:val="24"/>
                <w:szCs w:val="24"/>
              </w:rPr>
            </w:pPr>
            <w:r w:rsidRPr="008F3F38">
              <w:rPr>
                <w:sz w:val="24"/>
                <w:szCs w:val="24"/>
              </w:rPr>
              <w:t>городского поселения Сернур</w:t>
            </w:r>
          </w:p>
        </w:tc>
        <w:tc>
          <w:tcPr>
            <w:tcW w:w="4111" w:type="dxa"/>
          </w:tcPr>
          <w:p w:rsidR="008B776D" w:rsidRPr="008F3F38" w:rsidRDefault="008B776D">
            <w:pPr>
              <w:jc w:val="right"/>
              <w:rPr>
                <w:sz w:val="24"/>
                <w:szCs w:val="24"/>
              </w:rPr>
            </w:pPr>
          </w:p>
          <w:p w:rsidR="008B776D" w:rsidRPr="008F3F38" w:rsidRDefault="008B776D">
            <w:pPr>
              <w:jc w:val="right"/>
              <w:rPr>
                <w:sz w:val="24"/>
                <w:szCs w:val="24"/>
              </w:rPr>
            </w:pPr>
          </w:p>
          <w:p w:rsidR="008B776D" w:rsidRPr="008F3F38" w:rsidRDefault="004B0C01">
            <w:pPr>
              <w:jc w:val="right"/>
              <w:rPr>
                <w:sz w:val="24"/>
                <w:szCs w:val="24"/>
              </w:rPr>
            </w:pPr>
            <w:r w:rsidRPr="008F3F38">
              <w:rPr>
                <w:sz w:val="24"/>
                <w:szCs w:val="24"/>
              </w:rPr>
              <w:t>Н.И. Лежнин</w:t>
            </w:r>
          </w:p>
        </w:tc>
      </w:tr>
    </w:tbl>
    <w:p w:rsidR="008B776D" w:rsidRPr="008F3F38" w:rsidRDefault="008B776D" w:rsidP="008B776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76D" w:rsidRPr="008F3F38" w:rsidRDefault="008B776D" w:rsidP="008B776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76D" w:rsidRPr="008F3F38" w:rsidRDefault="00903916" w:rsidP="008B776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3F38">
        <w:rPr>
          <w:rFonts w:ascii="Times New Roman" w:hAnsi="Times New Roman" w:cs="Times New Roman"/>
          <w:sz w:val="24"/>
          <w:szCs w:val="24"/>
        </w:rPr>
        <w:t xml:space="preserve">Постановление получили: </w:t>
      </w:r>
    </w:p>
    <w:p w:rsidR="00903916" w:rsidRPr="008F3F38" w:rsidRDefault="00903916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903916" w:rsidRPr="008F3F38" w:rsidRDefault="00903916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4"/>
          <w:szCs w:val="24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2"/>
          <w:szCs w:val="22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2"/>
          <w:szCs w:val="22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2"/>
          <w:szCs w:val="22"/>
        </w:rPr>
      </w:pPr>
    </w:p>
    <w:p w:rsidR="008F3F38" w:rsidRDefault="008F3F38" w:rsidP="00F835CF">
      <w:pPr>
        <w:spacing w:line="216" w:lineRule="auto"/>
        <w:ind w:left="4680"/>
        <w:jc w:val="center"/>
        <w:rPr>
          <w:sz w:val="22"/>
          <w:szCs w:val="22"/>
        </w:rPr>
      </w:pPr>
    </w:p>
    <w:p w:rsidR="003B217B" w:rsidRPr="008F3F38" w:rsidRDefault="00F835CF" w:rsidP="00F835CF">
      <w:pPr>
        <w:spacing w:line="216" w:lineRule="auto"/>
        <w:ind w:left="4680"/>
        <w:jc w:val="center"/>
        <w:rPr>
          <w:sz w:val="22"/>
          <w:szCs w:val="22"/>
        </w:rPr>
      </w:pPr>
      <w:r w:rsidRPr="008F3F38">
        <w:rPr>
          <w:sz w:val="22"/>
          <w:szCs w:val="22"/>
        </w:rPr>
        <w:lastRenderedPageBreak/>
        <w:t>УТВЕРЖДЕН</w:t>
      </w:r>
    </w:p>
    <w:p w:rsidR="003B217B" w:rsidRPr="008F3F38" w:rsidRDefault="003B217B" w:rsidP="00F835CF">
      <w:pPr>
        <w:spacing w:line="216" w:lineRule="auto"/>
        <w:ind w:left="4680"/>
        <w:jc w:val="center"/>
        <w:rPr>
          <w:sz w:val="22"/>
          <w:szCs w:val="22"/>
        </w:rPr>
      </w:pPr>
      <w:r w:rsidRPr="008F3F38">
        <w:rPr>
          <w:sz w:val="22"/>
          <w:szCs w:val="22"/>
        </w:rPr>
        <w:t>постановлением администрации</w:t>
      </w:r>
    </w:p>
    <w:p w:rsidR="003B217B" w:rsidRPr="008F3F38" w:rsidRDefault="00E423FA" w:rsidP="00F835CF">
      <w:pPr>
        <w:spacing w:line="216" w:lineRule="auto"/>
        <w:ind w:left="4680"/>
        <w:jc w:val="center"/>
        <w:rPr>
          <w:sz w:val="22"/>
          <w:szCs w:val="22"/>
        </w:rPr>
      </w:pPr>
      <w:r w:rsidRPr="008F3F38">
        <w:rPr>
          <w:sz w:val="22"/>
          <w:szCs w:val="22"/>
        </w:rPr>
        <w:t xml:space="preserve">городского поселения Сернур </w:t>
      </w:r>
    </w:p>
    <w:p w:rsidR="003B217B" w:rsidRPr="008F3F38" w:rsidRDefault="00E423FA" w:rsidP="00F835CF">
      <w:pPr>
        <w:spacing w:line="216" w:lineRule="auto"/>
        <w:ind w:left="4680"/>
        <w:jc w:val="center"/>
        <w:rPr>
          <w:sz w:val="22"/>
          <w:szCs w:val="22"/>
        </w:rPr>
      </w:pPr>
      <w:r w:rsidRPr="008F3F38">
        <w:rPr>
          <w:sz w:val="22"/>
          <w:szCs w:val="22"/>
        </w:rPr>
        <w:t>о</w:t>
      </w:r>
      <w:r w:rsidR="003B217B" w:rsidRPr="008F3F38">
        <w:rPr>
          <w:sz w:val="22"/>
          <w:szCs w:val="22"/>
        </w:rPr>
        <w:t>т</w:t>
      </w:r>
      <w:r w:rsidR="008D4BFB" w:rsidRPr="008F3F38">
        <w:rPr>
          <w:sz w:val="22"/>
          <w:szCs w:val="22"/>
        </w:rPr>
        <w:t xml:space="preserve"> </w:t>
      </w:r>
      <w:r w:rsidRPr="008F3F38">
        <w:rPr>
          <w:sz w:val="22"/>
          <w:szCs w:val="22"/>
        </w:rPr>
        <w:t xml:space="preserve">31 мая </w:t>
      </w:r>
      <w:r w:rsidR="003B217B" w:rsidRPr="008F3F38">
        <w:rPr>
          <w:sz w:val="22"/>
          <w:szCs w:val="22"/>
        </w:rPr>
        <w:t xml:space="preserve"> 2011 года №</w:t>
      </w:r>
      <w:r w:rsidR="000B7B52" w:rsidRPr="008F3F38">
        <w:rPr>
          <w:sz w:val="22"/>
          <w:szCs w:val="22"/>
        </w:rPr>
        <w:t xml:space="preserve"> </w:t>
      </w:r>
      <w:r w:rsidRPr="008F3F38">
        <w:rPr>
          <w:sz w:val="22"/>
          <w:szCs w:val="22"/>
        </w:rPr>
        <w:t>33</w:t>
      </w:r>
    </w:p>
    <w:p w:rsidR="00F835CF" w:rsidRPr="008F3F38" w:rsidRDefault="00F835CF" w:rsidP="003B217B">
      <w:pPr>
        <w:shd w:val="clear" w:color="auto" w:fill="FFFFFF"/>
        <w:ind w:left="139"/>
        <w:jc w:val="center"/>
        <w:rPr>
          <w:b/>
          <w:bCs/>
          <w:spacing w:val="-10"/>
          <w:sz w:val="24"/>
          <w:szCs w:val="24"/>
        </w:rPr>
      </w:pPr>
    </w:p>
    <w:p w:rsidR="003B217B" w:rsidRPr="008F3F38" w:rsidRDefault="003B217B" w:rsidP="003B217B">
      <w:pPr>
        <w:shd w:val="clear" w:color="auto" w:fill="FFFFFF"/>
        <w:ind w:left="139"/>
        <w:jc w:val="center"/>
        <w:rPr>
          <w:b/>
          <w:bCs/>
          <w:spacing w:val="-10"/>
          <w:sz w:val="24"/>
          <w:szCs w:val="24"/>
        </w:rPr>
      </w:pPr>
      <w:r w:rsidRPr="008F3F38">
        <w:rPr>
          <w:b/>
          <w:bCs/>
          <w:spacing w:val="-10"/>
          <w:sz w:val="24"/>
          <w:szCs w:val="24"/>
        </w:rPr>
        <w:t xml:space="preserve">Кодекс этики и служебного поведения муниципальных служащих </w:t>
      </w:r>
      <w:r w:rsidR="00E423FA" w:rsidRPr="008F3F38">
        <w:rPr>
          <w:b/>
          <w:bCs/>
          <w:spacing w:val="-10"/>
          <w:sz w:val="24"/>
          <w:szCs w:val="24"/>
        </w:rPr>
        <w:t xml:space="preserve">Сернурской городской </w:t>
      </w:r>
      <w:r w:rsidRPr="008F3F38">
        <w:rPr>
          <w:b/>
          <w:bCs/>
          <w:spacing w:val="-10"/>
          <w:sz w:val="24"/>
          <w:szCs w:val="24"/>
        </w:rPr>
        <w:t xml:space="preserve">администрации муниципального </w:t>
      </w:r>
      <w:r w:rsidR="00E423FA" w:rsidRPr="008F3F38">
        <w:rPr>
          <w:b/>
          <w:bCs/>
          <w:spacing w:val="-10"/>
          <w:sz w:val="24"/>
          <w:szCs w:val="24"/>
        </w:rPr>
        <w:t xml:space="preserve">образования «Городское поселение Сернур» </w:t>
      </w:r>
    </w:p>
    <w:p w:rsidR="003B217B" w:rsidRPr="008F3F38" w:rsidRDefault="003B217B" w:rsidP="003B217B">
      <w:pPr>
        <w:shd w:val="clear" w:color="auto" w:fill="FFFFFF"/>
        <w:jc w:val="center"/>
        <w:rPr>
          <w:b/>
          <w:spacing w:val="-11"/>
          <w:sz w:val="24"/>
          <w:szCs w:val="24"/>
        </w:rPr>
      </w:pPr>
      <w:smartTag w:uri="urn:schemas-microsoft-com:office:smarttags" w:element="place">
        <w:r w:rsidRPr="008F3F38">
          <w:rPr>
            <w:b/>
            <w:bCs/>
            <w:spacing w:val="-11"/>
            <w:sz w:val="24"/>
            <w:szCs w:val="24"/>
            <w:lang w:val="en-US"/>
          </w:rPr>
          <w:t>I</w:t>
        </w:r>
        <w:r w:rsidRPr="008F3F38">
          <w:rPr>
            <w:b/>
            <w:bCs/>
            <w:spacing w:val="-11"/>
            <w:sz w:val="24"/>
            <w:szCs w:val="24"/>
          </w:rPr>
          <w:t>.</w:t>
        </w:r>
      </w:smartTag>
      <w:r w:rsidRPr="008F3F38">
        <w:rPr>
          <w:b/>
          <w:bCs/>
          <w:spacing w:val="-11"/>
          <w:sz w:val="24"/>
          <w:szCs w:val="24"/>
        </w:rPr>
        <w:t xml:space="preserve"> </w:t>
      </w:r>
      <w:r w:rsidRPr="008F3F38">
        <w:rPr>
          <w:b/>
          <w:spacing w:val="-11"/>
          <w:sz w:val="24"/>
          <w:szCs w:val="24"/>
        </w:rPr>
        <w:t>Общие положения</w:t>
      </w:r>
    </w:p>
    <w:p w:rsidR="003B217B" w:rsidRPr="008F3F38" w:rsidRDefault="003B217B" w:rsidP="003B217B">
      <w:pPr>
        <w:shd w:val="clear" w:color="auto" w:fill="FFFFFF"/>
        <w:ind w:firstLine="720"/>
        <w:jc w:val="both"/>
        <w:rPr>
          <w:spacing w:val="-9"/>
          <w:sz w:val="24"/>
          <w:szCs w:val="24"/>
        </w:rPr>
      </w:pPr>
      <w:r w:rsidRPr="008F3F38">
        <w:rPr>
          <w:sz w:val="24"/>
          <w:szCs w:val="24"/>
        </w:rPr>
        <w:t xml:space="preserve">1.1. Кодекс этики и служебного поведения </w:t>
      </w:r>
      <w:r w:rsidRPr="008F3F38">
        <w:rPr>
          <w:spacing w:val="-9"/>
          <w:sz w:val="24"/>
          <w:szCs w:val="24"/>
        </w:rPr>
        <w:t xml:space="preserve">муниципальных служащих администрации </w:t>
      </w:r>
      <w:r w:rsidR="00E423FA" w:rsidRPr="008F3F38">
        <w:rPr>
          <w:spacing w:val="-9"/>
          <w:sz w:val="24"/>
          <w:szCs w:val="24"/>
        </w:rPr>
        <w:t>городского поселения Сернур</w:t>
      </w:r>
      <w:r w:rsidRPr="008F3F38">
        <w:rPr>
          <w:spacing w:val="-9"/>
          <w:sz w:val="24"/>
          <w:szCs w:val="24"/>
        </w:rPr>
        <w:t xml:space="preserve"> </w:t>
      </w:r>
      <w:r w:rsidRPr="008F3F38">
        <w:rPr>
          <w:spacing w:val="-8"/>
          <w:sz w:val="24"/>
          <w:szCs w:val="24"/>
        </w:rPr>
        <w:t xml:space="preserve">(далее - Кодекс) разработан в соответствии с </w:t>
      </w:r>
      <w:r w:rsidRPr="008F3F38">
        <w:rPr>
          <w:bCs/>
          <w:spacing w:val="-10"/>
          <w:sz w:val="24"/>
          <w:szCs w:val="24"/>
        </w:rPr>
        <w:t xml:space="preserve">Кодексом этики и служебного поведения государственных служащих Российской Федерации </w:t>
      </w:r>
      <w:r w:rsidRPr="008F3F38">
        <w:rPr>
          <w:bCs/>
          <w:spacing w:val="-12"/>
          <w:sz w:val="24"/>
          <w:szCs w:val="24"/>
        </w:rPr>
        <w:t>и муниципальных служащих, о</w:t>
      </w:r>
      <w:r w:rsidRPr="008F3F38">
        <w:rPr>
          <w:spacing w:val="-4"/>
          <w:sz w:val="24"/>
          <w:szCs w:val="24"/>
        </w:rPr>
        <w:t xml:space="preserve">добренным решением президиума </w:t>
      </w:r>
      <w:r w:rsidRPr="008F3F38">
        <w:rPr>
          <w:spacing w:val="-10"/>
          <w:sz w:val="24"/>
          <w:szCs w:val="24"/>
        </w:rPr>
        <w:t xml:space="preserve">Совета при Президенте Российской </w:t>
      </w:r>
      <w:r w:rsidRPr="008F3F38">
        <w:rPr>
          <w:spacing w:val="-9"/>
          <w:sz w:val="24"/>
          <w:szCs w:val="24"/>
        </w:rPr>
        <w:t xml:space="preserve">Федерации по противодействию </w:t>
      </w:r>
      <w:r w:rsidRPr="008F3F38">
        <w:rPr>
          <w:spacing w:val="-7"/>
          <w:sz w:val="24"/>
          <w:szCs w:val="24"/>
        </w:rPr>
        <w:t xml:space="preserve">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8F3F38">
          <w:rPr>
            <w:spacing w:val="-7"/>
            <w:sz w:val="24"/>
            <w:szCs w:val="24"/>
          </w:rPr>
          <w:t>2010 г</w:t>
        </w:r>
      </w:smartTag>
      <w:r w:rsidRPr="008F3F38">
        <w:rPr>
          <w:spacing w:val="-7"/>
          <w:sz w:val="24"/>
          <w:szCs w:val="24"/>
        </w:rPr>
        <w:t xml:space="preserve">. </w:t>
      </w:r>
      <w:r w:rsidRPr="008F3F38">
        <w:rPr>
          <w:sz w:val="24"/>
          <w:szCs w:val="24"/>
        </w:rPr>
        <w:t>(протокол № 21).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43" w:firstLine="720"/>
        <w:jc w:val="both"/>
        <w:rPr>
          <w:spacing w:val="-19"/>
          <w:sz w:val="24"/>
          <w:szCs w:val="24"/>
        </w:rPr>
      </w:pPr>
      <w:r w:rsidRPr="008F3F38">
        <w:rPr>
          <w:spacing w:val="-9"/>
          <w:sz w:val="24"/>
          <w:szCs w:val="24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B06123" w:rsidRPr="008F3F38">
        <w:rPr>
          <w:spacing w:val="-9"/>
          <w:sz w:val="24"/>
          <w:szCs w:val="24"/>
        </w:rPr>
        <w:t xml:space="preserve">городского поселения Сернур </w:t>
      </w:r>
      <w:r w:rsidRPr="008F3F38">
        <w:rPr>
          <w:spacing w:val="-9"/>
          <w:sz w:val="24"/>
          <w:szCs w:val="24"/>
        </w:rPr>
        <w:t xml:space="preserve"> </w:t>
      </w:r>
      <w:r w:rsidRPr="008F3F38">
        <w:rPr>
          <w:sz w:val="24"/>
          <w:szCs w:val="24"/>
        </w:rPr>
        <w:t>(далее – муниципальные служащие) независимо от замещаемой ими должности.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19" w:firstLine="720"/>
        <w:jc w:val="both"/>
        <w:rPr>
          <w:spacing w:val="-17"/>
          <w:sz w:val="24"/>
          <w:szCs w:val="24"/>
        </w:rPr>
      </w:pPr>
      <w:r w:rsidRPr="008F3F38">
        <w:rPr>
          <w:spacing w:val="-6"/>
          <w:sz w:val="24"/>
          <w:szCs w:val="24"/>
        </w:rPr>
        <w:t xml:space="preserve">1.3. Гражданин Российской Федерации, поступающий на </w:t>
      </w:r>
      <w:r w:rsidRPr="008F3F38">
        <w:rPr>
          <w:sz w:val="24"/>
          <w:szCs w:val="24"/>
        </w:rPr>
        <w:t xml:space="preserve">муниципальную службу в администрацию </w:t>
      </w:r>
      <w:r w:rsidR="00B06123" w:rsidRPr="008F3F38">
        <w:rPr>
          <w:sz w:val="24"/>
          <w:szCs w:val="24"/>
        </w:rPr>
        <w:t xml:space="preserve">городского поселения Сернур </w:t>
      </w:r>
      <w:r w:rsidRPr="008F3F38">
        <w:rPr>
          <w:sz w:val="24"/>
          <w:szCs w:val="24"/>
        </w:rPr>
        <w:t xml:space="preserve"> (далее – муниципальная служба)</w:t>
      </w:r>
      <w:r w:rsidRPr="008F3F38">
        <w:rPr>
          <w:spacing w:val="-8"/>
          <w:sz w:val="24"/>
          <w:szCs w:val="24"/>
        </w:rPr>
        <w:t xml:space="preserve">, обязан ознакомиться с положениями Кодекса и </w:t>
      </w:r>
      <w:r w:rsidRPr="008F3F38">
        <w:rPr>
          <w:spacing w:val="-9"/>
          <w:sz w:val="24"/>
          <w:szCs w:val="24"/>
        </w:rPr>
        <w:t>соблюдать их в процессе своей служебной деятельности.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24" w:firstLine="720"/>
        <w:jc w:val="both"/>
        <w:rPr>
          <w:spacing w:val="-19"/>
          <w:sz w:val="24"/>
          <w:szCs w:val="24"/>
        </w:rPr>
      </w:pPr>
      <w:r w:rsidRPr="008F3F38">
        <w:rPr>
          <w:sz w:val="24"/>
          <w:szCs w:val="24"/>
        </w:rPr>
        <w:t xml:space="preserve">1.4. Каждый муниципальный служащий должен принимать все необходимые меры для соблюдения </w:t>
      </w:r>
      <w:r w:rsidRPr="008F3F38">
        <w:rPr>
          <w:spacing w:val="-6"/>
          <w:sz w:val="24"/>
          <w:szCs w:val="24"/>
        </w:rPr>
        <w:t xml:space="preserve">положений Кодекса, а каждый гражданин Российской </w:t>
      </w:r>
      <w:r w:rsidRPr="008F3F38">
        <w:rPr>
          <w:spacing w:val="-8"/>
          <w:sz w:val="24"/>
          <w:szCs w:val="24"/>
        </w:rPr>
        <w:t xml:space="preserve">Федерации вправе ожидать от муниципального </w:t>
      </w:r>
      <w:r w:rsidRPr="008F3F38">
        <w:rPr>
          <w:sz w:val="24"/>
          <w:szCs w:val="24"/>
        </w:rPr>
        <w:t>служащего поведения в отношениях с ним в соответствии с положениями Кодекса.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14" w:firstLine="720"/>
        <w:jc w:val="both"/>
        <w:rPr>
          <w:spacing w:val="-17"/>
          <w:sz w:val="24"/>
          <w:szCs w:val="24"/>
        </w:rPr>
      </w:pPr>
      <w:r w:rsidRPr="008F3F38">
        <w:rPr>
          <w:spacing w:val="-6"/>
          <w:sz w:val="24"/>
          <w:szCs w:val="24"/>
        </w:rPr>
        <w:t xml:space="preserve">1.5. Целью Кодекса является установление этических </w:t>
      </w:r>
      <w:r w:rsidRPr="008F3F38">
        <w:rPr>
          <w:sz w:val="24"/>
          <w:szCs w:val="24"/>
        </w:rPr>
        <w:t>норм и правил служебного поведения муниципальных</w:t>
      </w:r>
      <w:r w:rsidRPr="008F3F38">
        <w:rPr>
          <w:spacing w:val="-8"/>
          <w:sz w:val="24"/>
          <w:szCs w:val="24"/>
        </w:rPr>
        <w:t xml:space="preserve"> служащих для достойного выполнения ими своей профессиональной деятельности, а также содействие укреплению </w:t>
      </w:r>
      <w:r w:rsidRPr="008F3F38">
        <w:rPr>
          <w:spacing w:val="-9"/>
          <w:sz w:val="24"/>
          <w:szCs w:val="24"/>
        </w:rPr>
        <w:t xml:space="preserve">авторитета </w:t>
      </w:r>
      <w:r w:rsidRPr="008F3F38">
        <w:rPr>
          <w:sz w:val="24"/>
          <w:szCs w:val="24"/>
        </w:rPr>
        <w:t>муниципальных</w:t>
      </w:r>
      <w:r w:rsidRPr="008F3F38">
        <w:rPr>
          <w:spacing w:val="-9"/>
          <w:sz w:val="24"/>
          <w:szCs w:val="24"/>
        </w:rPr>
        <w:t xml:space="preserve"> служащих, доверия </w:t>
      </w:r>
      <w:r w:rsidRPr="008F3F38">
        <w:rPr>
          <w:sz w:val="24"/>
          <w:szCs w:val="24"/>
        </w:rPr>
        <w:t>граждан к органам местного самоуправления и обеспечение единых норм поведения муниципальных служащих.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5" w:firstLine="720"/>
        <w:jc w:val="both"/>
        <w:rPr>
          <w:spacing w:val="-19"/>
          <w:sz w:val="24"/>
          <w:szCs w:val="24"/>
        </w:rPr>
      </w:pPr>
      <w:r w:rsidRPr="008F3F38">
        <w:rPr>
          <w:sz w:val="24"/>
          <w:szCs w:val="24"/>
        </w:rPr>
        <w:t xml:space="preserve">1.6. Кодекс призван повысить эффективность </w:t>
      </w:r>
      <w:r w:rsidRPr="008F3F38">
        <w:rPr>
          <w:spacing w:val="-12"/>
          <w:sz w:val="24"/>
          <w:szCs w:val="24"/>
        </w:rPr>
        <w:t xml:space="preserve">выполнения </w:t>
      </w:r>
      <w:r w:rsidRPr="008F3F38">
        <w:rPr>
          <w:sz w:val="24"/>
          <w:szCs w:val="24"/>
        </w:rPr>
        <w:t>муниципальными</w:t>
      </w:r>
      <w:r w:rsidRPr="008F3F38">
        <w:rPr>
          <w:spacing w:val="-12"/>
          <w:sz w:val="24"/>
          <w:szCs w:val="24"/>
        </w:rPr>
        <w:t xml:space="preserve"> служащими своих </w:t>
      </w:r>
      <w:r w:rsidRPr="008F3F38">
        <w:rPr>
          <w:sz w:val="24"/>
          <w:szCs w:val="24"/>
        </w:rPr>
        <w:t>должностных обязанностей.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5" w:firstLine="720"/>
        <w:jc w:val="both"/>
        <w:rPr>
          <w:spacing w:val="-22"/>
          <w:sz w:val="24"/>
          <w:szCs w:val="24"/>
        </w:rPr>
      </w:pPr>
      <w:r w:rsidRPr="008F3F38">
        <w:rPr>
          <w:spacing w:val="-10"/>
          <w:sz w:val="24"/>
          <w:szCs w:val="24"/>
        </w:rPr>
        <w:t xml:space="preserve">1.7. Кодекс служит основой для формирования должной </w:t>
      </w:r>
      <w:r w:rsidRPr="008F3F38">
        <w:rPr>
          <w:spacing w:val="-2"/>
          <w:sz w:val="24"/>
          <w:szCs w:val="24"/>
        </w:rPr>
        <w:t xml:space="preserve">морали в сфере муниципальной службы, </w:t>
      </w:r>
      <w:r w:rsidRPr="008F3F38">
        <w:rPr>
          <w:spacing w:val="-3"/>
          <w:sz w:val="24"/>
          <w:szCs w:val="24"/>
        </w:rPr>
        <w:t>уважительного отношения к муниципальной</w:t>
      </w:r>
      <w:r w:rsidRPr="008F3F38">
        <w:rPr>
          <w:spacing w:val="-9"/>
          <w:sz w:val="24"/>
          <w:szCs w:val="24"/>
        </w:rPr>
        <w:t xml:space="preserve"> службе в общественном сознании, а также выступает как институт </w:t>
      </w:r>
      <w:r w:rsidRPr="008F3F38">
        <w:rPr>
          <w:spacing w:val="-7"/>
          <w:sz w:val="24"/>
          <w:szCs w:val="24"/>
        </w:rPr>
        <w:t xml:space="preserve">общественного сознания и нравственности </w:t>
      </w:r>
      <w:r w:rsidRPr="008F3F38">
        <w:rPr>
          <w:sz w:val="24"/>
          <w:szCs w:val="24"/>
        </w:rPr>
        <w:t>муниципальных служащих, их самоконтроля.</w:t>
      </w:r>
    </w:p>
    <w:p w:rsidR="003B217B" w:rsidRPr="008F3F38" w:rsidRDefault="003B217B" w:rsidP="003B217B">
      <w:pPr>
        <w:shd w:val="clear" w:color="auto" w:fill="FFFFFF"/>
        <w:tabs>
          <w:tab w:val="left" w:pos="1018"/>
        </w:tabs>
        <w:ind w:right="5" w:firstLine="720"/>
        <w:jc w:val="both"/>
        <w:rPr>
          <w:sz w:val="24"/>
          <w:szCs w:val="24"/>
        </w:rPr>
      </w:pPr>
      <w:r w:rsidRPr="008F3F38">
        <w:rPr>
          <w:spacing w:val="-10"/>
          <w:sz w:val="24"/>
          <w:szCs w:val="24"/>
        </w:rPr>
        <w:t xml:space="preserve">1.8. Знание и соблюдение </w:t>
      </w:r>
      <w:r w:rsidRPr="008F3F38">
        <w:rPr>
          <w:sz w:val="24"/>
          <w:szCs w:val="24"/>
        </w:rPr>
        <w:t>муниципальными</w:t>
      </w:r>
      <w:r w:rsidRPr="008F3F38">
        <w:rPr>
          <w:spacing w:val="-5"/>
          <w:sz w:val="24"/>
          <w:szCs w:val="24"/>
        </w:rPr>
        <w:t xml:space="preserve"> служащими положений Кодекса является одним из </w:t>
      </w:r>
      <w:r w:rsidRPr="008F3F38">
        <w:rPr>
          <w:sz w:val="24"/>
          <w:szCs w:val="24"/>
        </w:rPr>
        <w:t>критериев оценки качества их профессиональной деятельности и служебного поведения.</w:t>
      </w:r>
    </w:p>
    <w:p w:rsidR="003B217B" w:rsidRPr="008F3F38" w:rsidRDefault="003B217B" w:rsidP="003B217B">
      <w:pPr>
        <w:spacing w:before="480"/>
        <w:ind w:firstLine="720"/>
        <w:jc w:val="center"/>
        <w:rPr>
          <w:b/>
          <w:sz w:val="24"/>
          <w:szCs w:val="24"/>
        </w:rPr>
      </w:pPr>
      <w:r w:rsidRPr="008F3F38">
        <w:rPr>
          <w:b/>
          <w:sz w:val="24"/>
          <w:szCs w:val="24"/>
          <w:lang w:val="en-US"/>
        </w:rPr>
        <w:t>II</w:t>
      </w:r>
      <w:r w:rsidRPr="008F3F38">
        <w:rPr>
          <w:b/>
          <w:sz w:val="24"/>
          <w:szCs w:val="24"/>
        </w:rPr>
        <w:t xml:space="preserve">. Основные принципы и правила служебного поведения </w:t>
      </w:r>
    </w:p>
    <w:p w:rsidR="003B217B" w:rsidRPr="008F3F38" w:rsidRDefault="003B217B" w:rsidP="003B217B">
      <w:pPr>
        <w:ind w:firstLine="720"/>
        <w:jc w:val="center"/>
        <w:rPr>
          <w:b/>
          <w:sz w:val="24"/>
          <w:szCs w:val="24"/>
        </w:rPr>
      </w:pPr>
      <w:r w:rsidRPr="008F3F38">
        <w:rPr>
          <w:b/>
          <w:sz w:val="24"/>
          <w:szCs w:val="24"/>
        </w:rPr>
        <w:t>муниципальных служащих</w:t>
      </w:r>
    </w:p>
    <w:p w:rsidR="003B217B" w:rsidRPr="008F3F38" w:rsidRDefault="003B217B" w:rsidP="003B217B">
      <w:pPr>
        <w:ind w:firstLine="720"/>
        <w:jc w:val="both"/>
        <w:rPr>
          <w:b/>
          <w:sz w:val="24"/>
          <w:szCs w:val="24"/>
        </w:rPr>
      </w:pP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2.2.1.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A267D1" w:rsidRPr="008F3F38">
        <w:rPr>
          <w:sz w:val="24"/>
          <w:szCs w:val="24"/>
        </w:rPr>
        <w:t>городского поселения Сернур</w:t>
      </w:r>
      <w:r w:rsidRPr="008F3F38">
        <w:rPr>
          <w:sz w:val="24"/>
          <w:szCs w:val="24"/>
        </w:rPr>
        <w:t xml:space="preserve">; осуществлять свою деятельность в пределах полномочий администрации </w:t>
      </w:r>
      <w:r w:rsidR="00A267D1" w:rsidRPr="008F3F38">
        <w:rPr>
          <w:sz w:val="24"/>
          <w:szCs w:val="24"/>
        </w:rPr>
        <w:t>городского поселения Сернур</w:t>
      </w:r>
      <w:r w:rsidRPr="008F3F38">
        <w:rPr>
          <w:sz w:val="24"/>
          <w:szCs w:val="24"/>
        </w:rPr>
        <w:t>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lastRenderedPageBreak/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r w:rsidR="00332D9E" w:rsidRPr="008F3F38">
        <w:rPr>
          <w:sz w:val="24"/>
          <w:szCs w:val="24"/>
        </w:rPr>
        <w:t>городского поселения</w:t>
      </w:r>
      <w:r w:rsidRPr="008F3F38">
        <w:rPr>
          <w:sz w:val="24"/>
          <w:szCs w:val="24"/>
        </w:rPr>
        <w:t>, так и муниципальных служащих;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2.2.14.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2.3. 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lastRenderedPageBreak/>
        <w:t xml:space="preserve">2.4.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2.7.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2.8.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2.9.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 w:rsidR="00332D9E" w:rsidRPr="008F3F38">
        <w:rPr>
          <w:sz w:val="24"/>
          <w:szCs w:val="24"/>
        </w:rPr>
        <w:t>городского поселения</w:t>
      </w:r>
      <w:r w:rsidRPr="008F3F38">
        <w:rPr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2.12. Муниципальный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2.13.1. Принимать меры по предотвращению и урегулированию конфликта интересов;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2.13.2. Принимать меры по предупреждению коррупции;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2.14. Муниципальный</w:t>
      </w:r>
      <w:r w:rsidRPr="008F3F38">
        <w:rPr>
          <w:sz w:val="24"/>
          <w:szCs w:val="24"/>
        </w:rPr>
        <w:tab/>
        <w:t xml:space="preserve">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</w:t>
      </w:r>
      <w:r w:rsidRPr="008F3F38">
        <w:rPr>
          <w:sz w:val="24"/>
          <w:szCs w:val="24"/>
        </w:rPr>
        <w:lastRenderedPageBreak/>
        <w:t>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</w:p>
    <w:p w:rsidR="003B217B" w:rsidRPr="008F3F38" w:rsidRDefault="003B217B" w:rsidP="003B217B">
      <w:pPr>
        <w:ind w:firstLine="720"/>
        <w:jc w:val="center"/>
        <w:rPr>
          <w:b/>
          <w:sz w:val="24"/>
          <w:szCs w:val="24"/>
        </w:rPr>
      </w:pPr>
      <w:r w:rsidRPr="008F3F38">
        <w:rPr>
          <w:b/>
          <w:sz w:val="24"/>
          <w:szCs w:val="24"/>
          <w:lang w:val="en-US"/>
        </w:rPr>
        <w:t>III</w:t>
      </w:r>
      <w:r w:rsidRPr="008F3F38">
        <w:rPr>
          <w:b/>
          <w:sz w:val="24"/>
          <w:szCs w:val="24"/>
        </w:rPr>
        <w:t xml:space="preserve">. Рекомендательные этические правила служебного поведения </w:t>
      </w:r>
    </w:p>
    <w:p w:rsidR="003B217B" w:rsidRPr="008F3F38" w:rsidRDefault="003B217B" w:rsidP="003B217B">
      <w:pPr>
        <w:ind w:firstLine="720"/>
        <w:jc w:val="center"/>
        <w:rPr>
          <w:b/>
          <w:sz w:val="24"/>
          <w:szCs w:val="24"/>
        </w:rPr>
      </w:pPr>
      <w:r w:rsidRPr="008F3F38">
        <w:rPr>
          <w:b/>
          <w:sz w:val="24"/>
          <w:szCs w:val="24"/>
        </w:rPr>
        <w:t xml:space="preserve">муниципальных служащих </w:t>
      </w:r>
    </w:p>
    <w:p w:rsidR="003B217B" w:rsidRPr="008F3F38" w:rsidRDefault="003B217B" w:rsidP="003B217B">
      <w:pPr>
        <w:ind w:firstLine="720"/>
        <w:rPr>
          <w:b/>
          <w:sz w:val="24"/>
          <w:szCs w:val="24"/>
        </w:rPr>
      </w:pP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3.2. В служебном поведении муниципальный служащий воздерживается от: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3.2.4. Курения во время служебных совещаний, бесед иного служебного общения с гражданами.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B217B" w:rsidRPr="008F3F38" w:rsidRDefault="003B217B" w:rsidP="003B217B">
      <w:pPr>
        <w:spacing w:before="480"/>
        <w:ind w:firstLine="720"/>
        <w:jc w:val="center"/>
        <w:rPr>
          <w:b/>
          <w:sz w:val="24"/>
          <w:szCs w:val="24"/>
        </w:rPr>
      </w:pPr>
      <w:r w:rsidRPr="008F3F38">
        <w:rPr>
          <w:b/>
          <w:sz w:val="24"/>
          <w:szCs w:val="24"/>
          <w:lang w:val="en-US"/>
        </w:rPr>
        <w:t>IV</w:t>
      </w:r>
      <w:r w:rsidRPr="008F3F38">
        <w:rPr>
          <w:b/>
          <w:sz w:val="24"/>
          <w:szCs w:val="24"/>
        </w:rPr>
        <w:t>. Ответственность за нарушение положений Кодекса</w:t>
      </w:r>
    </w:p>
    <w:p w:rsidR="003B217B" w:rsidRPr="008F3F38" w:rsidRDefault="003B217B" w:rsidP="003B217B">
      <w:pPr>
        <w:jc w:val="center"/>
        <w:rPr>
          <w:sz w:val="24"/>
          <w:szCs w:val="24"/>
        </w:rPr>
      </w:pP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51624D" w:rsidRPr="008F3F38">
        <w:rPr>
          <w:sz w:val="24"/>
          <w:szCs w:val="24"/>
        </w:rPr>
        <w:t xml:space="preserve">городского поселения Сернур </w:t>
      </w:r>
      <w:r w:rsidRPr="008F3F38">
        <w:rPr>
          <w:sz w:val="24"/>
          <w:szCs w:val="24"/>
        </w:rPr>
        <w:t xml:space="preserve"> и урегулированию ко</w:t>
      </w:r>
      <w:r w:rsidRPr="008F3F38">
        <w:rPr>
          <w:sz w:val="24"/>
          <w:szCs w:val="24"/>
        </w:rPr>
        <w:t>н</w:t>
      </w:r>
      <w:r w:rsidRPr="008F3F38">
        <w:rPr>
          <w:sz w:val="24"/>
          <w:szCs w:val="24"/>
        </w:rPr>
        <w:t xml:space="preserve">фликта интересов, образованной в соответствии с постановлением администрации </w:t>
      </w:r>
      <w:r w:rsidR="00903916" w:rsidRPr="008F3F38">
        <w:rPr>
          <w:sz w:val="24"/>
          <w:szCs w:val="24"/>
        </w:rPr>
        <w:t xml:space="preserve">городского поселения Сернур </w:t>
      </w:r>
      <w:r w:rsidRPr="008F3F38">
        <w:rPr>
          <w:sz w:val="24"/>
          <w:szCs w:val="24"/>
        </w:rPr>
        <w:t xml:space="preserve"> от </w:t>
      </w:r>
      <w:r w:rsidR="00903916" w:rsidRPr="008F3F38">
        <w:rPr>
          <w:sz w:val="24"/>
          <w:szCs w:val="24"/>
        </w:rPr>
        <w:t>14</w:t>
      </w:r>
      <w:r w:rsidRPr="008F3F38">
        <w:rPr>
          <w:sz w:val="24"/>
          <w:szCs w:val="24"/>
        </w:rPr>
        <w:t>.0</w:t>
      </w:r>
      <w:r w:rsidR="00903916" w:rsidRPr="008F3F38">
        <w:rPr>
          <w:sz w:val="24"/>
          <w:szCs w:val="24"/>
        </w:rPr>
        <w:t>8</w:t>
      </w:r>
      <w:r w:rsidRPr="008F3F38">
        <w:rPr>
          <w:sz w:val="24"/>
          <w:szCs w:val="24"/>
        </w:rPr>
        <w:t xml:space="preserve">.2010 № </w:t>
      </w:r>
      <w:r w:rsidR="00903916" w:rsidRPr="008F3F38">
        <w:rPr>
          <w:sz w:val="24"/>
          <w:szCs w:val="24"/>
        </w:rPr>
        <w:t>141.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4.2. В случаях, предусмотренных федеральными законами, нарушение полож</w:t>
      </w:r>
      <w:r w:rsidRPr="008F3F38">
        <w:rPr>
          <w:sz w:val="24"/>
          <w:szCs w:val="24"/>
        </w:rPr>
        <w:t>е</w:t>
      </w:r>
      <w:r w:rsidRPr="008F3F38">
        <w:rPr>
          <w:sz w:val="24"/>
          <w:szCs w:val="24"/>
        </w:rPr>
        <w:t>ний Кодекса влечет применение к муниципальному служащему мер юридической о</w:t>
      </w:r>
      <w:r w:rsidRPr="008F3F38">
        <w:rPr>
          <w:sz w:val="24"/>
          <w:szCs w:val="24"/>
        </w:rPr>
        <w:t>т</w:t>
      </w:r>
      <w:r w:rsidRPr="008F3F38">
        <w:rPr>
          <w:sz w:val="24"/>
          <w:szCs w:val="24"/>
        </w:rPr>
        <w:t xml:space="preserve">ветственности. </w:t>
      </w:r>
    </w:p>
    <w:p w:rsidR="003B217B" w:rsidRPr="008F3F38" w:rsidRDefault="003B217B" w:rsidP="003B217B">
      <w:pPr>
        <w:ind w:firstLine="720"/>
        <w:jc w:val="both"/>
        <w:rPr>
          <w:sz w:val="24"/>
          <w:szCs w:val="24"/>
        </w:rPr>
      </w:pPr>
      <w:r w:rsidRPr="008F3F38">
        <w:rPr>
          <w:sz w:val="24"/>
          <w:szCs w:val="24"/>
        </w:rPr>
        <w:t>4.3.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B217B" w:rsidRPr="008F3F38" w:rsidRDefault="003B217B">
      <w:pPr>
        <w:rPr>
          <w:sz w:val="24"/>
          <w:szCs w:val="24"/>
        </w:rPr>
      </w:pPr>
    </w:p>
    <w:sectPr w:rsidR="003B217B" w:rsidRPr="008F3F38" w:rsidSect="008F3F38">
      <w:footerReference w:type="even" r:id="rId6"/>
      <w:footerReference w:type="default" r:id="rId7"/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9A" w:rsidRDefault="0065619A">
      <w:r>
        <w:separator/>
      </w:r>
    </w:p>
  </w:endnote>
  <w:endnote w:type="continuationSeparator" w:id="1">
    <w:p w:rsidR="0065619A" w:rsidRDefault="0065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1E" w:rsidRDefault="0091061E" w:rsidP="000770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61E" w:rsidRDefault="0091061E" w:rsidP="009106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1E" w:rsidRDefault="0091061E" w:rsidP="000770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E13">
      <w:rPr>
        <w:rStyle w:val="a7"/>
        <w:noProof/>
      </w:rPr>
      <w:t>2</w:t>
    </w:r>
    <w:r>
      <w:rPr>
        <w:rStyle w:val="a7"/>
      </w:rPr>
      <w:fldChar w:fldCharType="end"/>
    </w:r>
  </w:p>
  <w:p w:rsidR="0091061E" w:rsidRDefault="0091061E" w:rsidP="009106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9A" w:rsidRDefault="0065619A">
      <w:r>
        <w:separator/>
      </w:r>
    </w:p>
  </w:footnote>
  <w:footnote w:type="continuationSeparator" w:id="1">
    <w:p w:rsidR="0065619A" w:rsidRDefault="00656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6D"/>
    <w:rsid w:val="00035AF6"/>
    <w:rsid w:val="0007702E"/>
    <w:rsid w:val="000B7B52"/>
    <w:rsid w:val="000C2E13"/>
    <w:rsid w:val="00332D9E"/>
    <w:rsid w:val="003B217B"/>
    <w:rsid w:val="00450923"/>
    <w:rsid w:val="004814DE"/>
    <w:rsid w:val="004B0C01"/>
    <w:rsid w:val="0051624D"/>
    <w:rsid w:val="00623D93"/>
    <w:rsid w:val="0065619A"/>
    <w:rsid w:val="00713BD5"/>
    <w:rsid w:val="008B776D"/>
    <w:rsid w:val="008D4BFB"/>
    <w:rsid w:val="008F3F38"/>
    <w:rsid w:val="00903916"/>
    <w:rsid w:val="0091061E"/>
    <w:rsid w:val="00A267D1"/>
    <w:rsid w:val="00A94946"/>
    <w:rsid w:val="00B06123"/>
    <w:rsid w:val="00C57840"/>
    <w:rsid w:val="00CA1A99"/>
    <w:rsid w:val="00E36963"/>
    <w:rsid w:val="00E423FA"/>
    <w:rsid w:val="00F8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76D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B7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8B776D"/>
    <w:rPr>
      <w:rFonts w:ascii="Verdana" w:hAnsi="Verdana" w:cs="Verdana"/>
      <w:sz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623D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rsid w:val="00623D93"/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106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Кодекса этики и служебного поведения муниципальных служащих Сернурской городской администрации</_x041e__x043f__x0438__x0441__x0430__x043d__x0438__x0435_>
    <_x041f__x0430__x043f__x043a__x0430_ xmlns="5b6e8ee2-70a1-4988-8f41-a42f910ac69a">2011 год</_x041f__x0430__x043f__x043a__x0430_>
    <_dlc_DocId xmlns="57504d04-691e-4fc4-8f09-4f19fdbe90f6">XXJ7TYMEEKJ2-2546-87</_dlc_DocId>
    <_dlc_DocIdUrl xmlns="57504d04-691e-4fc4-8f09-4f19fdbe90f6">
      <Url>http://spsearch.gov.mari.ru:32643/sernur/gps/_layouts/DocIdRedir.aspx?ID=XXJ7TYMEEKJ2-2546-87</Url>
      <Description>XXJ7TYMEEKJ2-2546-87</Description>
    </_dlc_DocIdUrl>
  </documentManagement>
</p:properties>
</file>

<file path=customXml/itemProps1.xml><?xml version="1.0" encoding="utf-8"?>
<ds:datastoreItem xmlns:ds="http://schemas.openxmlformats.org/officeDocument/2006/customXml" ds:itemID="{B1DCAF39-6981-40E6-8E78-885C45703630}"/>
</file>

<file path=customXml/itemProps2.xml><?xml version="1.0" encoding="utf-8"?>
<ds:datastoreItem xmlns:ds="http://schemas.openxmlformats.org/officeDocument/2006/customXml" ds:itemID="{381A9226-7A03-40FD-A5F0-AD100CCB4DFA}"/>
</file>

<file path=customXml/itemProps3.xml><?xml version="1.0" encoding="utf-8"?>
<ds:datastoreItem xmlns:ds="http://schemas.openxmlformats.org/officeDocument/2006/customXml" ds:itemID="{57135E70-2A9C-4EF1-BAFB-2C40FFE2A853}"/>
</file>

<file path=customXml/itemProps4.xml><?xml version="1.0" encoding="utf-8"?>
<ds:datastoreItem xmlns:ds="http://schemas.openxmlformats.org/officeDocument/2006/customXml" ds:itemID="{AC93AB05-3262-4738-9166-4DC1618C5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11 марта 2010 года № </vt:lpstr>
    </vt:vector>
  </TitlesOfParts>
  <Company>Администрация 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31.05.2011 № 33</dc:title>
  <dc:subject/>
  <dc:creator>Bahtina</dc:creator>
  <cp:keywords/>
  <dc:description/>
  <cp:lastModifiedBy>Admin</cp:lastModifiedBy>
  <cp:revision>2</cp:revision>
  <cp:lastPrinted>2011-07-11T11:25:00Z</cp:lastPrinted>
  <dcterms:created xsi:type="dcterms:W3CDTF">2015-10-29T11:32:00Z</dcterms:created>
  <dcterms:modified xsi:type="dcterms:W3CDTF">2015-10-29T11:32:00Z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843c2f06-09d1-44f6-859f-0621ce4ccb5f</vt:lpwstr>
  </property>
</Properties>
</file>