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15"/>
        <w:gridCol w:w="4756"/>
      </w:tblGrid>
      <w:tr w:rsidR="009B1A8D" w:rsidRPr="00A1172F" w:rsidTr="00A1172F">
        <w:tc>
          <w:tcPr>
            <w:tcW w:w="5068" w:type="dxa"/>
          </w:tcPr>
          <w:p w:rsidR="009B1A8D" w:rsidRPr="00A1172F" w:rsidRDefault="00A1172F">
            <w:pPr>
              <w:rPr>
                <w:rFonts w:ascii="Times New Roman" w:hAnsi="Times New Roman"/>
                <w:sz w:val="28"/>
                <w:szCs w:val="28"/>
              </w:rPr>
            </w:pPr>
            <w:r w:rsidRPr="00A1172F">
              <w:rPr>
                <w:rFonts w:ascii="Times New Roman" w:hAnsi="Times New Roman"/>
                <w:sz w:val="28"/>
                <w:szCs w:val="28"/>
              </w:rPr>
              <w:t>МАРИЙ ЭЛ  РЕСПУБЛИКА</w:t>
            </w:r>
          </w:p>
          <w:p w:rsidR="009B1A8D" w:rsidRPr="00A1172F" w:rsidRDefault="00A1172F" w:rsidP="00A1172F">
            <w:pPr>
              <w:jc w:val="center"/>
              <w:rPr>
                <w:rFonts w:ascii="Times New Roman" w:hAnsi="Times New Roman"/>
                <w:sz w:val="28"/>
                <w:szCs w:val="28"/>
              </w:rPr>
            </w:pPr>
            <w:r w:rsidRPr="00A1172F">
              <w:rPr>
                <w:rFonts w:ascii="Times New Roman" w:hAnsi="Times New Roman"/>
                <w:sz w:val="28"/>
                <w:szCs w:val="28"/>
              </w:rPr>
              <w:t xml:space="preserve">ШЕРНУР </w:t>
            </w:r>
            <w:proofErr w:type="gramStart"/>
            <w:r w:rsidRPr="00A1172F">
              <w:rPr>
                <w:rFonts w:ascii="Times New Roman" w:hAnsi="Times New Roman"/>
                <w:sz w:val="28"/>
                <w:szCs w:val="28"/>
              </w:rPr>
              <w:t>МУНИЦИПАЛЬНЫЙ</w:t>
            </w:r>
            <w:proofErr w:type="gramEnd"/>
            <w:r w:rsidRPr="00A1172F">
              <w:rPr>
                <w:rFonts w:ascii="Times New Roman" w:hAnsi="Times New Roman"/>
                <w:sz w:val="28"/>
                <w:szCs w:val="28"/>
              </w:rPr>
              <w:t xml:space="preserve"> РАЙОНЫН  ОЛА ШОТАН ШЕРНУР АДМИНИСТРАЦИЙЖЕ</w:t>
            </w:r>
          </w:p>
          <w:p w:rsidR="009B1A8D" w:rsidRPr="00A1172F" w:rsidRDefault="009B1A8D">
            <w:pPr>
              <w:rPr>
                <w:rFonts w:ascii="Times New Roman" w:hAnsi="Times New Roman"/>
                <w:sz w:val="28"/>
                <w:szCs w:val="32"/>
              </w:rPr>
            </w:pPr>
          </w:p>
        </w:tc>
        <w:tc>
          <w:tcPr>
            <w:tcW w:w="5068" w:type="dxa"/>
          </w:tcPr>
          <w:p w:rsidR="009B1A8D" w:rsidRPr="00A1172F" w:rsidRDefault="00A1172F" w:rsidP="00A1172F">
            <w:pPr>
              <w:pStyle w:val="a4"/>
              <w:ind w:firstLine="720"/>
              <w:jc w:val="center"/>
              <w:rPr>
                <w:rFonts w:ascii="Times New Roman" w:hAnsi="Times New Roman" w:cs="Times New Roman"/>
                <w:sz w:val="28"/>
                <w:szCs w:val="28"/>
              </w:rPr>
            </w:pPr>
            <w:r w:rsidRPr="00A1172F">
              <w:rPr>
                <w:rFonts w:ascii="Times New Roman" w:hAnsi="Times New Roman" w:cs="Times New Roman"/>
                <w:sz w:val="28"/>
                <w:szCs w:val="28"/>
              </w:rPr>
              <w:t xml:space="preserve">СЕРНУРСКАЯ ГОРОДСКАЯ АДМИНИСТРАЦИЯ СЕРНУРСКОГО МУНИПАЛЬНОГО РАЙОНА РЕСПУБЛИКИ </w:t>
            </w:r>
          </w:p>
          <w:p w:rsidR="009B1A8D" w:rsidRPr="00A1172F" w:rsidRDefault="00A1172F" w:rsidP="00A1172F">
            <w:pPr>
              <w:pStyle w:val="a4"/>
              <w:ind w:firstLine="720"/>
              <w:jc w:val="center"/>
              <w:rPr>
                <w:rFonts w:ascii="Times New Roman" w:hAnsi="Times New Roman" w:cs="Times New Roman"/>
                <w:sz w:val="28"/>
                <w:szCs w:val="28"/>
              </w:rPr>
            </w:pPr>
            <w:r w:rsidRPr="00A1172F">
              <w:rPr>
                <w:rFonts w:ascii="Times New Roman" w:hAnsi="Times New Roman" w:cs="Times New Roman"/>
                <w:sz w:val="28"/>
                <w:szCs w:val="28"/>
              </w:rPr>
              <w:t>МАРИЙ ЭЛ</w:t>
            </w:r>
          </w:p>
          <w:p w:rsidR="009B1A8D" w:rsidRPr="00A1172F" w:rsidRDefault="009B1A8D">
            <w:pPr>
              <w:rPr>
                <w:rFonts w:ascii="Times New Roman" w:hAnsi="Times New Roman"/>
                <w:sz w:val="28"/>
              </w:rPr>
            </w:pPr>
          </w:p>
        </w:tc>
      </w:tr>
      <w:tr w:rsidR="009B1A8D" w:rsidRPr="00A1172F" w:rsidTr="00A1172F">
        <w:tc>
          <w:tcPr>
            <w:tcW w:w="5068" w:type="dxa"/>
          </w:tcPr>
          <w:p w:rsidR="009B1A8D" w:rsidRPr="00A1172F" w:rsidRDefault="00A1172F" w:rsidP="00A1172F">
            <w:pPr>
              <w:pStyle w:val="a4"/>
              <w:ind w:firstLine="720"/>
              <w:jc w:val="center"/>
              <w:rPr>
                <w:rFonts w:ascii="Times New Roman" w:hAnsi="Times New Roman" w:cs="Times New Roman"/>
                <w:sz w:val="28"/>
                <w:szCs w:val="28"/>
              </w:rPr>
            </w:pPr>
            <w:r w:rsidRPr="00A1172F">
              <w:rPr>
                <w:rFonts w:ascii="Times New Roman" w:hAnsi="Times New Roman" w:cs="Times New Roman"/>
                <w:sz w:val="28"/>
                <w:szCs w:val="28"/>
              </w:rPr>
              <w:t>ПУНЧАЛ</w:t>
            </w:r>
          </w:p>
        </w:tc>
        <w:tc>
          <w:tcPr>
            <w:tcW w:w="5068" w:type="dxa"/>
          </w:tcPr>
          <w:p w:rsidR="009B1A8D" w:rsidRPr="00A1172F" w:rsidRDefault="00A1172F" w:rsidP="00A1172F">
            <w:pPr>
              <w:pStyle w:val="a4"/>
              <w:ind w:firstLine="720"/>
              <w:jc w:val="center"/>
              <w:rPr>
                <w:rFonts w:ascii="Times New Roman" w:hAnsi="Times New Roman" w:cs="Times New Roman"/>
                <w:sz w:val="28"/>
                <w:szCs w:val="28"/>
              </w:rPr>
            </w:pPr>
            <w:r w:rsidRPr="00A1172F">
              <w:rPr>
                <w:rFonts w:ascii="Times New Roman" w:hAnsi="Times New Roman" w:cs="Times New Roman"/>
                <w:sz w:val="28"/>
                <w:szCs w:val="28"/>
              </w:rPr>
              <w:t>ПОСТАНОВЛЕНИЕ</w:t>
            </w:r>
          </w:p>
        </w:tc>
      </w:tr>
    </w:tbl>
    <w:p w:rsidR="009B1A8D" w:rsidRPr="00581693" w:rsidRDefault="009B1A8D">
      <w:pPr>
        <w:pStyle w:val="a4"/>
        <w:rPr>
          <w:rFonts w:ascii="Times New Roman" w:hAnsi="Times New Roman"/>
          <w:sz w:val="28"/>
          <w:szCs w:val="20"/>
        </w:rPr>
      </w:pPr>
    </w:p>
    <w:p w:rsidR="009B1A8D" w:rsidRDefault="00A1172F">
      <w:pPr>
        <w:jc w:val="center"/>
        <w:rPr>
          <w:rFonts w:ascii="Times New Roman" w:hAnsi="Times New Roman"/>
          <w:sz w:val="28"/>
        </w:rPr>
      </w:pPr>
      <w:r>
        <w:rPr>
          <w:rFonts w:ascii="Times New Roman" w:hAnsi="Times New Roman"/>
          <w:sz w:val="28"/>
        </w:rPr>
        <w:t xml:space="preserve">от </w:t>
      </w:r>
      <w:r w:rsidR="003764D7">
        <w:rPr>
          <w:rFonts w:ascii="Times New Roman" w:hAnsi="Times New Roman"/>
          <w:sz w:val="28"/>
        </w:rPr>
        <w:t>12</w:t>
      </w:r>
      <w:r w:rsidR="00F07A0A">
        <w:rPr>
          <w:rFonts w:ascii="Times New Roman" w:hAnsi="Times New Roman"/>
          <w:sz w:val="28"/>
        </w:rPr>
        <w:t xml:space="preserve"> </w:t>
      </w:r>
      <w:r w:rsidR="003764D7">
        <w:rPr>
          <w:rFonts w:ascii="Times New Roman" w:hAnsi="Times New Roman"/>
          <w:sz w:val="28"/>
        </w:rPr>
        <w:t>ма</w:t>
      </w:r>
      <w:r w:rsidR="00F07A0A">
        <w:rPr>
          <w:rFonts w:ascii="Times New Roman" w:hAnsi="Times New Roman"/>
          <w:sz w:val="28"/>
        </w:rPr>
        <w:t>я</w:t>
      </w:r>
      <w:r>
        <w:rPr>
          <w:rFonts w:ascii="Times New Roman" w:hAnsi="Times New Roman"/>
          <w:sz w:val="28"/>
        </w:rPr>
        <w:t xml:space="preserve"> 201</w:t>
      </w:r>
      <w:r w:rsidR="003764D7">
        <w:rPr>
          <w:rFonts w:ascii="Times New Roman" w:hAnsi="Times New Roman"/>
          <w:sz w:val="28"/>
        </w:rPr>
        <w:t>0</w:t>
      </w:r>
      <w:r>
        <w:rPr>
          <w:rFonts w:ascii="Times New Roman" w:hAnsi="Times New Roman"/>
          <w:sz w:val="28"/>
        </w:rPr>
        <w:t xml:space="preserve"> г. № </w:t>
      </w:r>
      <w:r w:rsidR="003764D7">
        <w:rPr>
          <w:rFonts w:ascii="Times New Roman" w:hAnsi="Times New Roman"/>
          <w:sz w:val="28"/>
        </w:rPr>
        <w:t>77</w:t>
      </w:r>
    </w:p>
    <w:p w:rsidR="009B1A8D" w:rsidRDefault="009B1A8D">
      <w:pPr>
        <w:jc w:val="center"/>
        <w:rPr>
          <w:rFonts w:ascii="Times New Roman" w:hAnsi="Times New Roman"/>
          <w:sz w:val="28"/>
        </w:rPr>
      </w:pPr>
    </w:p>
    <w:p w:rsidR="009B1A8D" w:rsidRPr="000C1F59" w:rsidRDefault="009B1A8D">
      <w:pPr>
        <w:jc w:val="center"/>
        <w:rPr>
          <w:rFonts w:ascii="Times New Roman" w:hAnsi="Times New Roman"/>
          <w:sz w:val="28"/>
          <w:szCs w:val="28"/>
        </w:rPr>
      </w:pPr>
    </w:p>
    <w:p w:rsidR="003764D7" w:rsidRPr="003764D7" w:rsidRDefault="003764D7" w:rsidP="003764D7">
      <w:pPr>
        <w:jc w:val="center"/>
        <w:rPr>
          <w:rFonts w:ascii="Times New Roman" w:hAnsi="Times New Roman" w:cs="Arial"/>
          <w:sz w:val="28"/>
          <w:szCs w:val="28"/>
        </w:rPr>
      </w:pPr>
      <w:r w:rsidRPr="003764D7">
        <w:rPr>
          <w:rFonts w:ascii="Times New Roman" w:hAnsi="Times New Roman" w:cs="Arial"/>
          <w:sz w:val="28"/>
          <w:szCs w:val="28"/>
        </w:rPr>
        <w:t xml:space="preserve">Об утверждении административного регламента </w:t>
      </w:r>
      <w:r w:rsidRPr="003764D7">
        <w:rPr>
          <w:rFonts w:ascii="Times New Roman" w:hAnsi="Times New Roman" w:cs="Arial"/>
          <w:b/>
          <w:sz w:val="28"/>
          <w:szCs w:val="28"/>
        </w:rPr>
        <w:t xml:space="preserve"> </w:t>
      </w:r>
      <w:r w:rsidRPr="003764D7">
        <w:rPr>
          <w:rFonts w:ascii="Times New Roman" w:hAnsi="Times New Roman" w:cs="Arial"/>
          <w:sz w:val="28"/>
          <w:szCs w:val="28"/>
        </w:rPr>
        <w:t>администрации муниципального образования «</w:t>
      </w:r>
      <w:r>
        <w:rPr>
          <w:rFonts w:ascii="Times New Roman" w:hAnsi="Times New Roman" w:cs="Arial"/>
          <w:sz w:val="28"/>
          <w:szCs w:val="28"/>
        </w:rPr>
        <w:t>Городское</w:t>
      </w:r>
      <w:r w:rsidRPr="003764D7">
        <w:rPr>
          <w:rFonts w:ascii="Times New Roman" w:hAnsi="Times New Roman" w:cs="Arial"/>
          <w:sz w:val="28"/>
          <w:szCs w:val="28"/>
        </w:rPr>
        <w:t xml:space="preserve"> поселение</w:t>
      </w:r>
      <w:r>
        <w:rPr>
          <w:rFonts w:ascii="Times New Roman" w:hAnsi="Times New Roman" w:cs="Arial"/>
          <w:sz w:val="28"/>
          <w:szCs w:val="28"/>
        </w:rPr>
        <w:t xml:space="preserve"> Сернур</w:t>
      </w:r>
      <w:r w:rsidRPr="003764D7">
        <w:rPr>
          <w:rFonts w:ascii="Times New Roman" w:hAnsi="Times New Roman" w:cs="Arial"/>
          <w:sz w:val="28"/>
          <w:szCs w:val="28"/>
        </w:rPr>
        <w:t>» по организации и проведению на территории муниципального образования «</w:t>
      </w:r>
      <w:r>
        <w:rPr>
          <w:rFonts w:ascii="Times New Roman" w:hAnsi="Times New Roman" w:cs="Arial"/>
          <w:sz w:val="28"/>
          <w:szCs w:val="28"/>
        </w:rPr>
        <w:t>Городское</w:t>
      </w:r>
      <w:r w:rsidRPr="003764D7">
        <w:rPr>
          <w:rFonts w:ascii="Times New Roman" w:hAnsi="Times New Roman" w:cs="Arial"/>
          <w:sz w:val="28"/>
          <w:szCs w:val="28"/>
        </w:rPr>
        <w:t xml:space="preserve"> поселение</w:t>
      </w:r>
      <w:r>
        <w:rPr>
          <w:rFonts w:ascii="Times New Roman" w:hAnsi="Times New Roman" w:cs="Arial"/>
          <w:sz w:val="28"/>
          <w:szCs w:val="28"/>
        </w:rPr>
        <w:t xml:space="preserve"> Сернур</w:t>
      </w:r>
      <w:r w:rsidRPr="003764D7">
        <w:rPr>
          <w:rFonts w:ascii="Times New Roman" w:hAnsi="Times New Roman" w:cs="Arial"/>
          <w:sz w:val="28"/>
          <w:szCs w:val="28"/>
        </w:rPr>
        <w:t>»</w:t>
      </w:r>
      <w:r w:rsidRPr="003764D7">
        <w:rPr>
          <w:rFonts w:ascii="Times New Roman" w:hAnsi="Times New Roman" w:cs="Arial"/>
          <w:i/>
          <w:sz w:val="28"/>
          <w:szCs w:val="28"/>
        </w:rPr>
        <w:t xml:space="preserve"> </w:t>
      </w:r>
      <w:r w:rsidRPr="003764D7">
        <w:rPr>
          <w:rFonts w:ascii="Times New Roman" w:hAnsi="Times New Roman" w:cs="Arial"/>
          <w:sz w:val="28"/>
          <w:szCs w:val="28"/>
        </w:rPr>
        <w:t>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w:t>
      </w:r>
    </w:p>
    <w:p w:rsidR="003764D7" w:rsidRPr="003764D7" w:rsidRDefault="003764D7" w:rsidP="003764D7">
      <w:pPr>
        <w:jc w:val="center"/>
        <w:rPr>
          <w:rFonts w:ascii="Times New Roman" w:hAnsi="Times New Roman" w:cs="Arial"/>
          <w:sz w:val="28"/>
          <w:szCs w:val="28"/>
        </w:rPr>
      </w:pPr>
    </w:p>
    <w:p w:rsidR="003764D7" w:rsidRPr="003764D7" w:rsidRDefault="003764D7" w:rsidP="003764D7">
      <w:pPr>
        <w:rPr>
          <w:rFonts w:ascii="Times New Roman" w:hAnsi="Times New Roman" w:cs="Arial"/>
          <w:sz w:val="28"/>
          <w:szCs w:val="28"/>
        </w:rPr>
      </w:pPr>
    </w:p>
    <w:p w:rsidR="003764D7" w:rsidRDefault="003764D7" w:rsidP="003764D7">
      <w:pPr>
        <w:rPr>
          <w:rFonts w:ascii="Times New Roman" w:hAnsi="Times New Roman" w:cs="Arial"/>
          <w:sz w:val="28"/>
          <w:szCs w:val="28"/>
        </w:rPr>
      </w:pPr>
      <w:r w:rsidRPr="003764D7">
        <w:rPr>
          <w:rFonts w:ascii="Times New Roman" w:hAnsi="Times New Roman" w:cs="Arial"/>
          <w:sz w:val="28"/>
          <w:szCs w:val="28"/>
        </w:rPr>
        <w:t>Руководствуясь Федеральным законом от 26 декабря 2008</w:t>
      </w:r>
      <w:r>
        <w:rPr>
          <w:rFonts w:ascii="Times New Roman" w:hAnsi="Times New Roman" w:cs="Arial"/>
          <w:sz w:val="28"/>
          <w:szCs w:val="28"/>
        </w:rPr>
        <w:t xml:space="preserve"> № </w:t>
      </w:r>
      <w:r w:rsidRPr="003764D7">
        <w:rPr>
          <w:rFonts w:ascii="Times New Roman" w:hAnsi="Times New Roman" w:cs="Arial"/>
          <w:sz w:val="28"/>
          <w:szCs w:val="28"/>
        </w:rPr>
        <w:t xml:space="preserve">294-ФЗ   </w:t>
      </w:r>
    </w:p>
    <w:p w:rsidR="003764D7" w:rsidRPr="003764D7" w:rsidRDefault="003764D7" w:rsidP="003764D7">
      <w:pPr>
        <w:rPr>
          <w:rFonts w:ascii="Times New Roman" w:hAnsi="Times New Roman" w:cs="Arial"/>
          <w:sz w:val="28"/>
          <w:szCs w:val="28"/>
        </w:rPr>
      </w:pPr>
      <w:r w:rsidRPr="003764D7">
        <w:rPr>
          <w:rFonts w:ascii="Times New Roman" w:hAnsi="Times New Roman" w:cs="Arial"/>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Положением  о муниципальном земельном </w:t>
      </w:r>
      <w:proofErr w:type="gramStart"/>
      <w:r w:rsidRPr="003764D7">
        <w:rPr>
          <w:rFonts w:ascii="Times New Roman" w:hAnsi="Times New Roman" w:cs="Arial"/>
          <w:sz w:val="28"/>
          <w:szCs w:val="28"/>
        </w:rPr>
        <w:t>контроле  за</w:t>
      </w:r>
      <w:proofErr w:type="gramEnd"/>
      <w:r w:rsidRPr="003764D7">
        <w:rPr>
          <w:rFonts w:ascii="Times New Roman" w:hAnsi="Times New Roman" w:cs="Arial"/>
          <w:sz w:val="28"/>
          <w:szCs w:val="28"/>
        </w:rPr>
        <w:t xml:space="preserve"> использованием земель на территории муниципального образования «</w:t>
      </w:r>
      <w:r>
        <w:rPr>
          <w:rFonts w:ascii="Times New Roman" w:hAnsi="Times New Roman" w:cs="Arial"/>
          <w:sz w:val="28"/>
          <w:szCs w:val="28"/>
        </w:rPr>
        <w:t>Городское</w:t>
      </w:r>
      <w:r w:rsidRPr="003764D7">
        <w:rPr>
          <w:rFonts w:ascii="Times New Roman" w:hAnsi="Times New Roman" w:cs="Arial"/>
          <w:sz w:val="28"/>
          <w:szCs w:val="28"/>
        </w:rPr>
        <w:t xml:space="preserve"> поселение</w:t>
      </w:r>
      <w:r>
        <w:rPr>
          <w:rFonts w:ascii="Times New Roman" w:hAnsi="Times New Roman" w:cs="Arial"/>
          <w:sz w:val="28"/>
          <w:szCs w:val="28"/>
        </w:rPr>
        <w:t xml:space="preserve"> Сернур</w:t>
      </w:r>
      <w:r w:rsidRPr="003764D7">
        <w:rPr>
          <w:rFonts w:ascii="Times New Roman" w:hAnsi="Times New Roman" w:cs="Arial"/>
          <w:sz w:val="28"/>
          <w:szCs w:val="28"/>
        </w:rPr>
        <w:t>», администрация муниципального образования «</w:t>
      </w:r>
      <w:r>
        <w:rPr>
          <w:rFonts w:ascii="Times New Roman" w:hAnsi="Times New Roman" w:cs="Arial"/>
          <w:sz w:val="28"/>
          <w:szCs w:val="28"/>
        </w:rPr>
        <w:t>Городское</w:t>
      </w:r>
      <w:r w:rsidRPr="003764D7">
        <w:rPr>
          <w:rFonts w:ascii="Times New Roman" w:hAnsi="Times New Roman" w:cs="Arial"/>
          <w:sz w:val="28"/>
          <w:szCs w:val="28"/>
        </w:rPr>
        <w:t xml:space="preserve"> поселение</w:t>
      </w:r>
      <w:r>
        <w:rPr>
          <w:rFonts w:ascii="Times New Roman" w:hAnsi="Times New Roman" w:cs="Arial"/>
          <w:sz w:val="28"/>
          <w:szCs w:val="28"/>
        </w:rPr>
        <w:t xml:space="preserve"> Сернур</w:t>
      </w:r>
      <w:r w:rsidRPr="003764D7">
        <w:rPr>
          <w:rFonts w:ascii="Times New Roman" w:hAnsi="Times New Roman" w:cs="Arial"/>
          <w:sz w:val="28"/>
          <w:szCs w:val="28"/>
        </w:rPr>
        <w:t xml:space="preserve">» постановляет: </w:t>
      </w:r>
    </w:p>
    <w:p w:rsidR="003764D7" w:rsidRPr="003764D7" w:rsidRDefault="003764D7" w:rsidP="003764D7">
      <w:pPr>
        <w:rPr>
          <w:rFonts w:ascii="Times New Roman" w:hAnsi="Times New Roman" w:cs="Arial"/>
          <w:sz w:val="28"/>
          <w:szCs w:val="28"/>
        </w:rPr>
      </w:pPr>
      <w:r w:rsidRPr="003764D7">
        <w:rPr>
          <w:rFonts w:ascii="Times New Roman" w:hAnsi="Times New Roman" w:cs="Arial"/>
          <w:sz w:val="28"/>
          <w:szCs w:val="28"/>
        </w:rPr>
        <w:t>1. Утвердить прилагаемый Административный регламент по организации и проведению на территории муниципального образования «</w:t>
      </w:r>
      <w:r>
        <w:rPr>
          <w:rFonts w:ascii="Times New Roman" w:hAnsi="Times New Roman" w:cs="Arial"/>
          <w:sz w:val="28"/>
          <w:szCs w:val="28"/>
        </w:rPr>
        <w:t>Городское</w:t>
      </w:r>
      <w:r w:rsidRPr="003764D7">
        <w:rPr>
          <w:rFonts w:ascii="Times New Roman" w:hAnsi="Times New Roman" w:cs="Arial"/>
          <w:sz w:val="28"/>
          <w:szCs w:val="28"/>
        </w:rPr>
        <w:t xml:space="preserve"> поселение</w:t>
      </w:r>
      <w:r>
        <w:rPr>
          <w:rFonts w:ascii="Times New Roman" w:hAnsi="Times New Roman" w:cs="Arial"/>
          <w:sz w:val="28"/>
          <w:szCs w:val="28"/>
        </w:rPr>
        <w:t xml:space="preserve"> Сернур</w:t>
      </w:r>
      <w:r w:rsidRPr="003764D7">
        <w:rPr>
          <w:rFonts w:ascii="Times New Roman" w:hAnsi="Times New Roman" w:cs="Arial"/>
          <w:sz w:val="28"/>
          <w:szCs w:val="28"/>
        </w:rPr>
        <w:t>»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w:t>
      </w:r>
    </w:p>
    <w:p w:rsidR="008261E5" w:rsidRPr="003764D7" w:rsidRDefault="003764D7" w:rsidP="008261E5">
      <w:pPr>
        <w:rPr>
          <w:rFonts w:ascii="Times New Roman" w:hAnsi="Times New Roman" w:cs="Arial"/>
          <w:sz w:val="28"/>
          <w:szCs w:val="28"/>
        </w:rPr>
      </w:pPr>
      <w:r w:rsidRPr="003764D7">
        <w:rPr>
          <w:rFonts w:ascii="Times New Roman" w:hAnsi="Times New Roman" w:cs="Arial"/>
          <w:sz w:val="28"/>
          <w:szCs w:val="28"/>
        </w:rPr>
        <w:t>2</w:t>
      </w:r>
      <w:r w:rsidR="008261E5" w:rsidRPr="003764D7">
        <w:rPr>
          <w:rFonts w:ascii="Times New Roman" w:hAnsi="Times New Roman" w:cs="Arial"/>
          <w:sz w:val="28"/>
          <w:szCs w:val="28"/>
        </w:rPr>
        <w:t xml:space="preserve">. Настоящее постановление </w:t>
      </w:r>
      <w:r w:rsidR="008261E5">
        <w:rPr>
          <w:rFonts w:ascii="Times New Roman" w:hAnsi="Times New Roman" w:cs="Arial"/>
          <w:sz w:val="28"/>
          <w:szCs w:val="28"/>
        </w:rPr>
        <w:t>обнародовать в местах размещения нормативных правовых актов на территории городского поселения</w:t>
      </w:r>
      <w:r w:rsidR="008261E5" w:rsidRPr="003764D7">
        <w:rPr>
          <w:rFonts w:ascii="Times New Roman" w:hAnsi="Times New Roman" w:cs="Arial"/>
          <w:sz w:val="28"/>
          <w:szCs w:val="28"/>
        </w:rPr>
        <w:t>.</w:t>
      </w:r>
    </w:p>
    <w:p w:rsidR="008261E5" w:rsidRPr="00581693" w:rsidRDefault="008261E5" w:rsidP="008261E5">
      <w:pPr>
        <w:rPr>
          <w:rFonts w:ascii="Times New Roman" w:hAnsi="Times New Roman"/>
          <w:sz w:val="28"/>
        </w:rPr>
      </w:pPr>
    </w:p>
    <w:p w:rsidR="009B1A8D" w:rsidRPr="00581693" w:rsidRDefault="009B1A8D">
      <w:pPr>
        <w:rPr>
          <w:rFonts w:ascii="Times New Roman" w:hAnsi="Times New Roman"/>
          <w:sz w:val="28"/>
        </w:rPr>
      </w:pPr>
    </w:p>
    <w:p w:rsidR="009B1A8D" w:rsidRDefault="00A1172F">
      <w:pPr>
        <w:rPr>
          <w:rFonts w:ascii="Times New Roman" w:hAnsi="Times New Roman"/>
          <w:sz w:val="28"/>
        </w:rPr>
      </w:pPr>
      <w:r w:rsidRPr="00581693">
        <w:rPr>
          <w:rFonts w:ascii="Times New Roman" w:hAnsi="Times New Roman"/>
          <w:sz w:val="28"/>
        </w:rPr>
        <w:tab/>
      </w:r>
    </w:p>
    <w:p w:rsidR="009B1A8D" w:rsidRDefault="003764D7">
      <w:pPr>
        <w:rPr>
          <w:rFonts w:ascii="Times New Roman" w:hAnsi="Times New Roman"/>
          <w:sz w:val="28"/>
        </w:rPr>
      </w:pPr>
      <w:r>
        <w:rPr>
          <w:rFonts w:ascii="Times New Roman" w:hAnsi="Times New Roman"/>
          <w:sz w:val="28"/>
        </w:rPr>
        <w:t>Г</w:t>
      </w:r>
      <w:r w:rsidR="00A1172F">
        <w:rPr>
          <w:rFonts w:ascii="Times New Roman" w:hAnsi="Times New Roman"/>
          <w:sz w:val="28"/>
        </w:rPr>
        <w:t>лав</w:t>
      </w:r>
      <w:r>
        <w:rPr>
          <w:rFonts w:ascii="Times New Roman" w:hAnsi="Times New Roman"/>
          <w:sz w:val="28"/>
        </w:rPr>
        <w:t>а</w:t>
      </w:r>
      <w:r w:rsidR="00A1172F">
        <w:rPr>
          <w:rFonts w:ascii="Times New Roman" w:hAnsi="Times New Roman"/>
          <w:sz w:val="28"/>
        </w:rPr>
        <w:t xml:space="preserve"> </w:t>
      </w:r>
      <w:proofErr w:type="spellStart"/>
      <w:r w:rsidR="00A1172F">
        <w:rPr>
          <w:rFonts w:ascii="Times New Roman" w:hAnsi="Times New Roman"/>
          <w:sz w:val="28"/>
        </w:rPr>
        <w:t>Сернурской</w:t>
      </w:r>
      <w:proofErr w:type="spellEnd"/>
    </w:p>
    <w:p w:rsidR="009B1A8D" w:rsidRDefault="00A1172F">
      <w:pPr>
        <w:rPr>
          <w:rFonts w:ascii="Times New Roman" w:hAnsi="Times New Roman"/>
          <w:sz w:val="28"/>
        </w:rPr>
      </w:pPr>
      <w:r>
        <w:rPr>
          <w:rFonts w:ascii="Times New Roman" w:hAnsi="Times New Roman"/>
          <w:sz w:val="28"/>
        </w:rPr>
        <w:t xml:space="preserve">городской администрации              </w:t>
      </w:r>
      <w:r w:rsidRPr="00581693">
        <w:rPr>
          <w:rFonts w:ascii="Times New Roman" w:hAnsi="Times New Roman"/>
          <w:sz w:val="28"/>
        </w:rPr>
        <w:tab/>
      </w:r>
      <w:r w:rsidRPr="00581693">
        <w:rPr>
          <w:rFonts w:ascii="Times New Roman" w:hAnsi="Times New Roman"/>
          <w:sz w:val="28"/>
        </w:rPr>
        <w:tab/>
      </w:r>
      <w:r w:rsidRPr="00581693">
        <w:rPr>
          <w:rFonts w:ascii="Times New Roman" w:hAnsi="Times New Roman"/>
          <w:sz w:val="28"/>
        </w:rPr>
        <w:tab/>
      </w:r>
      <w:r>
        <w:rPr>
          <w:rFonts w:ascii="Times New Roman" w:hAnsi="Times New Roman"/>
          <w:sz w:val="28"/>
        </w:rPr>
        <w:t xml:space="preserve">           </w:t>
      </w:r>
      <w:r w:rsidR="003764D7">
        <w:rPr>
          <w:rFonts w:ascii="Times New Roman" w:hAnsi="Times New Roman"/>
          <w:sz w:val="28"/>
        </w:rPr>
        <w:t xml:space="preserve">Н.И. </w:t>
      </w:r>
      <w:proofErr w:type="spellStart"/>
      <w:r w:rsidR="003764D7">
        <w:rPr>
          <w:rFonts w:ascii="Times New Roman" w:hAnsi="Times New Roman"/>
          <w:sz w:val="28"/>
        </w:rPr>
        <w:t>Лежнин</w:t>
      </w:r>
      <w:proofErr w:type="spellEnd"/>
    </w:p>
    <w:p w:rsidR="00A1172F" w:rsidRDefault="00A1172F">
      <w:pPr>
        <w:rPr>
          <w:rFonts w:ascii="Times New Roman" w:hAnsi="Times New Roman"/>
          <w:sz w:val="28"/>
        </w:rPr>
      </w:pPr>
    </w:p>
    <w:p w:rsidR="00FF0332" w:rsidRDefault="00FF0332">
      <w:pPr>
        <w:rPr>
          <w:rFonts w:ascii="Times New Roman" w:hAnsi="Times New Roman"/>
          <w:sz w:val="28"/>
        </w:rPr>
      </w:pPr>
    </w:p>
    <w:p w:rsidR="00FF0332" w:rsidRDefault="00FF0332">
      <w:pPr>
        <w:rPr>
          <w:rFonts w:ascii="Times New Roman" w:hAnsi="Times New Roman"/>
          <w:sz w:val="28"/>
        </w:rPr>
      </w:pPr>
    </w:p>
    <w:p w:rsidR="00FF0332" w:rsidRDefault="00FF0332">
      <w:pPr>
        <w:rPr>
          <w:rFonts w:ascii="Times New Roman" w:hAnsi="Times New Roman"/>
          <w:sz w:val="28"/>
        </w:rPr>
      </w:pPr>
    </w:p>
    <w:p w:rsidR="009E40BD" w:rsidRDefault="009E40BD">
      <w:pPr>
        <w:rPr>
          <w:rFonts w:ascii="Times New Roman" w:hAnsi="Times New Roman"/>
          <w:sz w:val="28"/>
        </w:rPr>
      </w:pPr>
    </w:p>
    <w:p w:rsidR="00FF0332" w:rsidRDefault="00FF0332">
      <w:pPr>
        <w:rPr>
          <w:rFonts w:ascii="Times New Roman" w:hAnsi="Times New Roman"/>
          <w:sz w:val="28"/>
        </w:rPr>
      </w:pPr>
    </w:p>
    <w:tbl>
      <w:tblPr>
        <w:tblW w:w="0" w:type="auto"/>
        <w:tblInd w:w="4620" w:type="dxa"/>
        <w:tblLook w:val="01E0"/>
      </w:tblPr>
      <w:tblGrid>
        <w:gridCol w:w="4383"/>
      </w:tblGrid>
      <w:tr w:rsidR="00FF0332" w:rsidRPr="00FF0332" w:rsidTr="00FF0332">
        <w:tc>
          <w:tcPr>
            <w:tcW w:w="4383" w:type="dxa"/>
            <w:vAlign w:val="center"/>
          </w:tcPr>
          <w:p w:rsidR="00FF0332" w:rsidRPr="00FF0332" w:rsidRDefault="00FF0332" w:rsidP="00FF0332">
            <w:pPr>
              <w:rPr>
                <w:rFonts w:ascii="Times New Roman" w:hAnsi="Times New Roman"/>
              </w:rPr>
            </w:pPr>
            <w:bookmarkStart w:id="0" w:name="sub_100000"/>
            <w:r w:rsidRPr="00FF0332">
              <w:rPr>
                <w:rFonts w:ascii="Times New Roman" w:hAnsi="Times New Roman"/>
              </w:rPr>
              <w:lastRenderedPageBreak/>
              <w:t>УТВЕРЖДЕН</w:t>
            </w:r>
          </w:p>
        </w:tc>
      </w:tr>
      <w:tr w:rsidR="00FF0332" w:rsidRPr="00FF0332" w:rsidTr="00FF0332">
        <w:tc>
          <w:tcPr>
            <w:tcW w:w="4383" w:type="dxa"/>
            <w:vAlign w:val="center"/>
          </w:tcPr>
          <w:p w:rsidR="00FF0332" w:rsidRPr="00FF0332" w:rsidRDefault="00FF0332" w:rsidP="00FF0332">
            <w:pPr>
              <w:rPr>
                <w:rFonts w:ascii="Times New Roman" w:hAnsi="Times New Roman"/>
                <w:bCs/>
              </w:rPr>
            </w:pPr>
            <w:r w:rsidRPr="00FF0332">
              <w:rPr>
                <w:rFonts w:ascii="Times New Roman" w:hAnsi="Times New Roman"/>
                <w:bCs/>
              </w:rPr>
              <w:t xml:space="preserve">постановлением </w:t>
            </w:r>
            <w:r>
              <w:rPr>
                <w:rFonts w:ascii="Times New Roman" w:hAnsi="Times New Roman"/>
                <w:bCs/>
              </w:rPr>
              <w:t>а</w:t>
            </w:r>
            <w:r w:rsidRPr="00FF0332">
              <w:rPr>
                <w:rFonts w:ascii="Times New Roman" w:hAnsi="Times New Roman"/>
                <w:bCs/>
              </w:rPr>
              <w:t xml:space="preserve">дминистрации </w:t>
            </w:r>
          </w:p>
          <w:p w:rsidR="00FF0332" w:rsidRPr="00FF0332" w:rsidRDefault="00FF0332" w:rsidP="00FF0332">
            <w:pPr>
              <w:rPr>
                <w:rFonts w:ascii="Times New Roman" w:hAnsi="Times New Roman"/>
                <w:bCs/>
              </w:rPr>
            </w:pPr>
            <w:r>
              <w:rPr>
                <w:rFonts w:ascii="Times New Roman" w:hAnsi="Times New Roman"/>
              </w:rPr>
              <w:t>Городского</w:t>
            </w:r>
            <w:r w:rsidRPr="00FF0332">
              <w:rPr>
                <w:rFonts w:ascii="Times New Roman" w:hAnsi="Times New Roman"/>
              </w:rPr>
              <w:t xml:space="preserve"> поселения</w:t>
            </w:r>
            <w:r>
              <w:rPr>
                <w:rFonts w:ascii="Times New Roman" w:hAnsi="Times New Roman"/>
              </w:rPr>
              <w:t xml:space="preserve"> Сернур</w:t>
            </w:r>
          </w:p>
        </w:tc>
      </w:tr>
      <w:tr w:rsidR="00FF0332" w:rsidRPr="00FF0332" w:rsidTr="00FF0332">
        <w:tc>
          <w:tcPr>
            <w:tcW w:w="4383" w:type="dxa"/>
            <w:vAlign w:val="center"/>
          </w:tcPr>
          <w:p w:rsidR="00FF0332" w:rsidRDefault="00FF0332" w:rsidP="00FF0332">
            <w:pPr>
              <w:rPr>
                <w:rFonts w:ascii="Times New Roman" w:hAnsi="Times New Roman"/>
                <w:bCs/>
              </w:rPr>
            </w:pPr>
            <w:r>
              <w:rPr>
                <w:rFonts w:ascii="Times New Roman" w:hAnsi="Times New Roman"/>
                <w:bCs/>
              </w:rPr>
              <w:t>от 12</w:t>
            </w:r>
            <w:r w:rsidRPr="00FF0332">
              <w:rPr>
                <w:rFonts w:ascii="Times New Roman" w:hAnsi="Times New Roman"/>
                <w:bCs/>
              </w:rPr>
              <w:t>.0</w:t>
            </w:r>
            <w:r>
              <w:rPr>
                <w:rFonts w:ascii="Times New Roman" w:hAnsi="Times New Roman"/>
                <w:bCs/>
              </w:rPr>
              <w:t>5.</w:t>
            </w:r>
            <w:smartTag w:uri="urn:schemas-microsoft-com:office:smarttags" w:element="metricconverter">
              <w:smartTagPr>
                <w:attr w:name="ProductID" w:val="2010 г"/>
              </w:smartTagPr>
              <w:r w:rsidRPr="00FF0332">
                <w:rPr>
                  <w:rFonts w:ascii="Times New Roman" w:hAnsi="Times New Roman"/>
                  <w:bCs/>
                </w:rPr>
                <w:t>2010 г</w:t>
              </w:r>
            </w:smartTag>
            <w:r w:rsidRPr="00FF0332">
              <w:rPr>
                <w:rFonts w:ascii="Times New Roman" w:hAnsi="Times New Roman"/>
                <w:bCs/>
              </w:rPr>
              <w:t>. №</w:t>
            </w:r>
            <w:r>
              <w:rPr>
                <w:rFonts w:ascii="Times New Roman" w:hAnsi="Times New Roman"/>
                <w:bCs/>
              </w:rPr>
              <w:t>77</w:t>
            </w:r>
          </w:p>
          <w:p w:rsidR="00FF0332" w:rsidRDefault="00FF0332" w:rsidP="00FF0332">
            <w:pPr>
              <w:rPr>
                <w:rFonts w:ascii="Times New Roman" w:hAnsi="Times New Roman"/>
                <w:bCs/>
              </w:rPr>
            </w:pPr>
          </w:p>
          <w:p w:rsidR="00125C34" w:rsidRPr="00FF0332" w:rsidRDefault="00125C34" w:rsidP="00FF0332">
            <w:pPr>
              <w:rPr>
                <w:rFonts w:ascii="Times New Roman" w:hAnsi="Times New Roman"/>
                <w:bCs/>
              </w:rPr>
            </w:pPr>
          </w:p>
        </w:tc>
      </w:tr>
    </w:tbl>
    <w:bookmarkEnd w:id="0"/>
    <w:p w:rsidR="00FF0332" w:rsidRPr="00FF0332" w:rsidRDefault="00FF0332" w:rsidP="00FF0332">
      <w:pPr>
        <w:jc w:val="center"/>
        <w:rPr>
          <w:rFonts w:ascii="Times New Roman" w:hAnsi="Times New Roman"/>
          <w:b/>
          <w:sz w:val="28"/>
        </w:rPr>
      </w:pPr>
      <w:r w:rsidRPr="00FF0332">
        <w:rPr>
          <w:rFonts w:ascii="Times New Roman" w:hAnsi="Times New Roman"/>
          <w:b/>
          <w:sz w:val="28"/>
        </w:rPr>
        <w:t>АДМИНИСТРАТИВНЫЙ РЕГЛАМЕНТ</w:t>
      </w:r>
    </w:p>
    <w:p w:rsidR="00FF0332" w:rsidRPr="00FF0332" w:rsidRDefault="00FF0332" w:rsidP="00FF0332">
      <w:pPr>
        <w:jc w:val="center"/>
        <w:rPr>
          <w:rFonts w:ascii="Times New Roman" w:hAnsi="Times New Roman"/>
          <w:b/>
          <w:sz w:val="28"/>
        </w:rPr>
      </w:pPr>
      <w:r w:rsidRPr="00FF0332">
        <w:rPr>
          <w:rFonts w:ascii="Times New Roman" w:hAnsi="Times New Roman"/>
          <w:b/>
          <w:sz w:val="28"/>
        </w:rPr>
        <w:t>администрации муниципального образования</w:t>
      </w:r>
    </w:p>
    <w:p w:rsidR="00FF0332" w:rsidRPr="00FF0332" w:rsidRDefault="00FF0332" w:rsidP="00FF0332">
      <w:pPr>
        <w:jc w:val="center"/>
        <w:rPr>
          <w:rFonts w:ascii="Times New Roman" w:hAnsi="Times New Roman"/>
          <w:b/>
          <w:sz w:val="28"/>
        </w:rPr>
      </w:pPr>
      <w:r w:rsidRPr="00FF0332">
        <w:rPr>
          <w:rFonts w:ascii="Times New Roman" w:hAnsi="Times New Roman"/>
          <w:b/>
          <w:sz w:val="28"/>
        </w:rPr>
        <w:t>«</w:t>
      </w:r>
      <w:r>
        <w:rPr>
          <w:rFonts w:ascii="Times New Roman" w:hAnsi="Times New Roman"/>
          <w:b/>
          <w:sz w:val="28"/>
        </w:rPr>
        <w:t>Городское</w:t>
      </w:r>
      <w:r w:rsidRPr="00FF0332">
        <w:rPr>
          <w:rFonts w:ascii="Times New Roman" w:hAnsi="Times New Roman"/>
          <w:b/>
          <w:sz w:val="28"/>
        </w:rPr>
        <w:t xml:space="preserve"> поселение</w:t>
      </w:r>
      <w:r>
        <w:rPr>
          <w:rFonts w:ascii="Times New Roman" w:hAnsi="Times New Roman"/>
          <w:b/>
          <w:sz w:val="28"/>
        </w:rPr>
        <w:t xml:space="preserve"> Сернур</w:t>
      </w:r>
      <w:r w:rsidRPr="00FF0332">
        <w:rPr>
          <w:rFonts w:ascii="Times New Roman" w:hAnsi="Times New Roman"/>
          <w:b/>
          <w:sz w:val="28"/>
        </w:rPr>
        <w:t>» по организации и проведению</w:t>
      </w:r>
    </w:p>
    <w:p w:rsidR="00FF0332" w:rsidRDefault="00FF0332" w:rsidP="00FF0332">
      <w:pPr>
        <w:jc w:val="center"/>
        <w:rPr>
          <w:rFonts w:ascii="Times New Roman" w:hAnsi="Times New Roman"/>
          <w:b/>
          <w:sz w:val="28"/>
        </w:rPr>
      </w:pPr>
      <w:r w:rsidRPr="00FF0332">
        <w:rPr>
          <w:rFonts w:ascii="Times New Roman" w:hAnsi="Times New Roman"/>
          <w:b/>
          <w:sz w:val="28"/>
        </w:rPr>
        <w:t>на территории муниципального образования «</w:t>
      </w:r>
      <w:r>
        <w:rPr>
          <w:rFonts w:ascii="Times New Roman" w:hAnsi="Times New Roman"/>
          <w:b/>
          <w:sz w:val="28"/>
        </w:rPr>
        <w:t>Городское</w:t>
      </w:r>
      <w:r w:rsidRPr="00FF0332">
        <w:rPr>
          <w:rFonts w:ascii="Times New Roman" w:hAnsi="Times New Roman"/>
          <w:b/>
          <w:sz w:val="28"/>
        </w:rPr>
        <w:t xml:space="preserve"> поселение</w:t>
      </w:r>
      <w:r>
        <w:rPr>
          <w:rFonts w:ascii="Times New Roman" w:hAnsi="Times New Roman"/>
          <w:b/>
          <w:sz w:val="28"/>
        </w:rPr>
        <w:t xml:space="preserve"> Сернур</w:t>
      </w:r>
      <w:r w:rsidRPr="00FF0332">
        <w:rPr>
          <w:rFonts w:ascii="Times New Roman" w:hAnsi="Times New Roman"/>
          <w:b/>
          <w:sz w:val="28"/>
        </w:rPr>
        <w:t>»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w:t>
      </w:r>
    </w:p>
    <w:p w:rsidR="00125C34" w:rsidRDefault="00125C34" w:rsidP="00FF0332">
      <w:pPr>
        <w:jc w:val="center"/>
        <w:rPr>
          <w:rFonts w:ascii="Times New Roman" w:hAnsi="Times New Roman"/>
          <w:b/>
          <w:sz w:val="28"/>
        </w:rPr>
      </w:pPr>
    </w:p>
    <w:p w:rsidR="00FF0332" w:rsidRDefault="00FF0332" w:rsidP="00FF0332">
      <w:pPr>
        <w:numPr>
          <w:ilvl w:val="0"/>
          <w:numId w:val="1"/>
        </w:numPr>
        <w:jc w:val="center"/>
        <w:rPr>
          <w:rFonts w:ascii="Times New Roman" w:hAnsi="Times New Roman"/>
          <w:b/>
          <w:sz w:val="28"/>
        </w:rPr>
      </w:pPr>
      <w:r w:rsidRPr="00FF0332">
        <w:rPr>
          <w:rFonts w:ascii="Times New Roman" w:hAnsi="Times New Roman"/>
          <w:b/>
          <w:sz w:val="28"/>
        </w:rPr>
        <w:t>Общие положения</w:t>
      </w:r>
    </w:p>
    <w:p w:rsidR="00125C34" w:rsidRPr="00FF0332" w:rsidRDefault="00125C34" w:rsidP="00125C34">
      <w:pPr>
        <w:ind w:left="964" w:firstLine="0"/>
        <w:rPr>
          <w:rFonts w:ascii="Times New Roman" w:hAnsi="Times New Roman"/>
          <w:b/>
          <w:sz w:val="28"/>
        </w:rPr>
      </w:pPr>
    </w:p>
    <w:p w:rsidR="00FF0332" w:rsidRPr="00FF0332" w:rsidRDefault="00FF0332" w:rsidP="00FF0332">
      <w:pPr>
        <w:numPr>
          <w:ilvl w:val="0"/>
          <w:numId w:val="2"/>
        </w:numPr>
        <w:rPr>
          <w:rFonts w:ascii="Times New Roman" w:hAnsi="Times New Roman"/>
          <w:sz w:val="28"/>
        </w:rPr>
      </w:pPr>
      <w:bookmarkStart w:id="1" w:name="sub_1001"/>
      <w:proofErr w:type="gramStart"/>
      <w:r w:rsidRPr="00FF0332">
        <w:rPr>
          <w:rFonts w:ascii="Times New Roman" w:hAnsi="Times New Roman"/>
          <w:sz w:val="28"/>
        </w:rPr>
        <w:t>Административный регламент администрации муниципального образования «Городское поселение Сернур» по организации и проведению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 разработан в целях организации муниципального контроля на территории муниципального образования «Городское поселение Сернур»</w:t>
      </w:r>
      <w:r>
        <w:rPr>
          <w:rFonts w:ascii="Times New Roman" w:hAnsi="Times New Roman"/>
          <w:sz w:val="28"/>
        </w:rPr>
        <w:t xml:space="preserve"> </w:t>
      </w:r>
      <w:r w:rsidRPr="00FF0332">
        <w:rPr>
          <w:rFonts w:ascii="Times New Roman" w:hAnsi="Times New Roman"/>
          <w:sz w:val="28"/>
        </w:rPr>
        <w:t>и определяет сроки и последовательность действий (административных процедур) должностных лиц, осуществляющих муниципальный земельный контроль юридических лиц, индивидуальных предпринимателей</w:t>
      </w:r>
      <w:proofErr w:type="gramEnd"/>
      <w:r w:rsidRPr="00FF0332">
        <w:rPr>
          <w:rFonts w:ascii="Times New Roman" w:hAnsi="Times New Roman"/>
          <w:sz w:val="28"/>
        </w:rPr>
        <w:t xml:space="preserve"> при проведении проверок.</w:t>
      </w:r>
      <w:bookmarkEnd w:id="1"/>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 xml:space="preserve">Организация муниципального земельного контроля осуществляется в соответствии </w:t>
      </w:r>
      <w:proofErr w:type="gramStart"/>
      <w:r w:rsidRPr="00FF0332">
        <w:rPr>
          <w:rFonts w:ascii="Times New Roman" w:hAnsi="Times New Roman"/>
          <w:sz w:val="28"/>
        </w:rPr>
        <w:t>с</w:t>
      </w:r>
      <w:proofErr w:type="gramEnd"/>
      <w:r w:rsidRPr="00FF0332">
        <w:rPr>
          <w:rFonts w:ascii="Times New Roman" w:hAnsi="Times New Roman"/>
          <w:sz w:val="28"/>
        </w:rPr>
        <w:t>:</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Федеральным законом от 26 декабря 2008 года № 294-ФЗ </w:t>
      </w:r>
      <w:r w:rsidRPr="00FF0332">
        <w:rPr>
          <w:rFonts w:ascii="Times New Roman" w:hAnsi="Times New Roman"/>
          <w:sz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Уставом муниципального образования «Городское поселение Сернур».</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Положением о муниципальном земельном </w:t>
      </w:r>
      <w:proofErr w:type="gramStart"/>
      <w:r w:rsidRPr="00FF0332">
        <w:rPr>
          <w:rFonts w:ascii="Times New Roman" w:hAnsi="Times New Roman"/>
          <w:sz w:val="28"/>
        </w:rPr>
        <w:t>контроле за</w:t>
      </w:r>
      <w:proofErr w:type="gramEnd"/>
      <w:r w:rsidRPr="00FF0332">
        <w:rPr>
          <w:rFonts w:ascii="Times New Roman" w:hAnsi="Times New Roman"/>
          <w:sz w:val="28"/>
        </w:rPr>
        <w:t xml:space="preserve"> использованием земель на территории муниципального образования «Городское поселение Сернур».</w:t>
      </w:r>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Плата с юридических лиц, индивидуальных предпринимателей за проведение мероприятий по контролю не взимается.</w:t>
      </w:r>
    </w:p>
    <w:p w:rsidR="00FF0332" w:rsidRPr="00FF0332" w:rsidRDefault="00FF0332" w:rsidP="00FF0332">
      <w:pPr>
        <w:numPr>
          <w:ilvl w:val="0"/>
          <w:numId w:val="1"/>
        </w:numPr>
        <w:rPr>
          <w:rFonts w:ascii="Times New Roman" w:hAnsi="Times New Roman"/>
          <w:sz w:val="28"/>
        </w:rPr>
      </w:pPr>
      <w:r w:rsidRPr="00FF0332">
        <w:rPr>
          <w:rFonts w:ascii="Times New Roman" w:hAnsi="Times New Roman"/>
          <w:sz w:val="28"/>
        </w:rPr>
        <w:t>Административные процедуры</w:t>
      </w:r>
    </w:p>
    <w:p w:rsidR="00FF0332" w:rsidRPr="00FF0332" w:rsidRDefault="00FF0332" w:rsidP="00FF0332">
      <w:pPr>
        <w:numPr>
          <w:ilvl w:val="0"/>
          <w:numId w:val="2"/>
        </w:numPr>
        <w:rPr>
          <w:rFonts w:ascii="Times New Roman" w:hAnsi="Times New Roman"/>
          <w:sz w:val="28"/>
        </w:rPr>
      </w:pPr>
      <w:proofErr w:type="gramStart"/>
      <w:r w:rsidRPr="00FF0332">
        <w:rPr>
          <w:rFonts w:ascii="Times New Roman" w:hAnsi="Times New Roman"/>
          <w:sz w:val="28"/>
        </w:rPr>
        <w:t>В соответствии с Положением о муниципальном земельном контроле за использованием земель на территории</w:t>
      </w:r>
      <w:proofErr w:type="gramEnd"/>
      <w:r w:rsidRPr="00FF0332">
        <w:rPr>
          <w:rFonts w:ascii="Times New Roman" w:hAnsi="Times New Roman"/>
          <w:sz w:val="28"/>
        </w:rPr>
        <w:t xml:space="preserve"> муниципального образования «Городское поселение Сернур» муниципальный земельный контроль осуществляется должностным лицом.</w:t>
      </w:r>
    </w:p>
    <w:p w:rsidR="00FF0332" w:rsidRPr="00FF0332" w:rsidRDefault="00FF0332" w:rsidP="00FF0332">
      <w:pPr>
        <w:rPr>
          <w:rFonts w:ascii="Times New Roman" w:hAnsi="Times New Roman"/>
          <w:sz w:val="28"/>
        </w:rPr>
      </w:pPr>
      <w:r w:rsidRPr="00FF0332">
        <w:rPr>
          <w:rFonts w:ascii="Times New Roman" w:hAnsi="Times New Roman"/>
          <w:sz w:val="28"/>
        </w:rPr>
        <w:t>Должностными лицами, осуществляющими мероприятия по контролю, (далее – должностные лица) являются:</w:t>
      </w:r>
    </w:p>
    <w:p w:rsidR="00FF0332" w:rsidRPr="00FF0332" w:rsidRDefault="00FF0332" w:rsidP="00FF0332">
      <w:pPr>
        <w:numPr>
          <w:ilvl w:val="0"/>
          <w:numId w:val="3"/>
        </w:numPr>
        <w:rPr>
          <w:rFonts w:ascii="Times New Roman" w:hAnsi="Times New Roman"/>
          <w:sz w:val="28"/>
        </w:rPr>
      </w:pPr>
      <w:r w:rsidRPr="00FF0332">
        <w:rPr>
          <w:rFonts w:ascii="Times New Roman" w:hAnsi="Times New Roman"/>
          <w:sz w:val="28"/>
        </w:rPr>
        <w:lastRenderedPageBreak/>
        <w:t>глава администрации муниципального образования «Городское поселение Сернур»;</w:t>
      </w:r>
    </w:p>
    <w:p w:rsidR="00FF0332" w:rsidRPr="00FF0332" w:rsidRDefault="00FF0332" w:rsidP="00FF0332">
      <w:pPr>
        <w:numPr>
          <w:ilvl w:val="0"/>
          <w:numId w:val="3"/>
        </w:numPr>
        <w:rPr>
          <w:rFonts w:ascii="Times New Roman" w:hAnsi="Times New Roman"/>
          <w:sz w:val="28"/>
        </w:rPr>
      </w:pPr>
      <w:r>
        <w:rPr>
          <w:rFonts w:ascii="Times New Roman" w:hAnsi="Times New Roman"/>
          <w:sz w:val="28"/>
        </w:rPr>
        <w:t>ведущий специалист</w:t>
      </w:r>
      <w:r w:rsidRPr="00FF0332">
        <w:rPr>
          <w:rFonts w:ascii="Times New Roman" w:hAnsi="Times New Roman"/>
          <w:sz w:val="28"/>
        </w:rPr>
        <w:t xml:space="preserve"> администрации муниципального образования «Городское поселение Сернур»</w:t>
      </w:r>
      <w:r>
        <w:rPr>
          <w:rFonts w:ascii="Times New Roman" w:hAnsi="Times New Roman"/>
          <w:sz w:val="28"/>
        </w:rPr>
        <w:t>.</w:t>
      </w:r>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Должностные лица осуществляют свою деятельность посредством проведения проверок.</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Организация и проведение плановой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5.1.1.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FF0332" w:rsidRPr="00FF0332" w:rsidRDefault="00FF0332" w:rsidP="00FF0332">
      <w:pPr>
        <w:rPr>
          <w:rFonts w:ascii="Times New Roman" w:hAnsi="Times New Roman"/>
          <w:sz w:val="28"/>
        </w:rPr>
      </w:pPr>
      <w:r w:rsidRPr="00FF0332">
        <w:rPr>
          <w:rFonts w:ascii="Times New Roman" w:hAnsi="Times New Roman"/>
          <w:sz w:val="28"/>
        </w:rPr>
        <w:t>5.1.2. Плановые проверки проводятся не чаще чем один раз в три года.</w:t>
      </w:r>
    </w:p>
    <w:p w:rsidR="00FF0332" w:rsidRPr="00FF0332" w:rsidRDefault="00FF0332" w:rsidP="00FF0332">
      <w:pPr>
        <w:rPr>
          <w:rFonts w:ascii="Times New Roman" w:hAnsi="Times New Roman"/>
          <w:sz w:val="28"/>
        </w:rPr>
      </w:pPr>
      <w:r w:rsidRPr="00FF0332">
        <w:rPr>
          <w:rFonts w:ascii="Times New Roman" w:hAnsi="Times New Roman"/>
          <w:sz w:val="28"/>
        </w:rPr>
        <w:t>5.1.3. Плановые проверки проводятся на основании разрабатываемым органом муниципального контроля в соответствии с его полномочиями ежегодным планом.</w:t>
      </w:r>
    </w:p>
    <w:p w:rsidR="00FF0332" w:rsidRPr="00FF0332" w:rsidRDefault="00FF0332" w:rsidP="00FF0332">
      <w:pPr>
        <w:rPr>
          <w:rFonts w:ascii="Times New Roman" w:hAnsi="Times New Roman"/>
          <w:sz w:val="28"/>
        </w:rPr>
      </w:pPr>
      <w:r w:rsidRPr="00FF0332">
        <w:rPr>
          <w:rFonts w:ascii="Times New Roman" w:hAnsi="Times New Roman"/>
          <w:sz w:val="28"/>
        </w:rPr>
        <w:t>5.1.4. В ежегодном плане проведения плановых проверок указываются следующие сведения:</w:t>
      </w:r>
    </w:p>
    <w:p w:rsidR="00FF0332" w:rsidRPr="00FF0332" w:rsidRDefault="00FF0332" w:rsidP="00FF0332">
      <w:pPr>
        <w:rPr>
          <w:rFonts w:ascii="Times New Roman" w:hAnsi="Times New Roman"/>
          <w:sz w:val="28"/>
        </w:rPr>
      </w:pPr>
      <w:r w:rsidRPr="00FF0332">
        <w:rPr>
          <w:rFonts w:ascii="Times New Roman" w:hAnsi="Times New Roman"/>
          <w:sz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F0332" w:rsidRPr="00FF0332" w:rsidRDefault="00FF0332" w:rsidP="00FF0332">
      <w:pPr>
        <w:rPr>
          <w:rFonts w:ascii="Times New Roman" w:hAnsi="Times New Roman"/>
          <w:sz w:val="28"/>
        </w:rPr>
      </w:pPr>
      <w:r w:rsidRPr="00FF0332">
        <w:rPr>
          <w:rFonts w:ascii="Times New Roman" w:hAnsi="Times New Roman"/>
          <w:sz w:val="28"/>
        </w:rPr>
        <w:t>2) цель, основание, вопросы, подлежащие проверке;</w:t>
      </w:r>
    </w:p>
    <w:p w:rsidR="00FF0332" w:rsidRPr="00FF0332" w:rsidRDefault="00FF0332" w:rsidP="00FF0332">
      <w:pPr>
        <w:rPr>
          <w:rFonts w:ascii="Times New Roman" w:hAnsi="Times New Roman"/>
          <w:sz w:val="28"/>
        </w:rPr>
      </w:pPr>
      <w:r w:rsidRPr="00FF0332">
        <w:rPr>
          <w:rFonts w:ascii="Times New Roman" w:hAnsi="Times New Roman"/>
          <w:sz w:val="28"/>
        </w:rPr>
        <w:t>3) дата и сроки проведения каждой плановой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4) фамилия, имя, отчество и должность лица (лиц), ответственного за проведение мероприятия по муниципальному земельному контролю;</w:t>
      </w:r>
    </w:p>
    <w:p w:rsidR="00FF0332" w:rsidRPr="00FF0332" w:rsidRDefault="00FF0332" w:rsidP="00FF0332">
      <w:pPr>
        <w:rPr>
          <w:rFonts w:ascii="Times New Roman" w:hAnsi="Times New Roman"/>
          <w:sz w:val="28"/>
        </w:rPr>
      </w:pPr>
      <w:r w:rsidRPr="00FF0332">
        <w:rPr>
          <w:rFonts w:ascii="Times New Roman" w:hAnsi="Times New Roman"/>
          <w:sz w:val="28"/>
        </w:rPr>
        <w:t>5) участие в мероприятии по муниципальному земельному контролю представителей других заинтересованных органов, организаций, общественных объединений.</w:t>
      </w:r>
    </w:p>
    <w:p w:rsidR="00FF0332" w:rsidRPr="00FF0332" w:rsidRDefault="00FF0332" w:rsidP="00FF0332">
      <w:pPr>
        <w:rPr>
          <w:rFonts w:ascii="Times New Roman" w:hAnsi="Times New Roman"/>
          <w:sz w:val="28"/>
        </w:rPr>
      </w:pPr>
      <w:r w:rsidRPr="00FF0332">
        <w:rPr>
          <w:rFonts w:ascii="Times New Roman" w:hAnsi="Times New Roman"/>
          <w:sz w:val="28"/>
        </w:rPr>
        <w:t>5.1.5. Утвержденный органом муниципального контроля ежегодный план проведения плановых проверок доводится до сведения заинтересованных лиц посредством его размещения в отведенных для этих целей местах и иным доступным способом.</w:t>
      </w:r>
    </w:p>
    <w:p w:rsidR="00FF0332" w:rsidRPr="00FF0332" w:rsidRDefault="00FF0332" w:rsidP="00FF0332">
      <w:pPr>
        <w:rPr>
          <w:rFonts w:ascii="Times New Roman" w:hAnsi="Times New Roman"/>
          <w:sz w:val="28"/>
        </w:rPr>
      </w:pPr>
      <w:r w:rsidRPr="00FF0332">
        <w:rPr>
          <w:rFonts w:ascii="Times New Roman" w:hAnsi="Times New Roman"/>
          <w:sz w:val="28"/>
        </w:rPr>
        <w:t>5.1.6. В срок до 1 сентября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p>
    <w:p w:rsidR="00FF0332" w:rsidRPr="00FF0332" w:rsidRDefault="00FF0332" w:rsidP="00FF0332">
      <w:pPr>
        <w:rPr>
          <w:rFonts w:ascii="Times New Roman" w:hAnsi="Times New Roman"/>
          <w:sz w:val="28"/>
        </w:rPr>
      </w:pPr>
      <w:r w:rsidRPr="00FF0332">
        <w:rPr>
          <w:rFonts w:ascii="Times New Roman" w:hAnsi="Times New Roman"/>
          <w:sz w:val="28"/>
        </w:rPr>
        <w:t xml:space="preserve">5.1.7.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w:t>
      </w:r>
    </w:p>
    <w:p w:rsidR="00FF0332" w:rsidRPr="00FF0332" w:rsidRDefault="00FF0332" w:rsidP="00FF0332">
      <w:pPr>
        <w:rPr>
          <w:rFonts w:ascii="Times New Roman" w:hAnsi="Times New Roman"/>
          <w:sz w:val="28"/>
        </w:rPr>
      </w:pPr>
      <w:r w:rsidRPr="00FF0332">
        <w:rPr>
          <w:rFonts w:ascii="Times New Roman" w:hAnsi="Times New Roman"/>
          <w:sz w:val="28"/>
        </w:rPr>
        <w:t xml:space="preserve">5.1.8.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проверок. </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FF0332" w:rsidRPr="00FF0332" w:rsidRDefault="00FF0332" w:rsidP="00FF0332">
      <w:pPr>
        <w:rPr>
          <w:rFonts w:ascii="Times New Roman" w:hAnsi="Times New Roman"/>
          <w:sz w:val="28"/>
        </w:rPr>
      </w:pPr>
      <w:r w:rsidRPr="00FF0332">
        <w:rPr>
          <w:rFonts w:ascii="Times New Roman" w:hAnsi="Times New Roman"/>
          <w:sz w:val="28"/>
        </w:rPr>
        <w:t>1) государственной регистрации юридического лица, индивидуального предпринимателя;</w:t>
      </w:r>
    </w:p>
    <w:p w:rsidR="00FF0332" w:rsidRPr="00FF0332" w:rsidRDefault="00FF0332" w:rsidP="00FF0332">
      <w:pPr>
        <w:rPr>
          <w:rFonts w:ascii="Times New Roman" w:hAnsi="Times New Roman"/>
          <w:sz w:val="28"/>
        </w:rPr>
      </w:pPr>
      <w:r w:rsidRPr="00FF0332">
        <w:rPr>
          <w:rFonts w:ascii="Times New Roman" w:hAnsi="Times New Roman"/>
          <w:sz w:val="28"/>
        </w:rPr>
        <w:t>2) окончания проведения последней плановой проверки юридического лица, индивидуального предпринимателя;</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Плановая проверка юридических лиц, индивидуальных предпринимателей -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проводится в отношении не более чем десяти процентов общего числа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и не менее чем двух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В случае проведения плановой проверки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орган муниципального контроля обязан уведомить </w:t>
      </w:r>
      <w:proofErr w:type="spellStart"/>
      <w:r w:rsidRPr="00FF0332">
        <w:rPr>
          <w:rFonts w:ascii="Times New Roman" w:hAnsi="Times New Roman"/>
          <w:sz w:val="28"/>
        </w:rPr>
        <w:t>саморегулируемую</w:t>
      </w:r>
      <w:proofErr w:type="spellEnd"/>
      <w:r w:rsidRPr="00FF0332">
        <w:rPr>
          <w:rFonts w:ascii="Times New Roman" w:hAnsi="Times New Roman"/>
          <w:sz w:val="28"/>
        </w:rPr>
        <w:t xml:space="preserve"> организацию в целях обеспечения возможности участия или присутствия ее представителя при проведении плановой проверки.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В случае выявления нарушений членами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обязаны сообщить в </w:t>
      </w:r>
      <w:proofErr w:type="spellStart"/>
      <w:r w:rsidRPr="00FF0332">
        <w:rPr>
          <w:rFonts w:ascii="Times New Roman" w:hAnsi="Times New Roman"/>
          <w:sz w:val="28"/>
        </w:rPr>
        <w:t>саморегулируемую</w:t>
      </w:r>
      <w:proofErr w:type="spellEnd"/>
      <w:r w:rsidRPr="00FF0332">
        <w:rPr>
          <w:rFonts w:ascii="Times New Roman" w:hAnsi="Times New Roman"/>
          <w:sz w:val="28"/>
        </w:rPr>
        <w:t xml:space="preserve"> организацию о выявленных нарушениях в течение пяти рабочих дней со дня окончания проведения плановой проверки.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Плановая проверка проводится в форме документарной проверки и (или) выездной проверки.</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lastRenderedPageBreak/>
        <w:t>5.8.1.Предметом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Организация документарной проверки (как плановой, так и внеплановой) осуществляется в порядке, установленном статьей 14 Федерального закона, и проводится по месту нахождения органа муниципального контроля.</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(с 1 июля 2009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w:t>
      </w:r>
      <w:proofErr w:type="gramEnd"/>
      <w:r w:rsidRPr="00FF0332">
        <w:rPr>
          <w:rFonts w:ascii="Times New Roman" w:hAnsi="Times New Roman"/>
          <w:sz w:val="28"/>
        </w:rPr>
        <w:t xml:space="preserve"> документы о результатах осуществленного в отношении этих юридического лица, индивидуального предпринимателя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 правовым актом,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 либо о проведении документарной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F0332" w:rsidRPr="00FF0332" w:rsidRDefault="00FF0332" w:rsidP="00FF0332">
      <w:pPr>
        <w:rPr>
          <w:rFonts w:ascii="Times New Roman" w:hAnsi="Times New Roman"/>
          <w:sz w:val="28"/>
        </w:rPr>
      </w:pPr>
      <w:r w:rsidRPr="00FF0332">
        <w:rPr>
          <w:rFonts w:ascii="Times New Roman" w:hAnsi="Times New Roman"/>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F0332" w:rsidRPr="00FF0332" w:rsidRDefault="00FF0332" w:rsidP="00FF0332">
      <w:pPr>
        <w:rPr>
          <w:rFonts w:ascii="Times New Roman" w:hAnsi="Times New Roman"/>
          <w:sz w:val="28"/>
        </w:rPr>
      </w:pPr>
      <w:r w:rsidRPr="00FF0332">
        <w:rPr>
          <w:rFonts w:ascii="Times New Roman" w:hAnsi="Times New Roman"/>
          <w:sz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в ходе документарной проверки выявлены ошибки и </w:t>
      </w:r>
      <w:r w:rsidRPr="00FF0332">
        <w:rPr>
          <w:rFonts w:ascii="Times New Roman" w:hAnsi="Times New Roman"/>
          <w:sz w:val="28"/>
        </w:rPr>
        <w:lastRenderedPageBreak/>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0332" w:rsidRPr="00FF0332" w:rsidRDefault="00FF0332" w:rsidP="00FF0332">
      <w:pPr>
        <w:rPr>
          <w:rFonts w:ascii="Times New Roman" w:hAnsi="Times New Roman"/>
          <w:sz w:val="28"/>
        </w:rPr>
      </w:pPr>
      <w:r w:rsidRPr="00FF0332">
        <w:rPr>
          <w:rFonts w:ascii="Times New Roman" w:hAnsi="Times New Roman"/>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F0332" w:rsidRPr="00FF0332" w:rsidRDefault="00FF0332" w:rsidP="00FF0332">
      <w:pPr>
        <w:rPr>
          <w:rFonts w:ascii="Times New Roman" w:hAnsi="Times New Roman"/>
          <w:sz w:val="28"/>
        </w:rPr>
      </w:pPr>
      <w:r w:rsidRPr="00FF0332">
        <w:rPr>
          <w:rFonts w:ascii="Times New Roman" w:hAnsi="Times New Roman"/>
          <w:sz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должностное лицо органа муниципального контроля вправе провести выездную проверку.</w:t>
      </w:r>
    </w:p>
    <w:p w:rsidR="00FF0332" w:rsidRPr="00FF0332" w:rsidRDefault="00FF0332" w:rsidP="00FF0332">
      <w:pPr>
        <w:rPr>
          <w:rFonts w:ascii="Times New Roman" w:hAnsi="Times New Roman"/>
          <w:sz w:val="28"/>
        </w:rPr>
      </w:pPr>
      <w:r w:rsidRPr="00FF0332">
        <w:rPr>
          <w:rFonts w:ascii="Times New Roman" w:hAnsi="Times New Roman"/>
          <w:sz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5.8.2. Предметом выездной проверки являются</w:t>
      </w:r>
    </w:p>
    <w:p w:rsidR="00FF0332" w:rsidRPr="00FF0332" w:rsidRDefault="00FF0332" w:rsidP="00FF0332">
      <w:pPr>
        <w:numPr>
          <w:ilvl w:val="0"/>
          <w:numId w:val="4"/>
        </w:numPr>
        <w:tabs>
          <w:tab w:val="num" w:pos="900"/>
        </w:tabs>
        <w:rPr>
          <w:rFonts w:ascii="Times New Roman" w:hAnsi="Times New Roman"/>
          <w:sz w:val="28"/>
        </w:rPr>
      </w:pPr>
      <w:proofErr w:type="gramStart"/>
      <w:r w:rsidRPr="00FF0332">
        <w:rPr>
          <w:rFonts w:ascii="Times New Roman" w:hAnsi="Times New Roman"/>
          <w:sz w:val="28"/>
        </w:rPr>
        <w:t>содержащиеся в документах юридического лица, индивидуального предпринимателя сведения, характеризующие выполнение данными землепользователями, собственниками, владельцами, арендаторами обязанностей по использованию земель, установленных законодательством; сведения, характеризующие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roofErr w:type="gramEnd"/>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своевременное освоение земельных участков;</w:t>
      </w:r>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использование земель по целевому назначению;</w:t>
      </w:r>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выполнение арендаторами условий договоров аренды земельных участков;</w:t>
      </w:r>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 xml:space="preserve">своевременное освобождение земельных участков по окончании </w:t>
      </w:r>
      <w:proofErr w:type="gramStart"/>
      <w:r w:rsidRPr="00FF0332">
        <w:rPr>
          <w:rFonts w:ascii="Times New Roman" w:hAnsi="Times New Roman"/>
          <w:sz w:val="28"/>
        </w:rPr>
        <w:t>сроков действия договоров аренды земельных участков</w:t>
      </w:r>
      <w:proofErr w:type="gramEnd"/>
      <w:r w:rsidRPr="00FF0332">
        <w:rPr>
          <w:rFonts w:ascii="Times New Roman" w:hAnsi="Times New Roman"/>
          <w:sz w:val="28"/>
        </w:rPr>
        <w:t>;</w:t>
      </w:r>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 xml:space="preserve">своевременное и полное внесением арендной платы за земельные </w:t>
      </w:r>
      <w:r w:rsidRPr="00FF0332">
        <w:rPr>
          <w:rFonts w:ascii="Times New Roman" w:hAnsi="Times New Roman"/>
          <w:sz w:val="28"/>
        </w:rPr>
        <w:lastRenderedPageBreak/>
        <w:t>участки, находящиеся в ведении поселения;</w:t>
      </w:r>
    </w:p>
    <w:p w:rsidR="00FF0332" w:rsidRPr="00FF0332" w:rsidRDefault="00FF0332" w:rsidP="00FF0332">
      <w:pPr>
        <w:numPr>
          <w:ilvl w:val="0"/>
          <w:numId w:val="5"/>
        </w:numPr>
        <w:rPr>
          <w:rFonts w:ascii="Times New Roman" w:hAnsi="Times New Roman"/>
          <w:sz w:val="28"/>
        </w:rPr>
      </w:pPr>
      <w:r w:rsidRPr="00FF0332">
        <w:rPr>
          <w:rFonts w:ascii="Times New Roman" w:hAnsi="Times New Roman"/>
          <w:sz w:val="28"/>
        </w:rPr>
        <w:t>принимаемые меры по исполнению требований, установленных муниципальными правовыми актами в области земельных отношений.</w:t>
      </w:r>
    </w:p>
    <w:p w:rsidR="00FF0332" w:rsidRPr="00FF0332" w:rsidRDefault="00FF0332" w:rsidP="00FF0332">
      <w:pPr>
        <w:rPr>
          <w:rFonts w:ascii="Times New Roman" w:hAnsi="Times New Roman"/>
          <w:sz w:val="28"/>
        </w:rPr>
      </w:pPr>
      <w:r w:rsidRPr="00FF0332">
        <w:rPr>
          <w:rFonts w:ascii="Times New Roman" w:hAnsi="Times New Roman"/>
          <w:sz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0332" w:rsidRPr="00FF0332" w:rsidRDefault="00FF0332" w:rsidP="00FF0332">
      <w:pPr>
        <w:rPr>
          <w:rFonts w:ascii="Times New Roman" w:hAnsi="Times New Roman"/>
          <w:sz w:val="28"/>
        </w:rPr>
      </w:pPr>
      <w:r w:rsidRPr="00FF0332">
        <w:rPr>
          <w:rFonts w:ascii="Times New Roman" w:hAnsi="Times New Roman"/>
          <w:sz w:val="28"/>
        </w:rPr>
        <w:t>Выездная проверка проводится в случае, если при документарной проверке не представляется возможным:</w:t>
      </w:r>
    </w:p>
    <w:p w:rsidR="00FF0332" w:rsidRPr="00FF0332" w:rsidRDefault="00FF0332" w:rsidP="00FF0332">
      <w:pPr>
        <w:rPr>
          <w:rFonts w:ascii="Times New Roman" w:hAnsi="Times New Roman"/>
          <w:sz w:val="28"/>
        </w:rPr>
      </w:pPr>
      <w:r w:rsidRPr="00FF0332">
        <w:rPr>
          <w:rFonts w:ascii="Times New Roman" w:hAnsi="Times New Roman"/>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F0332" w:rsidRPr="00FF0332" w:rsidRDefault="00FF0332" w:rsidP="00FF0332">
      <w:pPr>
        <w:rPr>
          <w:rFonts w:ascii="Times New Roman" w:hAnsi="Times New Roman"/>
          <w:sz w:val="28"/>
        </w:rPr>
      </w:pPr>
      <w:r w:rsidRPr="00FF0332">
        <w:rPr>
          <w:rFonts w:ascii="Times New Roman" w:hAnsi="Times New Roman"/>
          <w:sz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FF0332">
        <w:rPr>
          <w:rFonts w:ascii="Times New Roman" w:hAnsi="Times New Roman"/>
          <w:sz w:val="28"/>
        </w:rPr>
        <w:t xml:space="preserve"> экспертных организаций, привлекаемых к выездной проверке, со сроками и с условиями ее проведения.</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F0332">
        <w:rPr>
          <w:rFonts w:ascii="Times New Roman" w:hAnsi="Times New Roman"/>
          <w:sz w:val="28"/>
        </w:rPr>
        <w:t xml:space="preserve"> </w:t>
      </w:r>
      <w:proofErr w:type="gramStart"/>
      <w:r w:rsidRPr="00FF0332">
        <w:rPr>
          <w:rFonts w:ascii="Times New Roman" w:hAnsi="Times New Roman"/>
          <w:sz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Организация и проведение внеплановой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 xml:space="preserve">5.9.1. </w:t>
      </w:r>
      <w:proofErr w:type="gramStart"/>
      <w:r w:rsidRPr="00FF0332">
        <w:rPr>
          <w:rFonts w:ascii="Times New Roman" w:hAnsi="Times New Roman"/>
          <w:sz w:val="28"/>
        </w:rPr>
        <w:t xml:space="preserve">Предметом внеплановой проверки является соблюдение </w:t>
      </w:r>
      <w:r w:rsidRPr="00FF0332">
        <w:rPr>
          <w:rFonts w:ascii="Times New Roman" w:hAnsi="Times New Roman"/>
          <w:sz w:val="28"/>
        </w:rPr>
        <w:lastRenderedPageBreak/>
        <w:t>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5.9.2. Основанием для проведения внеплановой проверки является:</w:t>
      </w:r>
    </w:p>
    <w:p w:rsidR="00FF0332" w:rsidRPr="00FF0332" w:rsidRDefault="00FF0332" w:rsidP="00FF0332">
      <w:pPr>
        <w:rPr>
          <w:rFonts w:ascii="Times New Roman" w:hAnsi="Times New Roman"/>
          <w:sz w:val="28"/>
        </w:rPr>
      </w:pPr>
      <w:r w:rsidRPr="00FF0332">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FF0332" w:rsidRPr="00FF0332" w:rsidRDefault="00FF0332" w:rsidP="00FF0332">
      <w:pPr>
        <w:rPr>
          <w:rFonts w:ascii="Times New Roman" w:hAnsi="Times New Roman"/>
          <w:sz w:val="28"/>
        </w:rPr>
      </w:pPr>
      <w:r w:rsidRPr="00FF0332">
        <w:rPr>
          <w:rFonts w:ascii="Times New Roman" w:hAnsi="Times New Roman"/>
          <w:sz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F0332" w:rsidRPr="00FF0332" w:rsidRDefault="00FF0332" w:rsidP="00FF0332">
      <w:pPr>
        <w:rPr>
          <w:rFonts w:ascii="Times New Roman" w:hAnsi="Times New Roman"/>
          <w:sz w:val="28"/>
        </w:rPr>
      </w:pPr>
      <w:r w:rsidRPr="00FF0332">
        <w:rPr>
          <w:rFonts w:ascii="Times New Roman" w:hAnsi="Times New Roman"/>
          <w:sz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0332" w:rsidRPr="00FF0332" w:rsidRDefault="00FF0332" w:rsidP="00FF0332">
      <w:pPr>
        <w:rPr>
          <w:rFonts w:ascii="Times New Roman" w:hAnsi="Times New Roman"/>
          <w:sz w:val="28"/>
        </w:rPr>
      </w:pPr>
      <w:r w:rsidRPr="00FF0332">
        <w:rPr>
          <w:rFonts w:ascii="Times New Roman" w:hAnsi="Times New Roman"/>
          <w:sz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0332" w:rsidRPr="00FF0332" w:rsidRDefault="00FF0332" w:rsidP="00FF0332">
      <w:pPr>
        <w:rPr>
          <w:rFonts w:ascii="Times New Roman" w:hAnsi="Times New Roman"/>
          <w:sz w:val="28"/>
        </w:rPr>
      </w:pPr>
      <w:r w:rsidRPr="00FF0332">
        <w:rPr>
          <w:rFonts w:ascii="Times New Roman" w:hAnsi="Times New Roman"/>
          <w:sz w:val="28"/>
        </w:rPr>
        <w:t>в) нарушение прав потребителей (в случае обращения граждан, права которых нарушены).</w:t>
      </w:r>
    </w:p>
    <w:p w:rsidR="00FF0332" w:rsidRPr="00FF0332" w:rsidRDefault="00FF0332" w:rsidP="00FF0332">
      <w:pPr>
        <w:rPr>
          <w:rFonts w:ascii="Times New Roman" w:hAnsi="Times New Roman"/>
          <w:sz w:val="28"/>
        </w:rPr>
      </w:pPr>
      <w:r w:rsidRPr="00FF0332">
        <w:rPr>
          <w:rFonts w:ascii="Times New Roman" w:hAnsi="Times New Roman"/>
          <w:sz w:val="28"/>
        </w:rPr>
        <w:t>5.9.3.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5.9.2, не могут служить основанием для проведения внеплановой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5.9.4. Внеплановая проверка проводится в форме документарной проверки и (или) выездной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5.9.5. Внеплановая выездная проверка юридических лиц, индивидуальных предпринимателей, может быть проведена по основаниям, указанным в позициях «а» и «б» подпункта 2 пункта 5.9.2,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F0332" w:rsidRPr="00FF0332" w:rsidRDefault="00FF0332" w:rsidP="00FF0332">
      <w:pPr>
        <w:rPr>
          <w:rFonts w:ascii="Times New Roman" w:hAnsi="Times New Roman"/>
          <w:sz w:val="28"/>
        </w:rPr>
      </w:pPr>
      <w:r w:rsidRPr="00FF0332">
        <w:rPr>
          <w:rFonts w:ascii="Times New Roman" w:hAnsi="Times New Roman"/>
          <w:sz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FF0332" w:rsidRPr="00FF0332" w:rsidRDefault="00FF0332" w:rsidP="00FF0332">
      <w:pPr>
        <w:rPr>
          <w:rFonts w:ascii="Times New Roman" w:hAnsi="Times New Roman"/>
          <w:sz w:val="28"/>
        </w:rPr>
      </w:pPr>
      <w:r w:rsidRPr="00FF0332">
        <w:rPr>
          <w:rFonts w:ascii="Times New Roman" w:hAnsi="Times New Roman"/>
          <w:sz w:val="28"/>
        </w:rPr>
        <w:t xml:space="preserve">Порядок согласования органом муниципального контроля с органом </w:t>
      </w:r>
      <w:r w:rsidRPr="00FF0332">
        <w:rPr>
          <w:rFonts w:ascii="Times New Roman" w:hAnsi="Times New Roman"/>
          <w:sz w:val="28"/>
        </w:rPr>
        <w:lastRenderedPageBreak/>
        <w:t xml:space="preserve">прокуратуры проведения внеплановой выездной проверки юридических лиц и индивидуальных предпринимателей, а также утверждение органа прокуратуры для согласования проведения внеплановой выездной проверки устанавливается приказом Генеральной прокуратуры Российской Федерации от 27 марта </w:t>
      </w:r>
      <w:smartTag w:uri="urn:schemas-microsoft-com:office:smarttags" w:element="metricconverter">
        <w:smartTagPr>
          <w:attr w:name="ProductID" w:val="2009 г"/>
        </w:smartTagPr>
        <w:r w:rsidRPr="00FF0332">
          <w:rPr>
            <w:rFonts w:ascii="Times New Roman" w:hAnsi="Times New Roman"/>
            <w:sz w:val="28"/>
          </w:rPr>
          <w:t>2009 г</w:t>
        </w:r>
      </w:smartTag>
      <w:r w:rsidRPr="00FF0332">
        <w:rPr>
          <w:rFonts w:ascii="Times New Roman" w:hAnsi="Times New Roman"/>
          <w:sz w:val="28"/>
        </w:rPr>
        <w:t>. № 93.</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В день подписания распоряжения органа муниципального контроля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 индивидуальных предпринимателей заявление о согласовании проведения</w:t>
      </w:r>
      <w:proofErr w:type="gramEnd"/>
      <w:r w:rsidRPr="00FF0332">
        <w:rPr>
          <w:rFonts w:ascii="Times New Roman" w:hAnsi="Times New Roman"/>
          <w:sz w:val="28"/>
        </w:rPr>
        <w:t xml:space="preserve">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F0332" w:rsidRPr="00FF0332" w:rsidRDefault="00FF0332" w:rsidP="00FF0332">
      <w:pPr>
        <w:rPr>
          <w:rFonts w:ascii="Times New Roman" w:hAnsi="Times New Roman"/>
          <w:sz w:val="28"/>
        </w:rPr>
      </w:pPr>
      <w:r w:rsidRPr="00FF0332">
        <w:rPr>
          <w:rFonts w:ascii="Times New Roman" w:hAnsi="Times New Roman"/>
          <w:sz w:val="28"/>
        </w:rPr>
        <w:t>Заявление о согласовании проведения внеплановой выездной проверки юридических лиц и индивидуальных предпринимателей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По результатам рассмотрения заявления о согласовании проведения внеплановой выездной проверки юридических лиц и индивидуальных предпринимателей и прилагаемых к нему документов не позднее чем в течение рабочего дня, следующего за днем их поступления, может быть принято решение о согласовании проведения внеплановой выездной проверки или об отказе в согласовании ее проведения.</w:t>
      </w:r>
    </w:p>
    <w:p w:rsidR="00FF0332" w:rsidRPr="00FF0332" w:rsidRDefault="00FF0332" w:rsidP="00FF0332">
      <w:pPr>
        <w:rPr>
          <w:rFonts w:ascii="Times New Roman" w:hAnsi="Times New Roman"/>
          <w:sz w:val="28"/>
        </w:rPr>
      </w:pPr>
      <w:r w:rsidRPr="00FF0332">
        <w:rPr>
          <w:rFonts w:ascii="Times New Roman" w:hAnsi="Times New Roman"/>
          <w:sz w:val="28"/>
        </w:rPr>
        <w:t>Основаниями для отказа в согласовании проведения внеплановой выездной проверки являются:</w:t>
      </w:r>
    </w:p>
    <w:p w:rsidR="00FF0332" w:rsidRPr="00FF0332" w:rsidRDefault="00FF0332" w:rsidP="00FF0332">
      <w:pPr>
        <w:rPr>
          <w:rFonts w:ascii="Times New Roman" w:hAnsi="Times New Roman"/>
          <w:sz w:val="28"/>
        </w:rPr>
      </w:pPr>
      <w:r w:rsidRPr="00FF0332">
        <w:rPr>
          <w:rFonts w:ascii="Times New Roman" w:hAnsi="Times New Roman"/>
          <w:sz w:val="28"/>
        </w:rPr>
        <w:t>1) отсутствие документов, прилагаемых к заявлению о согласовании проведения внеплановой выездной проверки юридических лиц и индивидуальных предпринимателей;</w:t>
      </w:r>
    </w:p>
    <w:p w:rsidR="00FF0332" w:rsidRPr="00FF0332" w:rsidRDefault="00FF0332" w:rsidP="00FF0332">
      <w:pPr>
        <w:rPr>
          <w:rFonts w:ascii="Times New Roman" w:hAnsi="Times New Roman"/>
          <w:sz w:val="28"/>
        </w:rPr>
      </w:pPr>
      <w:r w:rsidRPr="00FF0332">
        <w:rPr>
          <w:rFonts w:ascii="Times New Roman" w:hAnsi="Times New Roman"/>
          <w:sz w:val="28"/>
        </w:rPr>
        <w:t>2) отсутствие указанных выше оснований для проведения внеплановой выездной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3) 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5) несоответствие предмета внеплановой выездной проверки полномочиям органа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 xml:space="preserve">6) проверка соблюдения одних и тех же требований, установленных </w:t>
      </w:r>
      <w:r w:rsidRPr="00FF0332">
        <w:rPr>
          <w:rFonts w:ascii="Times New Roman" w:hAnsi="Times New Roman"/>
          <w:sz w:val="28"/>
        </w:rPr>
        <w:lastRenderedPageBreak/>
        <w:t>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органом муниципального контроля.</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w:t>
      </w:r>
      <w:proofErr w:type="gramEnd"/>
      <w:r w:rsidRPr="00FF0332">
        <w:rPr>
          <w:rFonts w:ascii="Times New Roman" w:hAnsi="Times New Roman"/>
          <w:sz w:val="28"/>
        </w:rPr>
        <w:t xml:space="preserve">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органы прокуратуры в течение двадцати четырех часов.</w:t>
      </w:r>
    </w:p>
    <w:p w:rsidR="00FF0332" w:rsidRPr="00FF0332" w:rsidRDefault="00FF0332" w:rsidP="00FF0332">
      <w:pPr>
        <w:rPr>
          <w:rFonts w:ascii="Times New Roman" w:hAnsi="Times New Roman"/>
          <w:sz w:val="28"/>
        </w:rPr>
      </w:pPr>
      <w:r w:rsidRPr="00FF0332">
        <w:rPr>
          <w:rFonts w:ascii="Times New Roman" w:hAnsi="Times New Roman"/>
          <w:sz w:val="28"/>
        </w:rPr>
        <w:t>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может быть направлена с использованием информационно-телекоммуникационной сети.</w:t>
      </w:r>
    </w:p>
    <w:p w:rsidR="00FF0332" w:rsidRPr="00FF0332" w:rsidRDefault="00FF0332" w:rsidP="00FF0332">
      <w:pPr>
        <w:rPr>
          <w:rFonts w:ascii="Times New Roman" w:hAnsi="Times New Roman"/>
          <w:sz w:val="28"/>
        </w:rPr>
      </w:pPr>
      <w:r w:rsidRPr="00FF0332">
        <w:rPr>
          <w:rFonts w:ascii="Times New Roman" w:hAnsi="Times New Roman"/>
          <w:sz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F0332" w:rsidRPr="00FF0332" w:rsidRDefault="00FF0332" w:rsidP="00FF0332">
      <w:pPr>
        <w:rPr>
          <w:rFonts w:ascii="Times New Roman" w:hAnsi="Times New Roman"/>
          <w:sz w:val="28"/>
        </w:rPr>
      </w:pPr>
      <w:r w:rsidRPr="00FF0332">
        <w:rPr>
          <w:rFonts w:ascii="Times New Roman" w:hAnsi="Times New Roman"/>
          <w:sz w:val="28"/>
        </w:rPr>
        <w:t xml:space="preserve">О проведении внеплановой выездной проверки, за исключением внеплановой выездной проверки, </w:t>
      </w:r>
      <w:proofErr w:type="gramStart"/>
      <w:r w:rsidRPr="00FF0332">
        <w:rPr>
          <w:rFonts w:ascii="Times New Roman" w:hAnsi="Times New Roman"/>
          <w:sz w:val="28"/>
        </w:rPr>
        <w:t>основания</w:t>
      </w:r>
      <w:proofErr w:type="gramEnd"/>
      <w:r w:rsidRPr="00FF0332">
        <w:rPr>
          <w:rFonts w:ascii="Times New Roman" w:hAnsi="Times New Roman"/>
          <w:sz w:val="28"/>
        </w:rPr>
        <w:t xml:space="preserve"> проведения которой указаны в подпункте 2 пункта 5.9.2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0332" w:rsidRPr="00FF0332" w:rsidRDefault="00FF0332" w:rsidP="00FF0332">
      <w:pPr>
        <w:rPr>
          <w:rFonts w:ascii="Times New Roman" w:hAnsi="Times New Roman"/>
          <w:sz w:val="28"/>
        </w:rPr>
      </w:pPr>
      <w:r w:rsidRPr="00FF0332">
        <w:rPr>
          <w:rFonts w:ascii="Times New Roman" w:hAnsi="Times New Roman"/>
          <w:sz w:val="28"/>
        </w:rPr>
        <w:t>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0332" w:rsidRPr="00FF0332" w:rsidRDefault="00FF0332" w:rsidP="00FF0332">
      <w:pPr>
        <w:rPr>
          <w:rFonts w:ascii="Times New Roman" w:hAnsi="Times New Roman"/>
          <w:sz w:val="28"/>
        </w:rPr>
      </w:pPr>
      <w:r w:rsidRPr="00FF0332">
        <w:rPr>
          <w:rFonts w:ascii="Times New Roman" w:hAnsi="Times New Roman"/>
          <w:sz w:val="28"/>
        </w:rPr>
        <w:t xml:space="preserve">В случае проведения внеплановой выездной проверки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орган муниципального контроля обязан уведомить </w:t>
      </w:r>
      <w:proofErr w:type="spellStart"/>
      <w:r w:rsidRPr="00FF0332">
        <w:rPr>
          <w:rFonts w:ascii="Times New Roman" w:hAnsi="Times New Roman"/>
          <w:sz w:val="28"/>
        </w:rPr>
        <w:t>саморегулируемую</w:t>
      </w:r>
      <w:proofErr w:type="spellEnd"/>
      <w:r w:rsidRPr="00FF0332">
        <w:rPr>
          <w:rFonts w:ascii="Times New Roman" w:hAnsi="Times New Roman"/>
          <w:sz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F0332" w:rsidRPr="00FF0332" w:rsidRDefault="00FF0332" w:rsidP="00FF0332">
      <w:pPr>
        <w:rPr>
          <w:rFonts w:ascii="Times New Roman" w:hAnsi="Times New Roman"/>
          <w:sz w:val="28"/>
        </w:rPr>
      </w:pPr>
      <w:r w:rsidRPr="00FF0332">
        <w:rPr>
          <w:rFonts w:ascii="Times New Roman" w:hAnsi="Times New Roman"/>
          <w:sz w:val="28"/>
        </w:rPr>
        <w:t>Учет проводимых органом муниципального контроля внеплановых выездных проверок субъектов малого и среднего предпринимательства, а также ежегодный мониторин</w:t>
      </w:r>
      <w:r w:rsidR="00BC4DB5">
        <w:rPr>
          <w:rFonts w:ascii="Times New Roman" w:hAnsi="Times New Roman"/>
          <w:sz w:val="28"/>
        </w:rPr>
        <w:t>г внеплановых выездных проверок</w:t>
      </w:r>
      <w:r w:rsidRPr="00FF0332">
        <w:rPr>
          <w:rFonts w:ascii="Times New Roman" w:hAnsi="Times New Roman"/>
          <w:sz w:val="28"/>
        </w:rPr>
        <w:t xml:space="preserve"> </w:t>
      </w:r>
      <w:r w:rsidRPr="00FF0332">
        <w:rPr>
          <w:rFonts w:ascii="Times New Roman" w:hAnsi="Times New Roman"/>
          <w:sz w:val="28"/>
        </w:rPr>
        <w:lastRenderedPageBreak/>
        <w:t>осуществляют органы прокуратуры.</w:t>
      </w:r>
    </w:p>
    <w:p w:rsidR="00FF0332" w:rsidRPr="00FF0332" w:rsidRDefault="00FF0332" w:rsidP="00FF0332">
      <w:pPr>
        <w:rPr>
          <w:rFonts w:ascii="Times New Roman" w:hAnsi="Times New Roman"/>
          <w:sz w:val="28"/>
        </w:rPr>
      </w:pPr>
      <w:r w:rsidRPr="00FF0332">
        <w:rPr>
          <w:rFonts w:ascii="Times New Roman" w:hAnsi="Times New Roman"/>
          <w:sz w:val="28"/>
        </w:rPr>
        <w:t xml:space="preserve">В случае выявления нарушений членами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FF0332">
        <w:rPr>
          <w:rFonts w:ascii="Times New Roman" w:hAnsi="Times New Roman"/>
          <w:sz w:val="28"/>
        </w:rPr>
        <w:t>саморегулируемой</w:t>
      </w:r>
      <w:proofErr w:type="spellEnd"/>
      <w:r w:rsidRPr="00FF0332">
        <w:rPr>
          <w:rFonts w:ascii="Times New Roman" w:hAnsi="Times New Roman"/>
          <w:sz w:val="28"/>
        </w:rPr>
        <w:t xml:space="preserve"> организации обязаны сообщить в </w:t>
      </w:r>
      <w:proofErr w:type="spellStart"/>
      <w:r w:rsidRPr="00FF0332">
        <w:rPr>
          <w:rFonts w:ascii="Times New Roman" w:hAnsi="Times New Roman"/>
          <w:sz w:val="28"/>
        </w:rPr>
        <w:t>саморегулируемую</w:t>
      </w:r>
      <w:proofErr w:type="spellEnd"/>
      <w:r w:rsidRPr="00FF0332">
        <w:rPr>
          <w:rFonts w:ascii="Times New Roman" w:hAnsi="Times New Roman"/>
          <w:sz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Сроки проведения проверки.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Срок проведения </w:t>
      </w:r>
      <w:proofErr w:type="gramStart"/>
      <w:r w:rsidRPr="00FF0332">
        <w:rPr>
          <w:rFonts w:ascii="Times New Roman" w:hAnsi="Times New Roman"/>
          <w:sz w:val="28"/>
        </w:rPr>
        <w:t>документарной</w:t>
      </w:r>
      <w:proofErr w:type="gramEnd"/>
      <w:r w:rsidRPr="00FF0332">
        <w:rPr>
          <w:rFonts w:ascii="Times New Roman" w:hAnsi="Times New Roman"/>
          <w:sz w:val="28"/>
        </w:rPr>
        <w:t xml:space="preserve"> и выездной проверок не может превышать двадцать рабочих дней.</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F0332">
        <w:rPr>
          <w:rFonts w:ascii="Times New Roman" w:hAnsi="Times New Roman"/>
          <w:sz w:val="28"/>
        </w:rPr>
        <w:t>микропредприятия</w:t>
      </w:r>
      <w:proofErr w:type="spellEnd"/>
      <w:r w:rsidRPr="00FF0332">
        <w:rPr>
          <w:rFonts w:ascii="Times New Roman" w:hAnsi="Times New Roman"/>
          <w:sz w:val="28"/>
        </w:rPr>
        <w:t xml:space="preserve"> в год.</w:t>
      </w:r>
    </w:p>
    <w:p w:rsidR="00FF0332" w:rsidRPr="00FF0332" w:rsidRDefault="00FF0332" w:rsidP="00FF0332">
      <w:pPr>
        <w:numPr>
          <w:ilvl w:val="1"/>
          <w:numId w:val="2"/>
        </w:numPr>
        <w:rPr>
          <w:rFonts w:ascii="Times New Roman" w:hAnsi="Times New Roman"/>
          <w:sz w:val="28"/>
        </w:rPr>
      </w:pPr>
      <w:proofErr w:type="gramStart"/>
      <w:r w:rsidRPr="00FF0332">
        <w:rPr>
          <w:rFonts w:ascii="Times New Roman" w:hAnsi="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F0332">
        <w:rPr>
          <w:rFonts w:ascii="Times New Roman" w:hAnsi="Times New Roman"/>
          <w:sz w:val="28"/>
        </w:rPr>
        <w:t>микропредприятий</w:t>
      </w:r>
      <w:proofErr w:type="spellEnd"/>
      <w:r w:rsidRPr="00FF0332">
        <w:rPr>
          <w:rFonts w:ascii="Times New Roman" w:hAnsi="Times New Roman"/>
          <w:sz w:val="28"/>
        </w:rPr>
        <w:t xml:space="preserve"> не более чем на пятнадцать часов.</w:t>
      </w:r>
      <w:proofErr w:type="gramEnd"/>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Порядок организации проверки.</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Проверка проводится на основании распоряжения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В распоряжении органа муниципального контроля указываются:</w:t>
      </w:r>
    </w:p>
    <w:p w:rsidR="00FF0332" w:rsidRPr="00FF0332" w:rsidRDefault="00FF0332" w:rsidP="00FF0332">
      <w:pPr>
        <w:rPr>
          <w:rFonts w:ascii="Times New Roman" w:hAnsi="Times New Roman"/>
          <w:sz w:val="28"/>
        </w:rPr>
      </w:pPr>
      <w:r w:rsidRPr="00FF0332">
        <w:rPr>
          <w:rFonts w:ascii="Times New Roman" w:hAnsi="Times New Roman"/>
          <w:sz w:val="28"/>
        </w:rPr>
        <w:t>а) номер и дата распоряжения о проведении мероприятия по муниципальному земельному контролю;</w:t>
      </w:r>
    </w:p>
    <w:p w:rsidR="00FF0332" w:rsidRPr="00FF0332" w:rsidRDefault="00FF0332" w:rsidP="00FF0332">
      <w:pPr>
        <w:rPr>
          <w:rFonts w:ascii="Times New Roman" w:hAnsi="Times New Roman"/>
          <w:sz w:val="28"/>
        </w:rPr>
      </w:pPr>
      <w:r w:rsidRPr="00FF0332">
        <w:rPr>
          <w:rFonts w:ascii="Times New Roman" w:hAnsi="Times New Roman"/>
          <w:sz w:val="28"/>
        </w:rPr>
        <w:t>б) фамилия, имя, отчество и должность лица, уполномоченного на проведение мероприятия по муниципальному земельному контролю;</w:t>
      </w:r>
    </w:p>
    <w:p w:rsidR="00FF0332" w:rsidRPr="00FF0332" w:rsidRDefault="00FF0332" w:rsidP="00FF0332">
      <w:pPr>
        <w:rPr>
          <w:rFonts w:ascii="Times New Roman" w:hAnsi="Times New Roman"/>
          <w:sz w:val="28"/>
        </w:rPr>
      </w:pPr>
      <w:r w:rsidRPr="00FF0332">
        <w:rPr>
          <w:rFonts w:ascii="Times New Roman" w:hAnsi="Times New Roman"/>
          <w:sz w:val="28"/>
        </w:rPr>
        <w:t>в) наименование юридического лица или фамилия, имя, отчество индивидуального предпринимателя, в отношении которого проводится мероприятие по муниципальному земельному контролю;</w:t>
      </w:r>
    </w:p>
    <w:p w:rsidR="00FF0332" w:rsidRPr="00FF0332" w:rsidRDefault="00FF0332" w:rsidP="00FF0332">
      <w:pPr>
        <w:rPr>
          <w:rFonts w:ascii="Times New Roman" w:hAnsi="Times New Roman"/>
          <w:sz w:val="28"/>
        </w:rPr>
      </w:pPr>
      <w:r w:rsidRPr="00FF0332">
        <w:rPr>
          <w:rFonts w:ascii="Times New Roman" w:hAnsi="Times New Roman"/>
          <w:sz w:val="28"/>
        </w:rPr>
        <w:t>г) цели, задачи,  предмет и срок проведения  проводимого мероприятия по муниципальному земельному контролю;</w:t>
      </w:r>
    </w:p>
    <w:p w:rsidR="00FF0332" w:rsidRPr="00FF0332" w:rsidRDefault="00FF0332" w:rsidP="00FF0332">
      <w:pPr>
        <w:rPr>
          <w:rFonts w:ascii="Times New Roman" w:hAnsi="Times New Roman"/>
          <w:sz w:val="28"/>
        </w:rPr>
      </w:pPr>
      <w:proofErr w:type="spellStart"/>
      <w:r w:rsidRPr="00FF0332">
        <w:rPr>
          <w:rFonts w:ascii="Times New Roman" w:hAnsi="Times New Roman"/>
          <w:sz w:val="28"/>
        </w:rPr>
        <w:t>д</w:t>
      </w:r>
      <w:proofErr w:type="spellEnd"/>
      <w:r w:rsidRPr="00FF0332">
        <w:rPr>
          <w:rFonts w:ascii="Times New Roman" w:hAnsi="Times New Roman"/>
          <w:sz w:val="28"/>
        </w:rP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другие основания);</w:t>
      </w:r>
    </w:p>
    <w:p w:rsidR="00FF0332" w:rsidRPr="00FF0332" w:rsidRDefault="00B11239" w:rsidP="00FF0332">
      <w:pPr>
        <w:rPr>
          <w:rFonts w:ascii="Times New Roman" w:hAnsi="Times New Roman"/>
          <w:sz w:val="28"/>
        </w:rPr>
      </w:pPr>
      <w:proofErr w:type="gramStart"/>
      <w:r>
        <w:rPr>
          <w:rFonts w:ascii="Times New Roman" w:hAnsi="Times New Roman"/>
          <w:sz w:val="28"/>
        </w:rPr>
        <w:lastRenderedPageBreak/>
        <w:t xml:space="preserve">е) </w:t>
      </w:r>
      <w:r w:rsidR="00FF0332" w:rsidRPr="00FF0332">
        <w:rPr>
          <w:rFonts w:ascii="Times New Roman" w:hAnsi="Times New Roman"/>
          <w:sz w:val="28"/>
        </w:rPr>
        <w:t>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ж) сроки проведения и перечень мероприятий по контролю, необходимых для достижения целей и задач проведения проверки;</w:t>
      </w:r>
    </w:p>
    <w:p w:rsidR="00FF0332" w:rsidRPr="00FF0332" w:rsidRDefault="00FF0332" w:rsidP="00FF0332">
      <w:pPr>
        <w:rPr>
          <w:rFonts w:ascii="Times New Roman" w:hAnsi="Times New Roman"/>
          <w:sz w:val="28"/>
        </w:rPr>
      </w:pPr>
      <w:proofErr w:type="spellStart"/>
      <w:r w:rsidRPr="00FF0332">
        <w:rPr>
          <w:rFonts w:ascii="Times New Roman" w:hAnsi="Times New Roman"/>
          <w:sz w:val="28"/>
        </w:rPr>
        <w:t>з</w:t>
      </w:r>
      <w:proofErr w:type="spellEnd"/>
      <w:r w:rsidRPr="00FF0332">
        <w:rPr>
          <w:rFonts w:ascii="Times New Roman" w:hAnsi="Times New Roman"/>
          <w:sz w:val="28"/>
        </w:rPr>
        <w:t>) перечень административных регламентов проведения мероприятий по контролю, административных регламентов взаимодействия;</w:t>
      </w:r>
    </w:p>
    <w:p w:rsidR="00FF0332" w:rsidRPr="00FF0332" w:rsidRDefault="00FF0332" w:rsidP="00FF0332">
      <w:pPr>
        <w:rPr>
          <w:rFonts w:ascii="Times New Roman" w:hAnsi="Times New Roman"/>
          <w:sz w:val="28"/>
        </w:rPr>
      </w:pPr>
      <w:r w:rsidRPr="00FF0332">
        <w:rPr>
          <w:rFonts w:ascii="Times New Roman" w:hAnsi="Times New Roman"/>
          <w:sz w:val="28"/>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0332" w:rsidRPr="00FF0332" w:rsidRDefault="00FF0332" w:rsidP="00FF0332">
      <w:pPr>
        <w:rPr>
          <w:rFonts w:ascii="Times New Roman" w:hAnsi="Times New Roman"/>
          <w:sz w:val="28"/>
        </w:rPr>
      </w:pPr>
      <w:r w:rsidRPr="00FF0332">
        <w:rPr>
          <w:rFonts w:ascii="Times New Roman" w:hAnsi="Times New Roman"/>
          <w:sz w:val="28"/>
        </w:rPr>
        <w:t>к) дата начала и окончания мероприятия по муниципальному земельному контролю.</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F0332" w:rsidRPr="00FF0332" w:rsidRDefault="00FF0332" w:rsidP="00FF0332">
      <w:pPr>
        <w:numPr>
          <w:ilvl w:val="1"/>
          <w:numId w:val="2"/>
        </w:numPr>
        <w:rPr>
          <w:rFonts w:ascii="Times New Roman" w:hAnsi="Times New Roman"/>
          <w:sz w:val="28"/>
        </w:rPr>
      </w:pPr>
      <w:r w:rsidRPr="00FF0332">
        <w:rPr>
          <w:rFonts w:ascii="Times New Roman" w:hAnsi="Times New Roman"/>
          <w:sz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F0332" w:rsidRPr="00FF0332" w:rsidRDefault="00FF0332" w:rsidP="00FF0332">
      <w:pPr>
        <w:numPr>
          <w:ilvl w:val="0"/>
          <w:numId w:val="2"/>
        </w:numPr>
        <w:rPr>
          <w:rFonts w:ascii="Times New Roman" w:hAnsi="Times New Roman"/>
          <w:sz w:val="28"/>
        </w:rPr>
      </w:pPr>
      <w:r w:rsidRPr="00FF0332">
        <w:rPr>
          <w:rFonts w:ascii="Times New Roman" w:hAnsi="Times New Roman"/>
          <w:sz w:val="28"/>
        </w:rPr>
        <w:t>При проведении проверки должностные лица органа муниципального контроля не вправе:</w:t>
      </w:r>
    </w:p>
    <w:p w:rsidR="00FF0332" w:rsidRPr="00FF0332" w:rsidRDefault="00FF0332" w:rsidP="00FF0332">
      <w:pPr>
        <w:rPr>
          <w:rFonts w:ascii="Times New Roman" w:hAnsi="Times New Roman"/>
          <w:sz w:val="28"/>
        </w:rPr>
      </w:pPr>
      <w:r w:rsidRPr="00FF0332">
        <w:rPr>
          <w:rFonts w:ascii="Times New Roman" w:hAnsi="Times New Roman"/>
          <w:sz w:val="28"/>
        </w:rPr>
        <w:t>1)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F0332">
        <w:rPr>
          <w:rFonts w:ascii="Times New Roman" w:hAnsi="Times New Roman"/>
          <w:sz w:val="28"/>
        </w:rPr>
        <w:t xml:space="preserve"> техническими документами и правилами и методами исследований, испытаний, измерений;</w:t>
      </w:r>
    </w:p>
    <w:p w:rsidR="00FF0332" w:rsidRPr="00FF0332" w:rsidRDefault="00FF0332" w:rsidP="00FF0332">
      <w:pPr>
        <w:rPr>
          <w:rFonts w:ascii="Times New Roman" w:hAnsi="Times New Roman"/>
          <w:sz w:val="28"/>
        </w:rPr>
      </w:pPr>
      <w:r w:rsidRPr="00FF0332">
        <w:rPr>
          <w:rFonts w:ascii="Times New Roman" w:hAnsi="Times New Roman"/>
          <w:sz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6) превышать установленные сроки проведения проверки;</w:t>
      </w:r>
    </w:p>
    <w:p w:rsidR="00FF0332" w:rsidRPr="00FF0332" w:rsidRDefault="00FF0332" w:rsidP="00FF0332">
      <w:pPr>
        <w:rPr>
          <w:rFonts w:ascii="Times New Roman" w:hAnsi="Times New Roman"/>
          <w:sz w:val="28"/>
        </w:rPr>
      </w:pPr>
      <w:r w:rsidRPr="00FF0332">
        <w:rPr>
          <w:rFonts w:ascii="Times New Roman" w:hAnsi="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0332" w:rsidRPr="00FF0332" w:rsidRDefault="00FF0332" w:rsidP="00FF0332">
      <w:pPr>
        <w:rPr>
          <w:rFonts w:ascii="Times New Roman" w:hAnsi="Times New Roman"/>
          <w:sz w:val="28"/>
        </w:rPr>
      </w:pPr>
      <w:r w:rsidRPr="00FF0332">
        <w:rPr>
          <w:rFonts w:ascii="Times New Roman" w:hAnsi="Times New Roman"/>
          <w:sz w:val="28"/>
        </w:rPr>
        <w:t>9.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F0332" w:rsidRPr="00FF0332" w:rsidRDefault="00FF0332" w:rsidP="00FF0332">
      <w:pPr>
        <w:rPr>
          <w:rFonts w:ascii="Times New Roman" w:hAnsi="Times New Roman"/>
          <w:sz w:val="28"/>
        </w:rPr>
      </w:pPr>
      <w:r w:rsidRPr="00FF0332">
        <w:rPr>
          <w:rFonts w:ascii="Times New Roman" w:hAnsi="Times New Roman"/>
          <w:sz w:val="28"/>
        </w:rPr>
        <w:t>9.1. В акте проверки указываются:</w:t>
      </w:r>
    </w:p>
    <w:p w:rsidR="00FF0332" w:rsidRPr="00FF0332" w:rsidRDefault="00FF0332" w:rsidP="00FF0332">
      <w:pPr>
        <w:rPr>
          <w:rFonts w:ascii="Times New Roman" w:hAnsi="Times New Roman"/>
          <w:sz w:val="28"/>
        </w:rPr>
      </w:pPr>
      <w:r w:rsidRPr="00FF0332">
        <w:rPr>
          <w:rFonts w:ascii="Times New Roman" w:hAnsi="Times New Roman"/>
          <w:sz w:val="28"/>
        </w:rPr>
        <w:t>- дата, время и место составления акта;</w:t>
      </w:r>
    </w:p>
    <w:p w:rsidR="00FF0332" w:rsidRPr="00FF0332" w:rsidRDefault="00FF0332" w:rsidP="00FF0332">
      <w:pPr>
        <w:rPr>
          <w:rFonts w:ascii="Times New Roman" w:hAnsi="Times New Roman"/>
          <w:sz w:val="28"/>
        </w:rPr>
      </w:pPr>
      <w:r w:rsidRPr="00FF0332">
        <w:rPr>
          <w:rFonts w:ascii="Times New Roman" w:hAnsi="Times New Roman"/>
          <w:sz w:val="28"/>
        </w:rPr>
        <w:t>- фамилия, имя, отчество и должность лица, составившего акт;</w:t>
      </w:r>
    </w:p>
    <w:p w:rsidR="00FF0332" w:rsidRPr="00FF0332" w:rsidRDefault="00FF0332" w:rsidP="00FF0332">
      <w:pPr>
        <w:rPr>
          <w:rFonts w:ascii="Times New Roman" w:hAnsi="Times New Roman"/>
          <w:sz w:val="28"/>
        </w:rPr>
      </w:pPr>
      <w:r w:rsidRPr="00FF0332">
        <w:rPr>
          <w:rFonts w:ascii="Times New Roman" w:hAnsi="Times New Roman"/>
          <w:sz w:val="28"/>
        </w:rPr>
        <w:t>- дата и номер распоряжения о проведении проверки;</w:t>
      </w:r>
    </w:p>
    <w:p w:rsidR="00FF0332" w:rsidRPr="00FF0332" w:rsidRDefault="00FF0332" w:rsidP="00FF0332">
      <w:pPr>
        <w:rPr>
          <w:rFonts w:ascii="Times New Roman" w:hAnsi="Times New Roman"/>
          <w:sz w:val="28"/>
        </w:rPr>
      </w:pPr>
      <w:r w:rsidRPr="00FF0332">
        <w:rPr>
          <w:rFonts w:ascii="Times New Roman" w:hAnsi="Times New Roman"/>
          <w:sz w:val="28"/>
        </w:rP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w:t>
      </w:r>
    </w:p>
    <w:p w:rsidR="00FF0332" w:rsidRPr="00FF0332" w:rsidRDefault="00FF0332" w:rsidP="00FF0332">
      <w:pPr>
        <w:rPr>
          <w:rFonts w:ascii="Times New Roman" w:hAnsi="Times New Roman"/>
          <w:sz w:val="28"/>
        </w:rPr>
      </w:pPr>
      <w:r w:rsidRPr="00FF0332">
        <w:rPr>
          <w:rFonts w:ascii="Times New Roman" w:hAnsi="Times New Roman"/>
          <w:sz w:val="28"/>
        </w:rPr>
        <w:t>- дата, время, продолжительность и место проведения проверки;</w:t>
      </w:r>
    </w:p>
    <w:p w:rsidR="00FF0332" w:rsidRPr="00FF0332" w:rsidRDefault="00FF0332" w:rsidP="00FF0332">
      <w:pPr>
        <w:rPr>
          <w:rFonts w:ascii="Times New Roman" w:hAnsi="Times New Roman"/>
          <w:sz w:val="28"/>
        </w:rPr>
      </w:pPr>
      <w:r w:rsidRPr="00FF0332">
        <w:rPr>
          <w:rFonts w:ascii="Times New Roman" w:hAnsi="Times New Roman"/>
          <w:sz w:val="28"/>
        </w:rPr>
        <w:t>- сведения о результатах проверки, в том числе о выявленных нарушениях, об их характере и о лицах, допустивших указанные нарушения;</w:t>
      </w:r>
    </w:p>
    <w:p w:rsidR="00FF0332" w:rsidRPr="00FF0332" w:rsidRDefault="00FF0332" w:rsidP="00FF0332">
      <w:pPr>
        <w:rPr>
          <w:rFonts w:ascii="Times New Roman" w:hAnsi="Times New Roman"/>
          <w:sz w:val="28"/>
        </w:rPr>
      </w:pPr>
      <w:r w:rsidRPr="00FF0332">
        <w:rPr>
          <w:rFonts w:ascii="Times New Roman" w:hAnsi="Times New Roman"/>
          <w:sz w:val="28"/>
        </w:rPr>
        <w:t>- сведения о лице, использующем проверяемый земельный участок; объяснения лица, использующего проверяемый земельный участок; подписи всех лиц, участвовавших при проведении проверки соблюдения земельного законодательства;</w:t>
      </w:r>
    </w:p>
    <w:p w:rsidR="00FF0332" w:rsidRPr="00FF0332" w:rsidRDefault="00FF0332" w:rsidP="00FF0332">
      <w:pPr>
        <w:rPr>
          <w:rFonts w:ascii="Times New Roman" w:hAnsi="Times New Roman"/>
          <w:sz w:val="28"/>
        </w:rPr>
      </w:pPr>
      <w:r w:rsidRPr="00FF0332">
        <w:rPr>
          <w:rFonts w:ascii="Times New Roman" w:hAnsi="Times New Roman"/>
          <w:sz w:val="28"/>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FF0332" w:rsidRPr="00FF0332" w:rsidRDefault="00FF0332" w:rsidP="00FF0332">
      <w:pPr>
        <w:rPr>
          <w:rFonts w:ascii="Times New Roman" w:hAnsi="Times New Roman"/>
          <w:sz w:val="28"/>
        </w:rPr>
      </w:pPr>
      <w:r w:rsidRPr="00FF0332">
        <w:rPr>
          <w:rFonts w:ascii="Times New Roman" w:hAnsi="Times New Roman"/>
          <w:sz w:val="28"/>
        </w:rPr>
        <w:t xml:space="preserve">9.2. </w:t>
      </w:r>
      <w:proofErr w:type="gramStart"/>
      <w:r w:rsidRPr="00FF0332">
        <w:rPr>
          <w:rFonts w:ascii="Times New Roman" w:hAnsi="Times New Roman"/>
          <w:sz w:val="28"/>
        </w:rPr>
        <w:t xml:space="preserve">К акту проверки прилагаются протоколы отбора образцов </w:t>
      </w:r>
      <w:r w:rsidRPr="00FF0332">
        <w:rPr>
          <w:rFonts w:ascii="Times New Roman" w:hAnsi="Times New Roman"/>
          <w:sz w:val="28"/>
        </w:rPr>
        <w:lastRenderedPageBreak/>
        <w:t>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 xml:space="preserve">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F0332">
        <w:rPr>
          <w:rFonts w:ascii="Times New Roman" w:hAnsi="Times New Roman"/>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9.4. 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F0332">
        <w:rPr>
          <w:rFonts w:ascii="Times New Roman" w:hAnsi="Times New Roman"/>
          <w:sz w:val="28"/>
        </w:rPr>
        <w:t>которое</w:t>
      </w:r>
      <w:proofErr w:type="gramEnd"/>
      <w:r w:rsidRPr="00FF0332">
        <w:rPr>
          <w:rFonts w:ascii="Times New Roman" w:hAnsi="Times New Roman"/>
          <w:sz w:val="28"/>
        </w:rPr>
        <w:t xml:space="preserve"> приобщается к экземпляру акта проверки, хранящемуся в деле органа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9.5. 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0332" w:rsidRPr="00FF0332" w:rsidRDefault="00FF0332" w:rsidP="00FF0332">
      <w:pPr>
        <w:rPr>
          <w:rFonts w:ascii="Times New Roman" w:hAnsi="Times New Roman"/>
          <w:sz w:val="28"/>
        </w:rPr>
      </w:pPr>
      <w:r w:rsidRPr="00FF0332">
        <w:rPr>
          <w:rFonts w:ascii="Times New Roman" w:hAnsi="Times New Roman"/>
          <w:sz w:val="28"/>
        </w:rPr>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9.7.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 xml:space="preserve">9.8. </w:t>
      </w:r>
      <w:proofErr w:type="gramStart"/>
      <w:r w:rsidRPr="00FF0332">
        <w:rPr>
          <w:rFonts w:ascii="Times New Roman" w:hAnsi="Times New Roman"/>
          <w:sz w:val="28"/>
        </w:rPr>
        <w:t xml:space="preserve">В журнале учета проверок должностными лицами органа </w:t>
      </w:r>
      <w:r w:rsidRPr="00FF0332">
        <w:rPr>
          <w:rFonts w:ascii="Times New Roman" w:hAnsi="Times New Roman"/>
          <w:sz w:val="28"/>
        </w:rPr>
        <w:lastRenderedPageBreak/>
        <w:t>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F0332">
        <w:rPr>
          <w:rFonts w:ascii="Times New Roman" w:hAnsi="Times New Roman"/>
          <w:sz w:val="28"/>
        </w:rPr>
        <w:t xml:space="preserve"> подписи.</w:t>
      </w:r>
    </w:p>
    <w:p w:rsidR="00FF0332" w:rsidRPr="00FF0332" w:rsidRDefault="00FF0332" w:rsidP="00FF0332">
      <w:pPr>
        <w:rPr>
          <w:rFonts w:ascii="Times New Roman" w:hAnsi="Times New Roman"/>
          <w:sz w:val="28"/>
        </w:rPr>
      </w:pPr>
      <w:r w:rsidRPr="00FF0332">
        <w:rPr>
          <w:rFonts w:ascii="Times New Roman" w:hAnsi="Times New Roman"/>
          <w:sz w:val="28"/>
        </w:rPr>
        <w:t>9.9. Журнал учета проверок должен быть прошит, пронумерован и удостоверен печатью юридического лица, индивидуального предпринимателя.</w:t>
      </w:r>
    </w:p>
    <w:p w:rsidR="00FF0332" w:rsidRPr="00FF0332" w:rsidRDefault="00FF0332" w:rsidP="00FF0332">
      <w:pPr>
        <w:rPr>
          <w:rFonts w:ascii="Times New Roman" w:hAnsi="Times New Roman"/>
          <w:sz w:val="28"/>
        </w:rPr>
      </w:pPr>
      <w:r w:rsidRPr="00FF0332">
        <w:rPr>
          <w:rFonts w:ascii="Times New Roman" w:hAnsi="Times New Roman"/>
          <w:sz w:val="28"/>
        </w:rPr>
        <w:t>9.10. При отсутствии журнала учета проверок в акте проверки делается соответствующая запись.</w:t>
      </w:r>
    </w:p>
    <w:p w:rsidR="00FF0332" w:rsidRPr="00FF0332" w:rsidRDefault="00FF0332" w:rsidP="00FF0332">
      <w:pPr>
        <w:rPr>
          <w:rFonts w:ascii="Times New Roman" w:hAnsi="Times New Roman"/>
          <w:sz w:val="28"/>
        </w:rPr>
      </w:pPr>
      <w:r w:rsidRPr="00FF0332">
        <w:rPr>
          <w:rFonts w:ascii="Times New Roman" w:hAnsi="Times New Roman"/>
          <w:sz w:val="28"/>
        </w:rPr>
        <w:t xml:space="preserve">9.11. </w:t>
      </w:r>
      <w:proofErr w:type="gramStart"/>
      <w:r w:rsidRPr="00FF0332">
        <w:rPr>
          <w:rFonts w:ascii="Times New Roman" w:hAnsi="Times New Roman"/>
          <w:sz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F0332">
        <w:rPr>
          <w:rFonts w:ascii="Times New Roman" w:hAnsi="Times New Roman"/>
          <w:sz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10.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0332" w:rsidRPr="00FF0332" w:rsidRDefault="00FF0332" w:rsidP="00FF0332">
      <w:pPr>
        <w:rPr>
          <w:rFonts w:ascii="Times New Roman" w:hAnsi="Times New Roman"/>
          <w:sz w:val="28"/>
        </w:rPr>
      </w:pPr>
      <w:r w:rsidRPr="00FF0332">
        <w:rPr>
          <w:rFonts w:ascii="Times New Roman" w:hAnsi="Times New Roman"/>
          <w:sz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F0332" w:rsidRPr="00FF0332" w:rsidRDefault="00FF0332" w:rsidP="00FF0332">
      <w:pPr>
        <w:rPr>
          <w:rFonts w:ascii="Times New Roman" w:hAnsi="Times New Roman"/>
          <w:sz w:val="28"/>
        </w:rPr>
      </w:pPr>
      <w:r w:rsidRPr="00FF0332">
        <w:rPr>
          <w:rFonts w:ascii="Times New Roman" w:hAnsi="Times New Roman"/>
          <w:sz w:val="28"/>
        </w:rPr>
        <w:t xml:space="preserve">2) принять меры по </w:t>
      </w:r>
      <w:proofErr w:type="gramStart"/>
      <w:r w:rsidRPr="00FF0332">
        <w:rPr>
          <w:rFonts w:ascii="Times New Roman" w:hAnsi="Times New Roman"/>
          <w:sz w:val="28"/>
        </w:rPr>
        <w:t>контролю за</w:t>
      </w:r>
      <w:proofErr w:type="gramEnd"/>
      <w:r w:rsidRPr="00FF0332">
        <w:rPr>
          <w:rFonts w:ascii="Times New Roman" w:hAnsi="Times New Roman"/>
          <w:sz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0332" w:rsidRPr="00FF0332" w:rsidRDefault="00FF0332" w:rsidP="00FF0332">
      <w:pPr>
        <w:rPr>
          <w:rFonts w:ascii="Times New Roman" w:hAnsi="Times New Roman"/>
          <w:sz w:val="28"/>
        </w:rPr>
      </w:pPr>
      <w:r w:rsidRPr="00FF0332">
        <w:rPr>
          <w:rFonts w:ascii="Times New Roman" w:hAnsi="Times New Roman"/>
          <w:sz w:val="28"/>
        </w:rPr>
        <w:t>11. В случае</w:t>
      </w:r>
      <w:proofErr w:type="gramStart"/>
      <w:r w:rsidRPr="00FF0332">
        <w:rPr>
          <w:rFonts w:ascii="Times New Roman" w:hAnsi="Times New Roman"/>
          <w:sz w:val="28"/>
        </w:rPr>
        <w:t>,</w:t>
      </w:r>
      <w:proofErr w:type="gramEnd"/>
      <w:r w:rsidRPr="00FF0332">
        <w:rPr>
          <w:rFonts w:ascii="Times New Roman" w:hAnsi="Times New Roman"/>
          <w:sz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связанная с использованием земель, представляют непосредственную угрозу причинения вреда жизни, здоровью граждан, вреда животным, растениям, </w:t>
      </w:r>
      <w:r w:rsidRPr="00FF0332">
        <w:rPr>
          <w:rFonts w:ascii="Times New Roman" w:hAnsi="Times New Roman"/>
          <w:sz w:val="28"/>
        </w:rPr>
        <w:lastRenderedPageBreak/>
        <w:t>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FF0332" w:rsidRPr="00FF0332" w:rsidRDefault="00FF0332" w:rsidP="00FF0332">
      <w:pPr>
        <w:rPr>
          <w:rFonts w:ascii="Times New Roman" w:hAnsi="Times New Roman"/>
          <w:sz w:val="28"/>
        </w:rPr>
      </w:pPr>
      <w:r w:rsidRPr="00FF0332">
        <w:rPr>
          <w:rFonts w:ascii="Times New Roman" w:hAnsi="Times New Roman"/>
          <w:sz w:val="28"/>
        </w:rPr>
        <w:t>12. Должностные лица органа муниципального контроля при проведении проверки обязаны:</w:t>
      </w:r>
    </w:p>
    <w:p w:rsidR="00FF0332" w:rsidRPr="00FF0332" w:rsidRDefault="00FF0332" w:rsidP="00FF0332">
      <w:pPr>
        <w:rPr>
          <w:rFonts w:ascii="Times New Roman" w:hAnsi="Times New Roman"/>
          <w:sz w:val="28"/>
        </w:rPr>
      </w:pPr>
      <w:r w:rsidRPr="00FF0332">
        <w:rPr>
          <w:rFonts w:ascii="Times New Roman" w:hAnsi="Times New Roman"/>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F0332" w:rsidRPr="00FF0332" w:rsidRDefault="00FF0332" w:rsidP="00FF0332">
      <w:pPr>
        <w:rPr>
          <w:rFonts w:ascii="Times New Roman" w:hAnsi="Times New Roman"/>
          <w:sz w:val="28"/>
        </w:rPr>
      </w:pPr>
      <w:r w:rsidRPr="00FF0332">
        <w:rPr>
          <w:rFonts w:ascii="Times New Roman" w:hAnsi="Times New Roman"/>
          <w:sz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0332" w:rsidRPr="00FF0332" w:rsidRDefault="00FF0332" w:rsidP="00FF0332">
      <w:pPr>
        <w:rPr>
          <w:rFonts w:ascii="Times New Roman" w:hAnsi="Times New Roman"/>
          <w:sz w:val="28"/>
        </w:rPr>
      </w:pPr>
      <w:r w:rsidRPr="00FF0332">
        <w:rPr>
          <w:rFonts w:ascii="Times New Roman" w:hAnsi="Times New Roman"/>
          <w:sz w:val="28"/>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FF0332" w:rsidRPr="00FF0332" w:rsidRDefault="00FF0332" w:rsidP="00FF0332">
      <w:pPr>
        <w:rPr>
          <w:rFonts w:ascii="Times New Roman" w:hAnsi="Times New Roman"/>
          <w:sz w:val="28"/>
        </w:rPr>
      </w:pPr>
      <w:r w:rsidRPr="00FF0332">
        <w:rPr>
          <w:rFonts w:ascii="Times New Roman" w:hAnsi="Times New Roman"/>
          <w:sz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позициями «а</w:t>
      </w:r>
      <w:proofErr w:type="gramStart"/>
      <w:r w:rsidRPr="00FF0332">
        <w:rPr>
          <w:rFonts w:ascii="Times New Roman" w:hAnsi="Times New Roman"/>
          <w:sz w:val="28"/>
        </w:rPr>
        <w:t>»-</w:t>
      </w:r>
      <w:proofErr w:type="gramEnd"/>
      <w:r w:rsidRPr="00FF0332">
        <w:rPr>
          <w:rFonts w:ascii="Times New Roman" w:hAnsi="Times New Roman"/>
          <w:sz w:val="28"/>
        </w:rPr>
        <w:t>»б» подпункта 2 пункта 5.9.2 настоящего Регламента, копии документа о согласовании проведения проверки;</w:t>
      </w:r>
    </w:p>
    <w:p w:rsidR="00FF0332" w:rsidRPr="00FF0332" w:rsidRDefault="00FF0332" w:rsidP="00FF0332">
      <w:pPr>
        <w:rPr>
          <w:rFonts w:ascii="Times New Roman" w:hAnsi="Times New Roman"/>
          <w:sz w:val="28"/>
        </w:rPr>
      </w:pPr>
      <w:r w:rsidRPr="00FF0332">
        <w:rPr>
          <w:rFonts w:ascii="Times New Roman" w:hAnsi="Times New Roman"/>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0332" w:rsidRPr="00FF0332" w:rsidRDefault="00FF0332" w:rsidP="00FF0332">
      <w:pPr>
        <w:rPr>
          <w:rFonts w:ascii="Times New Roman" w:hAnsi="Times New Roman"/>
          <w:sz w:val="28"/>
        </w:rPr>
      </w:pPr>
      <w:r w:rsidRPr="00FF0332">
        <w:rPr>
          <w:rFonts w:ascii="Times New Roman" w:hAnsi="Times New Roman"/>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0332" w:rsidRPr="00FF0332" w:rsidRDefault="00FF0332" w:rsidP="00FF0332">
      <w:pPr>
        <w:rPr>
          <w:rFonts w:ascii="Times New Roman" w:hAnsi="Times New Roman"/>
          <w:sz w:val="28"/>
        </w:rPr>
      </w:pPr>
      <w:r w:rsidRPr="00FF0332">
        <w:rPr>
          <w:rFonts w:ascii="Times New Roman" w:hAnsi="Times New Roman"/>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0332" w:rsidRPr="00FF0332" w:rsidRDefault="00FF0332" w:rsidP="00FF0332">
      <w:pPr>
        <w:rPr>
          <w:rFonts w:ascii="Times New Roman" w:hAnsi="Times New Roman"/>
          <w:sz w:val="28"/>
        </w:rPr>
      </w:pPr>
      <w:proofErr w:type="gramStart"/>
      <w:r w:rsidRPr="00FF0332">
        <w:rPr>
          <w:rFonts w:ascii="Times New Roman" w:hAnsi="Times New Roman"/>
          <w:sz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FF0332">
        <w:rPr>
          <w:rFonts w:ascii="Times New Roman" w:hAnsi="Times New Roman"/>
          <w:sz w:val="28"/>
        </w:rPr>
        <w:lastRenderedPageBreak/>
        <w:t>допускать необоснованное ограничение прав и законных интересов граждан, юридических лиц, индивидуальных предпринимателей;</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10) соблюдать сроки проведения проверки, установленные Федеральным законом;</w:t>
      </w:r>
    </w:p>
    <w:p w:rsidR="00FF0332" w:rsidRPr="00FF0332" w:rsidRDefault="00FF0332" w:rsidP="00FF0332">
      <w:pPr>
        <w:rPr>
          <w:rFonts w:ascii="Times New Roman" w:hAnsi="Times New Roman"/>
          <w:sz w:val="28"/>
        </w:rPr>
      </w:pPr>
      <w:r w:rsidRPr="00FF0332">
        <w:rPr>
          <w:rFonts w:ascii="Times New Roman" w:hAnsi="Times New Roman"/>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FF0332" w:rsidRPr="00FF0332" w:rsidRDefault="00FF0332" w:rsidP="00FF0332">
      <w:pPr>
        <w:rPr>
          <w:rFonts w:ascii="Times New Roman" w:hAnsi="Times New Roman"/>
          <w:sz w:val="28"/>
        </w:rPr>
      </w:pPr>
      <w:r w:rsidRPr="00FF0332">
        <w:rPr>
          <w:rFonts w:ascii="Times New Roman" w:hAnsi="Times New Roman"/>
          <w:sz w:val="28"/>
        </w:rPr>
        <w:t>13) осуществлять запись о проведенной проверке в журнале учета проверок.</w:t>
      </w:r>
    </w:p>
    <w:p w:rsidR="00FF0332" w:rsidRPr="00FF0332" w:rsidRDefault="00FF0332" w:rsidP="00FF0332">
      <w:pPr>
        <w:rPr>
          <w:rFonts w:ascii="Times New Roman" w:hAnsi="Times New Roman"/>
          <w:sz w:val="28"/>
        </w:rPr>
      </w:pPr>
      <w:r w:rsidRPr="00FF0332">
        <w:rPr>
          <w:rFonts w:ascii="Times New Roman" w:hAnsi="Times New Roman"/>
          <w:sz w:val="28"/>
        </w:rPr>
        <w:t>13.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 xml:space="preserve">14. Орган муниципального контроля осуществляет </w:t>
      </w:r>
      <w:proofErr w:type="gramStart"/>
      <w:r w:rsidRPr="00FF0332">
        <w:rPr>
          <w:rFonts w:ascii="Times New Roman" w:hAnsi="Times New Roman"/>
          <w:sz w:val="28"/>
        </w:rPr>
        <w:t>контроль за</w:t>
      </w:r>
      <w:proofErr w:type="gramEnd"/>
      <w:r w:rsidRPr="00FF0332">
        <w:rPr>
          <w:rFonts w:ascii="Times New Roman" w:hAnsi="Times New Roman"/>
          <w:sz w:val="28"/>
        </w:rPr>
        <w:t xml:space="preserve"> исполнением должностными лицами органа муниципального земельного органа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F0332" w:rsidRPr="00FF0332" w:rsidRDefault="00FF0332" w:rsidP="00FF0332">
      <w:pPr>
        <w:rPr>
          <w:rFonts w:ascii="Times New Roman" w:hAnsi="Times New Roman"/>
          <w:sz w:val="28"/>
        </w:rPr>
      </w:pPr>
      <w:r w:rsidRPr="00FF0332">
        <w:rPr>
          <w:rFonts w:ascii="Times New Roman" w:hAnsi="Times New Roman"/>
          <w:sz w:val="28"/>
        </w:rPr>
        <w:t>15.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F0332" w:rsidRPr="00FF0332" w:rsidRDefault="00FF0332" w:rsidP="00FF0332">
      <w:pPr>
        <w:rPr>
          <w:rFonts w:ascii="Times New Roman" w:hAnsi="Times New Roman"/>
          <w:sz w:val="28"/>
        </w:rPr>
      </w:pPr>
      <w:r w:rsidRPr="00FF0332">
        <w:rPr>
          <w:rFonts w:ascii="Times New Roman" w:hAnsi="Times New Roman"/>
          <w:sz w:val="28"/>
        </w:rPr>
        <w:t xml:space="preserve">16. Результаты проверки, проведенной органом муниципального </w:t>
      </w:r>
      <w:proofErr w:type="gramStart"/>
      <w:r w:rsidRPr="00FF0332">
        <w:rPr>
          <w:rFonts w:ascii="Times New Roman" w:hAnsi="Times New Roman"/>
          <w:sz w:val="28"/>
        </w:rPr>
        <w:t>контроля</w:t>
      </w:r>
      <w:proofErr w:type="gramEnd"/>
      <w:r w:rsidRPr="00FF0332">
        <w:rPr>
          <w:rFonts w:ascii="Times New Roman" w:hAnsi="Times New Roman"/>
          <w:sz w:val="28"/>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F0332" w:rsidRPr="00FF0332" w:rsidRDefault="00FF0332" w:rsidP="00FF0332">
      <w:pPr>
        <w:rPr>
          <w:rFonts w:ascii="Times New Roman" w:hAnsi="Times New Roman"/>
          <w:sz w:val="28"/>
        </w:rPr>
      </w:pPr>
      <w:r w:rsidRPr="00FF0332">
        <w:rPr>
          <w:rFonts w:ascii="Times New Roman" w:hAnsi="Times New Roman"/>
          <w:sz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0332" w:rsidRPr="00FF0332" w:rsidRDefault="00FF0332" w:rsidP="00FF0332">
      <w:pPr>
        <w:rPr>
          <w:rFonts w:ascii="Times New Roman" w:hAnsi="Times New Roman"/>
          <w:sz w:val="28"/>
        </w:rPr>
      </w:pPr>
      <w:r w:rsidRPr="00FF0332">
        <w:rPr>
          <w:rFonts w:ascii="Times New Roman" w:hAnsi="Times New Roman"/>
          <w:sz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FF0332" w:rsidRPr="00FF0332" w:rsidRDefault="00FF0332" w:rsidP="00FF0332">
      <w:pPr>
        <w:rPr>
          <w:rFonts w:ascii="Times New Roman" w:hAnsi="Times New Roman"/>
          <w:sz w:val="28"/>
        </w:rPr>
      </w:pPr>
      <w:r w:rsidRPr="00FF0332">
        <w:rPr>
          <w:rFonts w:ascii="Times New Roman" w:hAnsi="Times New Roman"/>
          <w:sz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p>
    <w:p w:rsidR="00FF0332" w:rsidRPr="00FF0332" w:rsidRDefault="00FF0332" w:rsidP="00FF0332">
      <w:pPr>
        <w:rPr>
          <w:rFonts w:ascii="Times New Roman" w:hAnsi="Times New Roman"/>
          <w:sz w:val="28"/>
        </w:rPr>
      </w:pPr>
      <w:r w:rsidRPr="00FF0332">
        <w:rPr>
          <w:rFonts w:ascii="Times New Roman" w:hAnsi="Times New Roman"/>
          <w:sz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18. Юридические лица, индивидуальные предприниматели имеют право на возмещение вреда, причиненного при осуществлении муниципального контроля.</w:t>
      </w:r>
    </w:p>
    <w:p w:rsidR="00FF0332" w:rsidRPr="00FF0332" w:rsidRDefault="00FF0332" w:rsidP="00FF0332">
      <w:pPr>
        <w:rPr>
          <w:rFonts w:ascii="Times New Roman" w:hAnsi="Times New Roman"/>
          <w:sz w:val="28"/>
        </w:rPr>
      </w:pPr>
      <w:r w:rsidRPr="00FF0332">
        <w:rPr>
          <w:rFonts w:ascii="Times New Roman" w:hAnsi="Times New Roman"/>
          <w:sz w:val="28"/>
        </w:rPr>
        <w:t>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FF0332" w:rsidRPr="00FF0332" w:rsidRDefault="00FF0332" w:rsidP="00FF0332">
      <w:pPr>
        <w:rPr>
          <w:rFonts w:ascii="Times New Roman" w:hAnsi="Times New Roman"/>
          <w:sz w:val="28"/>
        </w:rPr>
      </w:pPr>
      <w:r w:rsidRPr="00FF0332">
        <w:rPr>
          <w:rFonts w:ascii="Times New Roman" w:hAnsi="Times New Roman"/>
          <w:sz w:val="28"/>
        </w:rPr>
        <w:t xml:space="preserve">20. </w:t>
      </w:r>
      <w:proofErr w:type="gramStart"/>
      <w:r w:rsidRPr="00FF0332">
        <w:rPr>
          <w:rFonts w:ascii="Times New Roman" w:hAnsi="Times New Roman"/>
          <w:sz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F0332" w:rsidRPr="00FF0332" w:rsidRDefault="00FF0332" w:rsidP="00FF0332">
      <w:pPr>
        <w:rPr>
          <w:rFonts w:ascii="Times New Roman" w:hAnsi="Times New Roman"/>
          <w:sz w:val="28"/>
        </w:rPr>
      </w:pPr>
      <w:r w:rsidRPr="00FF0332">
        <w:rPr>
          <w:rFonts w:ascii="Times New Roman" w:hAnsi="Times New Roman"/>
          <w:sz w:val="28"/>
        </w:rPr>
        <w:t>3. Заключительные положения</w:t>
      </w:r>
    </w:p>
    <w:p w:rsidR="00FF0332" w:rsidRPr="00FF0332" w:rsidRDefault="00FF0332" w:rsidP="00FF0332">
      <w:pPr>
        <w:rPr>
          <w:rFonts w:ascii="Times New Roman" w:hAnsi="Times New Roman"/>
          <w:sz w:val="28"/>
        </w:rPr>
      </w:pPr>
      <w:r w:rsidRPr="00FF0332">
        <w:rPr>
          <w:rFonts w:ascii="Times New Roman" w:hAnsi="Times New Roman"/>
          <w:sz w:val="28"/>
        </w:rPr>
        <w:t>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22.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 xml:space="preserve">23. Муниципальные правовые акты, принятые по результатам проверок органа муниципального контроля, нарушающие права и (или) законные интересы юридических лиц, индивидуальных предпринимателей и не </w:t>
      </w:r>
      <w:r w:rsidRPr="00FF0332">
        <w:rPr>
          <w:rFonts w:ascii="Times New Roman" w:hAnsi="Times New Roman"/>
          <w:sz w:val="28"/>
        </w:rPr>
        <w:lastRenderedPageBreak/>
        <w:t>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F0332" w:rsidRPr="00FF0332" w:rsidRDefault="00FF0332" w:rsidP="00FF0332">
      <w:pPr>
        <w:rPr>
          <w:rFonts w:ascii="Times New Roman" w:hAnsi="Times New Roman"/>
          <w:sz w:val="28"/>
        </w:rPr>
      </w:pPr>
      <w:r w:rsidRPr="00FF0332">
        <w:rPr>
          <w:rFonts w:ascii="Times New Roman" w:hAnsi="Times New Roman"/>
          <w:sz w:val="28"/>
        </w:rPr>
        <w:t>24. Юридические лица, индивидуальные предприниматели при осуществлении муниципального контроля имеют право на общественную  защиту своих прав.</w:t>
      </w: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Pr="00FF0332" w:rsidRDefault="00FF0332" w:rsidP="00FF0332">
      <w:pPr>
        <w:rPr>
          <w:rFonts w:ascii="Times New Roman" w:hAnsi="Times New Roman"/>
          <w:sz w:val="28"/>
        </w:rPr>
      </w:pPr>
    </w:p>
    <w:p w:rsidR="00FF0332" w:rsidRDefault="00FF0332">
      <w:pPr>
        <w:rPr>
          <w:rFonts w:ascii="Times New Roman" w:hAnsi="Times New Roman"/>
          <w:sz w:val="28"/>
        </w:rPr>
      </w:pPr>
    </w:p>
    <w:sectPr w:rsidR="00FF0332" w:rsidSect="009B1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A5E"/>
    <w:multiLevelType w:val="hybridMultilevel"/>
    <w:tmpl w:val="E2DA4E80"/>
    <w:lvl w:ilvl="0" w:tplc="245C2A40">
      <w:start w:val="1"/>
      <w:numFmt w:val="bullet"/>
      <w:lvlText w:val="▪"/>
      <w:lvlJc w:val="left"/>
      <w:pPr>
        <w:tabs>
          <w:tab w:val="num" w:pos="510"/>
        </w:tabs>
        <w:ind w:left="0" w:firstLine="17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CC507D"/>
    <w:multiLevelType w:val="hybridMultilevel"/>
    <w:tmpl w:val="13B6ADAA"/>
    <w:lvl w:ilvl="0" w:tplc="BF12A6AC">
      <w:start w:val="1"/>
      <w:numFmt w:val="upperRoman"/>
      <w:lvlText w:val="%1."/>
      <w:lvlJc w:val="left"/>
      <w:pPr>
        <w:tabs>
          <w:tab w:val="num" w:pos="1077"/>
        </w:tabs>
        <w:ind w:left="96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8F72B4"/>
    <w:multiLevelType w:val="hybridMultilevel"/>
    <w:tmpl w:val="816474CC"/>
    <w:lvl w:ilvl="0" w:tplc="8272C88A">
      <w:start w:val="1"/>
      <w:numFmt w:val="bullet"/>
      <w:lvlText w:val="▪"/>
      <w:lvlJc w:val="left"/>
      <w:pPr>
        <w:tabs>
          <w:tab w:val="num" w:pos="1418"/>
        </w:tabs>
        <w:ind w:left="0" w:firstLine="567"/>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4E130E"/>
    <w:multiLevelType w:val="hybridMultilevel"/>
    <w:tmpl w:val="42ECAE3C"/>
    <w:lvl w:ilvl="0" w:tplc="F8240F6C">
      <w:start w:val="1"/>
      <w:numFmt w:val="bullet"/>
      <w:lvlText w:val="▪"/>
      <w:lvlJc w:val="left"/>
      <w:pPr>
        <w:tabs>
          <w:tab w:val="num" w:pos="851"/>
        </w:tabs>
        <w:ind w:left="0" w:firstLine="567"/>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7A6FC1"/>
    <w:multiLevelType w:val="multilevel"/>
    <w:tmpl w:val="39CCBB52"/>
    <w:lvl w:ilvl="0">
      <w:start w:val="1"/>
      <w:numFmt w:val="decimal"/>
      <w:lvlText w:val="%1."/>
      <w:lvlJc w:val="left"/>
      <w:pPr>
        <w:tabs>
          <w:tab w:val="num" w:pos="746"/>
        </w:tabs>
        <w:ind w:left="191" w:firstLine="709"/>
      </w:pPr>
      <w:rPr>
        <w:b w:val="0"/>
        <w:sz w:val="24"/>
        <w:szCs w:val="24"/>
      </w:rPr>
    </w:lvl>
    <w:lvl w:ilvl="1">
      <w:start w:val="1"/>
      <w:numFmt w:val="decimal"/>
      <w:lvlText w:val="%1.%2."/>
      <w:lvlJc w:val="left"/>
      <w:pPr>
        <w:tabs>
          <w:tab w:val="num" w:pos="360"/>
        </w:tabs>
        <w:ind w:left="0" w:firstLine="709"/>
      </w:pPr>
      <w:rPr>
        <w:b w:val="0"/>
        <w:i w:val="0"/>
        <w:sz w:val="24"/>
        <w:szCs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080"/>
        </w:tabs>
        <w:ind w:left="1080" w:hanging="108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440"/>
        </w:tabs>
        <w:ind w:left="1440" w:hanging="1440"/>
      </w:pPr>
      <w:rPr>
        <w:b w:val="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B14"/>
    <w:rsid w:val="00084C9F"/>
    <w:rsid w:val="00125C34"/>
    <w:rsid w:val="00136825"/>
    <w:rsid w:val="001F4479"/>
    <w:rsid w:val="00240D6A"/>
    <w:rsid w:val="00351697"/>
    <w:rsid w:val="003764D7"/>
    <w:rsid w:val="00421EB0"/>
    <w:rsid w:val="0045794C"/>
    <w:rsid w:val="00495FDD"/>
    <w:rsid w:val="0052597C"/>
    <w:rsid w:val="00567D4F"/>
    <w:rsid w:val="005A2B0E"/>
    <w:rsid w:val="00625A66"/>
    <w:rsid w:val="00656B7D"/>
    <w:rsid w:val="0071231C"/>
    <w:rsid w:val="00821FFD"/>
    <w:rsid w:val="008261E5"/>
    <w:rsid w:val="00827544"/>
    <w:rsid w:val="008970D5"/>
    <w:rsid w:val="008A1CAC"/>
    <w:rsid w:val="008A2BB3"/>
    <w:rsid w:val="009546BA"/>
    <w:rsid w:val="00963985"/>
    <w:rsid w:val="00996254"/>
    <w:rsid w:val="009B1A8D"/>
    <w:rsid w:val="009C603E"/>
    <w:rsid w:val="009E16EE"/>
    <w:rsid w:val="009E40BD"/>
    <w:rsid w:val="00A021B6"/>
    <w:rsid w:val="00A1172F"/>
    <w:rsid w:val="00A16CDC"/>
    <w:rsid w:val="00AD7A7E"/>
    <w:rsid w:val="00B11239"/>
    <w:rsid w:val="00B201A5"/>
    <w:rsid w:val="00B53D02"/>
    <w:rsid w:val="00B66097"/>
    <w:rsid w:val="00BA014D"/>
    <w:rsid w:val="00BC4DB5"/>
    <w:rsid w:val="00CA4C17"/>
    <w:rsid w:val="00D651EA"/>
    <w:rsid w:val="00D94E9D"/>
    <w:rsid w:val="00E901C8"/>
    <w:rsid w:val="00F07A0A"/>
    <w:rsid w:val="00F359E0"/>
    <w:rsid w:val="00FB3B14"/>
    <w:rsid w:val="00FF03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A8D"/>
    <w:pPr>
      <w:widowControl w:val="0"/>
      <w:autoSpaceDE w:val="0"/>
      <w:autoSpaceDN w:val="0"/>
      <w:adjustRightInd w:val="0"/>
      <w:ind w:firstLine="720"/>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A8D"/>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9B1A8D"/>
    <w:pPr>
      <w:ind w:firstLine="0"/>
    </w:pPr>
    <w:rPr>
      <w:rFonts w:ascii="Courier New" w:hAnsi="Courier New" w:cs="Courier New"/>
    </w:rPr>
  </w:style>
  <w:style w:type="paragraph" w:customStyle="1" w:styleId="ConsPlusNormal">
    <w:name w:val="ConsPlusNormal"/>
    <w:rsid w:val="009B1A8D"/>
    <w:pPr>
      <w:widowControl w:val="0"/>
      <w:autoSpaceDE w:val="0"/>
      <w:autoSpaceDN w:val="0"/>
      <w:adjustRightInd w:val="0"/>
      <w:ind w:firstLine="720"/>
      <w:jc w:val="both"/>
    </w:pPr>
    <w:rPr>
      <w:rFonts w:ascii="Arial" w:hAnsi="Arial" w:cs="Arial"/>
    </w:rPr>
  </w:style>
  <w:style w:type="paragraph" w:styleId="a5">
    <w:name w:val="Balloon Text"/>
    <w:basedOn w:val="a"/>
    <w:semiHidden/>
    <w:rsid w:val="009B1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МО «Городское поселение Сернур» по организации и проведению на территории МО «Городское поселение Сернур»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_x041e__x043f__x0438__x0441__x0430__x043d__x0438__x0435_>
    <_x041f__x0430__x043f__x043a__x0430_ xmlns="5b6e8ee2-70a1-4988-8f41-a42f910ac69a">2011 год</_x041f__x0430__x043f__x043a__x0430_>
    <_dlc_DocId xmlns="57504d04-691e-4fc4-8f09-4f19fdbe90f6">XXJ7TYMEEKJ2-2546-95</_dlc_DocId>
    <_dlc_DocIdUrl xmlns="57504d04-691e-4fc4-8f09-4f19fdbe90f6">
      <Url>http://spsearch.gov.mari.ru:32643/sernur/gps/_layouts/DocIdRedir.aspx?ID=XXJ7TYMEEKJ2-2546-95</Url>
      <Description>XXJ7TYMEEKJ2-2546-95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B2AF6-A72D-41EB-B1AC-8F9C16A8D1B4}"/>
</file>

<file path=customXml/itemProps2.xml><?xml version="1.0" encoding="utf-8"?>
<ds:datastoreItem xmlns:ds="http://schemas.openxmlformats.org/officeDocument/2006/customXml" ds:itemID="{8BB8FE44-9C4B-4AA1-9339-526E7CFA4463}"/>
</file>

<file path=customXml/itemProps3.xml><?xml version="1.0" encoding="utf-8"?>
<ds:datastoreItem xmlns:ds="http://schemas.openxmlformats.org/officeDocument/2006/customXml" ds:itemID="{D68B8BD6-BAC4-41E7-B78B-6E137D3A2674}"/>
</file>

<file path=customXml/itemProps4.xml><?xml version="1.0" encoding="utf-8"?>
<ds:datastoreItem xmlns:ds="http://schemas.openxmlformats.org/officeDocument/2006/customXml" ds:itemID="{BF44EB34-9216-44C4-AA59-DDBFE23CC05E}"/>
</file>

<file path=docProps/app.xml><?xml version="1.0" encoding="utf-8"?>
<Properties xmlns="http://schemas.openxmlformats.org/officeDocument/2006/extended-properties" xmlns:vt="http://schemas.openxmlformats.org/officeDocument/2006/docPropsVTypes">
  <Template>Normal.dotm</Template>
  <TotalTime>66</TotalTime>
  <Pages>19</Pages>
  <Words>6797</Words>
  <Characters>38746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МАРИЙ ЭЛ  РЕСПУБЛИКА</vt:lpstr>
    </vt:vector>
  </TitlesOfParts>
  <Company>Организация</Company>
  <LinksUpToDate>false</LinksUpToDate>
  <CharactersWithSpaces>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12.05.2010 № 77</dc:title>
  <dc:subject/>
  <dc:creator>Customer</dc:creator>
  <cp:keywords/>
  <dc:description/>
  <cp:lastModifiedBy>Admin</cp:lastModifiedBy>
  <cp:revision>8</cp:revision>
  <cp:lastPrinted>2015-04-27T07:46:00Z</cp:lastPrinted>
  <dcterms:created xsi:type="dcterms:W3CDTF">2015-04-27T07:46:00Z</dcterms:created>
  <dcterms:modified xsi:type="dcterms:W3CDTF">2015-11-05T05:24:00Z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64ca3dfc-30af-4333-a09b-34993639ff98</vt:lpwstr>
  </property>
</Properties>
</file>