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A32D32" w:rsidRPr="00DF731E" w:rsidTr="00A32D32">
        <w:trPr>
          <w:jc w:val="center"/>
        </w:trPr>
        <w:tc>
          <w:tcPr>
            <w:tcW w:w="4395" w:type="dxa"/>
            <w:vAlign w:val="center"/>
            <w:hideMark/>
          </w:tcPr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19E7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 ШЕРНУР</w:t>
            </w:r>
          </w:p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E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РАЙОНЫСО</w:t>
            </w:r>
          </w:p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E7">
              <w:rPr>
                <w:rFonts w:ascii="Times New Roman" w:hAnsi="Times New Roman" w:cs="Times New Roman"/>
                <w:b/>
                <w:sz w:val="24"/>
                <w:szCs w:val="24"/>
              </w:rPr>
              <w:t>ЧЫЛДЕМЫР ЯЛ КУНДЕМ ДЕПУТАТ - ВЛАК ПОГЫНЫН</w:t>
            </w:r>
          </w:p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E7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E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32D32" w:rsidRPr="00DF19E7" w:rsidRDefault="00A32D32" w:rsidP="00A32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9E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32D32" w:rsidRPr="00DF731E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2D32" w:rsidRPr="00DF731E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D7AE4" w:rsidRPr="00DF731E">
        <w:rPr>
          <w:rFonts w:ascii="Times New Roman" w:hAnsi="Times New Roman" w:cs="Times New Roman"/>
          <w:sz w:val="28"/>
          <w:szCs w:val="28"/>
        </w:rPr>
        <w:t>Х</w:t>
      </w:r>
      <w:r w:rsidRPr="00DF731E">
        <w:rPr>
          <w:rFonts w:ascii="Times New Roman" w:hAnsi="Times New Roman" w:cs="Times New Roman"/>
          <w:sz w:val="28"/>
          <w:szCs w:val="28"/>
        </w:rPr>
        <w:t xml:space="preserve"> сессии IV созыва</w:t>
      </w:r>
    </w:p>
    <w:p w:rsidR="00DF19E7" w:rsidRDefault="00DF19E7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32D32" w:rsidRPr="00DF731E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bCs w:val="0"/>
          <w:sz w:val="28"/>
          <w:szCs w:val="28"/>
        </w:rPr>
        <w:t>от</w:t>
      </w:r>
      <w:r w:rsidR="004D7AE4" w:rsidRPr="00DF731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E428F">
        <w:rPr>
          <w:rFonts w:ascii="Times New Roman" w:hAnsi="Times New Roman" w:cs="Times New Roman"/>
          <w:bCs w:val="0"/>
          <w:sz w:val="28"/>
          <w:szCs w:val="28"/>
        </w:rPr>
        <w:t xml:space="preserve">19 мая </w:t>
      </w:r>
      <w:r w:rsidR="004E7756" w:rsidRPr="00DF731E">
        <w:rPr>
          <w:rFonts w:ascii="Times New Roman" w:hAnsi="Times New Roman" w:cs="Times New Roman"/>
          <w:bCs w:val="0"/>
          <w:sz w:val="28"/>
          <w:szCs w:val="28"/>
        </w:rPr>
        <w:t>2021</w:t>
      </w:r>
      <w:r w:rsidRPr="00DF731E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DF731E">
        <w:rPr>
          <w:rFonts w:ascii="Times New Roman" w:hAnsi="Times New Roman" w:cs="Times New Roman"/>
          <w:sz w:val="28"/>
          <w:szCs w:val="28"/>
        </w:rPr>
        <w:t xml:space="preserve"> № </w:t>
      </w:r>
      <w:r w:rsidR="008E428F">
        <w:rPr>
          <w:rFonts w:ascii="Times New Roman" w:hAnsi="Times New Roman" w:cs="Times New Roman"/>
          <w:sz w:val="28"/>
          <w:szCs w:val="28"/>
        </w:rPr>
        <w:t>136</w:t>
      </w:r>
    </w:p>
    <w:p w:rsidR="00435E2E" w:rsidRPr="00DF731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DF731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C6D" w:rsidRPr="00DF731E" w:rsidRDefault="003E1C06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1E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участия Чендемеровского сельского поселения в организациях межмуниципального сотрудничества</w:t>
      </w:r>
    </w:p>
    <w:p w:rsidR="00B41C6D" w:rsidRPr="00DF731E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DF731E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F731E" w:rsidRDefault="003E1C06" w:rsidP="00EF3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Чендемеровского сельского поселения</w:t>
      </w:r>
      <w:r w:rsidR="00E1670E" w:rsidRPr="00DF731E">
        <w:rPr>
          <w:rFonts w:ascii="Times New Roman" w:hAnsi="Times New Roman" w:cs="Times New Roman"/>
          <w:sz w:val="28"/>
          <w:szCs w:val="28"/>
        </w:rPr>
        <w:t>,</w:t>
      </w:r>
      <w:r w:rsidR="003F0FBE" w:rsidRPr="00DF731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F731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F0FBE" w:rsidRPr="00DF731E">
        <w:rPr>
          <w:rFonts w:ascii="Times New Roman" w:hAnsi="Times New Roman" w:cs="Times New Roman"/>
          <w:sz w:val="28"/>
          <w:szCs w:val="28"/>
        </w:rPr>
        <w:t xml:space="preserve">Чендемеровского </w:t>
      </w:r>
      <w:r w:rsidR="005A2572" w:rsidRPr="00DF7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DF731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F731E">
        <w:rPr>
          <w:rFonts w:ascii="Times New Roman" w:hAnsi="Times New Roman" w:cs="Times New Roman"/>
          <w:spacing w:val="50"/>
          <w:sz w:val="28"/>
          <w:szCs w:val="28"/>
        </w:rPr>
        <w:t>решил</w:t>
      </w:r>
      <w:r w:rsidR="00352F19" w:rsidRPr="00DF731E">
        <w:rPr>
          <w:rFonts w:ascii="Times New Roman" w:hAnsi="Times New Roman" w:cs="Times New Roman"/>
          <w:sz w:val="28"/>
          <w:szCs w:val="28"/>
        </w:rPr>
        <w:t>о:</w:t>
      </w:r>
    </w:p>
    <w:p w:rsidR="00E1670E" w:rsidRPr="00DF731E" w:rsidRDefault="00EF379F" w:rsidP="00EF379F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F731E">
        <w:rPr>
          <w:rFonts w:eastAsia="Arial"/>
          <w:szCs w:val="28"/>
        </w:rPr>
        <w:t>Утвердить Положение о порядке участия Чендемеровского сельского поселения в организациях межмуниципального сотрудничества согласно приложению</w:t>
      </w:r>
      <w:r w:rsidR="00E1670E" w:rsidRPr="00DF731E">
        <w:rPr>
          <w:rFonts w:eastAsia="Arial"/>
          <w:szCs w:val="28"/>
        </w:rPr>
        <w:t>.</w:t>
      </w:r>
    </w:p>
    <w:p w:rsidR="007D7FD8" w:rsidRPr="00DF731E" w:rsidRDefault="007D7FD8" w:rsidP="00EF379F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F731E">
        <w:rPr>
          <w:szCs w:val="28"/>
        </w:rPr>
        <w:t>Настоящее решение вступает в силу после его обнародования</w:t>
      </w:r>
      <w:r w:rsidR="00667536" w:rsidRPr="00DF731E">
        <w:rPr>
          <w:szCs w:val="28"/>
        </w:rPr>
        <w:t>.</w:t>
      </w:r>
    </w:p>
    <w:p w:rsidR="00476356" w:rsidRPr="00DF731E" w:rsidRDefault="00476356" w:rsidP="00EF3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DF731E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F731E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34" w:type="dxa"/>
        <w:tblInd w:w="817" w:type="dxa"/>
        <w:tblLook w:val="0000" w:firstRow="0" w:lastRow="0" w:firstColumn="0" w:lastColumn="0" w:noHBand="0" w:noVBand="0"/>
      </w:tblPr>
      <w:tblGrid>
        <w:gridCol w:w="4394"/>
        <w:gridCol w:w="4140"/>
      </w:tblGrid>
      <w:tr w:rsidR="00F50944" w:rsidRPr="00DF731E" w:rsidTr="00E37A84">
        <w:tc>
          <w:tcPr>
            <w:tcW w:w="4394" w:type="dxa"/>
          </w:tcPr>
          <w:p w:rsidR="00F50944" w:rsidRPr="00DF731E" w:rsidRDefault="00F50944" w:rsidP="004E775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1E">
              <w:rPr>
                <w:rFonts w:ascii="Times New Roman" w:hAnsi="Times New Roman" w:cs="Times New Roman"/>
                <w:sz w:val="28"/>
                <w:szCs w:val="28"/>
              </w:rPr>
              <w:t>Глава Чендемеровского</w:t>
            </w:r>
          </w:p>
          <w:p w:rsidR="00F50944" w:rsidRPr="00DF731E" w:rsidRDefault="00F50944" w:rsidP="004E775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31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F50944" w:rsidRPr="00DF731E" w:rsidRDefault="00F50944" w:rsidP="004E7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731E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4140" w:type="dxa"/>
          </w:tcPr>
          <w:p w:rsidR="00F50944" w:rsidRPr="00DF731E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F731E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944" w:rsidRPr="00DF731E" w:rsidRDefault="00F50944" w:rsidP="004E7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731E">
              <w:rPr>
                <w:rFonts w:ascii="Times New Roman" w:hAnsi="Times New Roman" w:cs="Times New Roman"/>
                <w:sz w:val="28"/>
                <w:szCs w:val="28"/>
              </w:rPr>
              <w:t>И.А. Малинин</w:t>
            </w:r>
          </w:p>
        </w:tc>
      </w:tr>
    </w:tbl>
    <w:p w:rsidR="004E7756" w:rsidRPr="00DF731E" w:rsidRDefault="004E7756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56" w:rsidRPr="00DF731E" w:rsidRDefault="004E7756">
      <w:pPr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</w:rPr>
        <w:br w:type="page"/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Чендемеровского сельского поселения</w:t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от </w:t>
      </w:r>
      <w:r w:rsidR="001A1E14">
        <w:rPr>
          <w:rFonts w:ascii="Times New Roman" w:hAnsi="Times New Roman" w:cs="Times New Roman"/>
          <w:sz w:val="24"/>
          <w:szCs w:val="24"/>
        </w:rPr>
        <w:t>19.05.</w:t>
      </w:r>
      <w:r w:rsidRPr="00DF731E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1A1E14">
        <w:rPr>
          <w:rFonts w:ascii="Times New Roman" w:hAnsi="Times New Roman" w:cs="Times New Roman"/>
          <w:sz w:val="24"/>
          <w:szCs w:val="24"/>
        </w:rPr>
        <w:t>136</w:t>
      </w:r>
    </w:p>
    <w:p w:rsidR="004E7756" w:rsidRPr="00DF731E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56" w:rsidRPr="00DF731E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CD" w:rsidRPr="00DF731E" w:rsidRDefault="00A726CD" w:rsidP="00A72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26CD" w:rsidRPr="00DF731E" w:rsidRDefault="00A726CD" w:rsidP="00A72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1E">
        <w:rPr>
          <w:rFonts w:ascii="Times New Roman" w:hAnsi="Times New Roman" w:cs="Times New Roman"/>
          <w:b/>
          <w:sz w:val="24"/>
          <w:szCs w:val="24"/>
        </w:rPr>
        <w:t>о порядке участия Чендемеровского сельского поселения в организациях м</w:t>
      </w:r>
      <w:r w:rsidR="00DF731E">
        <w:rPr>
          <w:rFonts w:ascii="Times New Roman" w:hAnsi="Times New Roman" w:cs="Times New Roman"/>
          <w:b/>
          <w:sz w:val="24"/>
          <w:szCs w:val="24"/>
        </w:rPr>
        <w:t>ежмуниципального сотрудничества</w:t>
      </w:r>
    </w:p>
    <w:p w:rsidR="00A726CD" w:rsidRPr="00DF731E" w:rsidRDefault="00A726CD" w:rsidP="00A72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731E">
          <w:rPr>
            <w:sz w:val="24"/>
            <w:szCs w:val="24"/>
          </w:rPr>
          <w:t>2003 г</w:t>
        </w:r>
      </w:smartTag>
      <w:r w:rsidRPr="00DF731E">
        <w:rPr>
          <w:sz w:val="24"/>
          <w:szCs w:val="24"/>
        </w:rPr>
        <w:t>. № 131-ФЗ «Об общих принципах организации местного самоуправления в Российской Федерации» (далее – Федеральный закон № 131-ФЗ), определяет порядок и регулирует общественные отношения, связанные с участием органов местного самоуправления Чендемеровского сельского поселения (далее – муниципальное образование) в организациях, устанавливает его общие и организационные основы.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Муниципальное образование принимает участие в межмуниципальном сотрудничестве и осуществляет его в целях: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повышения эффективности решения вопросов местного значения;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обмена опытом в области организации и осуществления местного самоуправления;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содействия развитию местного самоуправления;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выражения и защиты общих интересов муниципальных образований; 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 зависимости от целей и организационно-правового содержания муниципальное образование участвует в организациях межмуниципального сотрудничества в следующих формах: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образования межмуниципальных объединений;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принятия решения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заключения договоров и соглашений;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выступления соучредителем межмуниципального печатного средства массовой информации;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принятия решения о создании некоммерческих организаций в форме автономных некоммерческих организаций и фондов;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иные объединения муниципальных образований.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Межмуниципальные объединения осуществляют свою деятельность в соответствие с Гражданским кодексом Российской Федерации,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DF731E">
          <w:rPr>
            <w:sz w:val="24"/>
            <w:szCs w:val="24"/>
          </w:rPr>
          <w:t>1996 г</w:t>
        </w:r>
      </w:smartTag>
      <w:r w:rsidRPr="00DF731E">
        <w:rPr>
          <w:sz w:val="24"/>
          <w:szCs w:val="24"/>
        </w:rPr>
        <w:t>. № 7-ФЗ «О некоммерческих организациях», иными федеральными законами.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С инициативой о принятии решения об участии муниципального образования в организациях межмуниципального сотрудничества могут выступать: 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4746" w:rsidRPr="00DF731E">
        <w:rPr>
          <w:rFonts w:ascii="Times New Roman" w:hAnsi="Times New Roman" w:cs="Times New Roman"/>
          <w:sz w:val="24"/>
          <w:szCs w:val="24"/>
        </w:rPr>
        <w:t xml:space="preserve">Чендемеровского сельского поселения (далее – глава </w:t>
      </w:r>
      <w:r w:rsidR="007379BF" w:rsidRPr="00DF73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4746" w:rsidRPr="00DF731E">
        <w:rPr>
          <w:rFonts w:ascii="Times New Roman" w:hAnsi="Times New Roman" w:cs="Times New Roman"/>
          <w:sz w:val="24"/>
          <w:szCs w:val="24"/>
        </w:rPr>
        <w:t>)</w:t>
      </w:r>
      <w:r w:rsidRPr="00DF731E">
        <w:rPr>
          <w:rFonts w:ascii="Times New Roman" w:hAnsi="Times New Roman" w:cs="Times New Roman"/>
          <w:sz w:val="24"/>
          <w:szCs w:val="24"/>
        </w:rPr>
        <w:t>;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lastRenderedPageBreak/>
        <w:t xml:space="preserve">депутат (депутаты) Собрания депутатов </w:t>
      </w:r>
      <w:r w:rsidR="00204746" w:rsidRPr="00DF731E">
        <w:rPr>
          <w:rFonts w:ascii="Times New Roman" w:hAnsi="Times New Roman" w:cs="Times New Roman"/>
          <w:sz w:val="24"/>
          <w:szCs w:val="24"/>
        </w:rPr>
        <w:t>Чендемеровского сельского поселения (далее – Собрание депутатов муниципального образования)</w:t>
      </w:r>
      <w:r w:rsidRPr="00DF731E">
        <w:rPr>
          <w:rFonts w:ascii="Times New Roman" w:hAnsi="Times New Roman" w:cs="Times New Roman"/>
          <w:sz w:val="24"/>
          <w:szCs w:val="24"/>
        </w:rPr>
        <w:t>;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4746" w:rsidRPr="00DF731E">
        <w:rPr>
          <w:rFonts w:ascii="Times New Roman" w:hAnsi="Times New Roman" w:cs="Times New Roman"/>
          <w:sz w:val="24"/>
          <w:szCs w:val="24"/>
        </w:rPr>
        <w:t>Чендемеровской сельской</w:t>
      </w:r>
      <w:r w:rsidRPr="00DF73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4746" w:rsidRPr="00DF731E">
        <w:rPr>
          <w:rFonts w:ascii="Times New Roman" w:hAnsi="Times New Roman" w:cs="Times New Roman"/>
          <w:sz w:val="24"/>
          <w:szCs w:val="24"/>
        </w:rPr>
        <w:t xml:space="preserve"> </w:t>
      </w:r>
      <w:r w:rsidRPr="00DF731E">
        <w:rPr>
          <w:rFonts w:ascii="Times New Roman" w:hAnsi="Times New Roman" w:cs="Times New Roman"/>
          <w:sz w:val="24"/>
          <w:szCs w:val="24"/>
        </w:rPr>
        <w:t>(далее – глава администрации).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Для принятия решения об участии в организации межмуниципального сотрудничества инициатор направляет в Собрание</w:t>
      </w:r>
      <w:r w:rsidR="00204746" w:rsidRPr="00DF731E">
        <w:rPr>
          <w:sz w:val="24"/>
          <w:szCs w:val="24"/>
        </w:rPr>
        <w:t xml:space="preserve"> депутатов муниципального образования</w:t>
      </w:r>
      <w:r w:rsidRPr="00DF731E">
        <w:rPr>
          <w:sz w:val="24"/>
          <w:szCs w:val="24"/>
        </w:rPr>
        <w:t>: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проект решения об участии в межмуниципальном сотрудничестве;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документы, характеризующие цели и задачи участия в межмуниципальном сотрудничестве;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учредительные документы (проекты учредительных документов)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финансово-экономическое обоснование участия муниципального образования в организации межмуниципального сотрудничества.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К проекту решения об участии в межмуниципальном сотрудничестве могут прилагаться иные документы, обосновывающие целесообразность принятия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Проект решения об участии в межмуниципальном сотрудничестве вносится на рассмотрение Собрания депутатов муниципального образования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К обсуждению вопроса об обоснованности и целесообразности участия муниципального образования в организации межмуниципального сотрудничества Собрание депутатов муниципального образования может привлекать в установленном порядке независимых экспертов и лиц, имеющих профессиональные навыки и практический опыт работы в соответствующей сфере.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Собрание депутатов муниципального образования рассматривает документы и принимает решение об участии муниципального образования в межмуниципальном сотрудничестве либо решение об отказе в таком участии в течение </w:t>
      </w:r>
      <w:r w:rsidR="00CC5438">
        <w:rPr>
          <w:sz w:val="24"/>
          <w:szCs w:val="24"/>
        </w:rPr>
        <w:t>7</w:t>
      </w:r>
      <w:r w:rsidRPr="00DF731E">
        <w:rPr>
          <w:sz w:val="24"/>
          <w:szCs w:val="24"/>
        </w:rPr>
        <w:t xml:space="preserve"> дней со дня их представления в Собрание депутатов муниципального образования.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Собранием депутатов муниципального образования принимается решение об отказе участия муниципального образования в межмуниципальном сотрудничестве в следующих случаях: </w:t>
      </w:r>
    </w:p>
    <w:p w:rsidR="00A726CD" w:rsidRPr="00DF731E" w:rsidRDefault="00A726CD" w:rsidP="00602921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указанные документы внесены лицом, не предусмотренным пунктом 5 настоящего Положения;</w:t>
      </w:r>
    </w:p>
    <w:p w:rsidR="00A726CD" w:rsidRPr="00DF731E" w:rsidRDefault="00A726CD" w:rsidP="00602921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представлены не все документы, предусмотренные пунктом 6 настоящего Положения.</w:t>
      </w:r>
    </w:p>
    <w:p w:rsidR="00A726CD" w:rsidRPr="00DF731E" w:rsidRDefault="00A726CD" w:rsidP="0060292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Собрания депутатов муниципального образования об отказе участия муниципального образования в межмуниципальном сотрудничестве должно содержать мотивированное обоснование со ссылкой на подпункты 1, 2 пункта 9 настоящего Положения.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об участии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В решении Собрания депутатов муниципального образования об участии в организациях межмуниципального сотрудничества указываются: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организационно-правовая форма организации, которую предполагается учредить или в которой предполагается участие;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lastRenderedPageBreak/>
        <w:t>лицо, уполномоченное подписывать учредительные документы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иные сведения.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Интересы муниципального образования в организациях межмуниципального сотрудничества представляет глава муниципального образования, глава администрации в пределах своих полномочий, установленных законодательством Российской Федерации, законодательством Республики Марий Эл, Уставом муниципального образования, настоящим Положением.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В соответствии с принятым решением Собрания депутатов муниципального образования об участии в межмуниципальном сотрудничестве: </w:t>
      </w:r>
    </w:p>
    <w:p w:rsidR="00A726CD" w:rsidRPr="00DF731E" w:rsidRDefault="00A726CD" w:rsidP="0060292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глава муниципального образования:</w:t>
      </w:r>
    </w:p>
    <w:p w:rsidR="00A726CD" w:rsidRPr="00DF731E" w:rsidRDefault="00A726CD" w:rsidP="00602921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представляет интересы муниципального образования в организациях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от имени муниципального образования подписывает учредительные документы организации межмуниципального сотрудничества, договоры и соглашения, связанные с реализацией межмуниципального проекта;</w:t>
      </w:r>
    </w:p>
    <w:p w:rsidR="00A726CD" w:rsidRPr="00DF731E" w:rsidRDefault="00A726CD" w:rsidP="00602921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A726CD" w:rsidRPr="00DF731E" w:rsidRDefault="007379BF" w:rsidP="0060292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Чендемеровская сельская</w:t>
      </w:r>
      <w:r w:rsidR="00A726CD" w:rsidRPr="00DF731E">
        <w:rPr>
          <w:sz w:val="24"/>
          <w:szCs w:val="24"/>
        </w:rPr>
        <w:t xml:space="preserve"> администрация в лице главы администрации:</w:t>
      </w:r>
    </w:p>
    <w:p w:rsidR="00A726CD" w:rsidRPr="00DF731E" w:rsidRDefault="00A726CD" w:rsidP="00602921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производит передачу имущества (денежных средств) создаваемой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Финансирование расходов, связанных с участием муниципального образования в организациях межмуниципального сотрудничества, осуществляется в пределах средств, предусмотренных на указанные цели в бюджете муниципального образования на очередной финансовый год и плановый период.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о прекращении участия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Межмуниципальное сотрудничество прекращается путем: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выхода из межмуниципального объединения;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прекращения участия в организациях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расторжение межмуниципального соглашения (договора);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выхода из состава соучредителей межмуниципального печатного средства массовой информации.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о выходе муниципального образования из организации межмуниципального сотрудничества принимается в случае:</w:t>
      </w:r>
    </w:p>
    <w:p w:rsidR="00A726CD" w:rsidRPr="00DF731E" w:rsidRDefault="00A726CD" w:rsidP="00602921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достижения целей, ради которых муниципальное образование участвует в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невозможности достижения целей, ради которых муниципальное образование участвовало в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Проект решения о прекращении участия муниципального образования в организации межмуниципального сотрудничества может быть внесен на рассмотрение </w:t>
      </w:r>
      <w:r w:rsidRPr="00DF731E">
        <w:rPr>
          <w:sz w:val="24"/>
          <w:szCs w:val="24"/>
        </w:rPr>
        <w:lastRenderedPageBreak/>
        <w:t>Собрания депутатов муниципального образования инициаторами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К проекту решения о прекращении участия муниципального образования в организации межмуниципального сотрудничества прикладываются документы, являющиеся основанием для прекращения участия муниципального образования в организации межмуниципального сотрудничества.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При принятии решения о прекращении участия муниципального образования в организации межмуниципального сотрудничества Собранием депутатов муниципального образования рассматриваются документы, предусмотренные пунктами 6, 7 настоящего Положения.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При рассмотрении вопроса о прекращении участия муниципального образования в организации межмуниципального сотрудничества Собрание депутатов муниципального образования вправе привлекать в установленном порядке заинтересованных лиц, запрашивать любые необходимые сведения у органов и должностных лиц местного самоуправления муниципальных образований, входящие в межмуниципальные объединения и хозяйственные общества, участников соглашений и договоров, соучредителя межмуниципального печатного средства массовой информации, а также участников некоммерческих организаций.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F731E">
        <w:rPr>
          <w:sz w:val="24"/>
          <w:szCs w:val="24"/>
        </w:rPr>
        <w:t>На основании, принятого Собранием депутатов муниципального образования, решения о прекращении участия муниципального образования в организации межмуниципального сотрудничества администрация в соответствии с действующим законодательством совершает все юридические и фактические действия от имени муниципального образования, связанные с прекращением межмуниципального сотрудничества.</w:t>
      </w:r>
    </w:p>
    <w:p w:rsidR="004E7756" w:rsidRPr="00DF731E" w:rsidRDefault="004E7756" w:rsidP="00A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56" w:rsidRPr="00DF731E" w:rsidRDefault="004E7756" w:rsidP="00A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9C" w:rsidRPr="00DF731E" w:rsidRDefault="006C239C" w:rsidP="00A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239C" w:rsidRPr="00DF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B7531"/>
    <w:multiLevelType w:val="hybridMultilevel"/>
    <w:tmpl w:val="38020D08"/>
    <w:lvl w:ilvl="0" w:tplc="B6AA069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B86F11"/>
    <w:multiLevelType w:val="hybridMultilevel"/>
    <w:tmpl w:val="AEB28262"/>
    <w:lvl w:ilvl="0" w:tplc="9C68C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B3F0817"/>
    <w:multiLevelType w:val="hybridMultilevel"/>
    <w:tmpl w:val="08142AC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B1AA0"/>
    <w:multiLevelType w:val="hybridMultilevel"/>
    <w:tmpl w:val="BC2EB7B4"/>
    <w:lvl w:ilvl="0" w:tplc="2A0A1A6A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E90117"/>
    <w:multiLevelType w:val="hybridMultilevel"/>
    <w:tmpl w:val="07D60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564A16"/>
    <w:multiLevelType w:val="hybridMultilevel"/>
    <w:tmpl w:val="A5007BA2"/>
    <w:lvl w:ilvl="0" w:tplc="7C288FC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D66FB8"/>
    <w:multiLevelType w:val="hybridMultilevel"/>
    <w:tmpl w:val="7C9E5686"/>
    <w:lvl w:ilvl="0" w:tplc="EFB6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C90406"/>
    <w:multiLevelType w:val="hybridMultilevel"/>
    <w:tmpl w:val="35A45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029EA"/>
    <w:multiLevelType w:val="hybridMultilevel"/>
    <w:tmpl w:val="6B32CAD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9332DA"/>
    <w:multiLevelType w:val="hybridMultilevel"/>
    <w:tmpl w:val="114E2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D51FA"/>
    <w:multiLevelType w:val="hybridMultilevel"/>
    <w:tmpl w:val="C8BE9C1E"/>
    <w:lvl w:ilvl="0" w:tplc="4164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C014EC"/>
    <w:multiLevelType w:val="hybridMultilevel"/>
    <w:tmpl w:val="C51C6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A01EB8"/>
    <w:multiLevelType w:val="hybridMultilevel"/>
    <w:tmpl w:val="B6B015D6"/>
    <w:lvl w:ilvl="0" w:tplc="461E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25961"/>
    <w:multiLevelType w:val="hybridMultilevel"/>
    <w:tmpl w:val="02B66A16"/>
    <w:lvl w:ilvl="0" w:tplc="B6AA0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62F47"/>
    <w:multiLevelType w:val="hybridMultilevel"/>
    <w:tmpl w:val="8E48E554"/>
    <w:lvl w:ilvl="0" w:tplc="8D58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956F34"/>
    <w:multiLevelType w:val="hybridMultilevel"/>
    <w:tmpl w:val="E42E6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433C4F"/>
    <w:multiLevelType w:val="hybridMultilevel"/>
    <w:tmpl w:val="A80C70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11925"/>
    <w:multiLevelType w:val="hybridMultilevel"/>
    <w:tmpl w:val="AAF280F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C6BF9"/>
    <w:multiLevelType w:val="hybridMultilevel"/>
    <w:tmpl w:val="D63EA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7264F5"/>
    <w:multiLevelType w:val="hybridMultilevel"/>
    <w:tmpl w:val="A8AC70B8"/>
    <w:lvl w:ilvl="0" w:tplc="D45A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035E85"/>
    <w:multiLevelType w:val="hybridMultilevel"/>
    <w:tmpl w:val="DB6EAC8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DE1274"/>
    <w:multiLevelType w:val="hybridMultilevel"/>
    <w:tmpl w:val="9624530C"/>
    <w:lvl w:ilvl="0" w:tplc="4C605BB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5"/>
  </w:num>
  <w:num w:numId="8">
    <w:abstractNumId w:val="25"/>
  </w:num>
  <w:num w:numId="9">
    <w:abstractNumId w:val="25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9"/>
  </w:num>
  <w:num w:numId="17">
    <w:abstractNumId w:val="16"/>
  </w:num>
  <w:num w:numId="18">
    <w:abstractNumId w:val="15"/>
  </w:num>
  <w:num w:numId="19">
    <w:abstractNumId w:val="8"/>
  </w:num>
  <w:num w:numId="20">
    <w:abstractNumId w:val="13"/>
  </w:num>
  <w:num w:numId="21">
    <w:abstractNumId w:val="11"/>
  </w:num>
  <w:num w:numId="22">
    <w:abstractNumId w:val="21"/>
  </w:num>
  <w:num w:numId="23">
    <w:abstractNumId w:val="14"/>
  </w:num>
  <w:num w:numId="24">
    <w:abstractNumId w:val="12"/>
  </w:num>
  <w:num w:numId="25">
    <w:abstractNumId w:val="3"/>
  </w:num>
  <w:num w:numId="26">
    <w:abstractNumId w:val="17"/>
  </w:num>
  <w:num w:numId="27">
    <w:abstractNumId w:val="2"/>
  </w:num>
  <w:num w:numId="28">
    <w:abstractNumId w:val="9"/>
  </w:num>
  <w:num w:numId="29">
    <w:abstractNumId w:val="18"/>
  </w:num>
  <w:num w:numId="30">
    <w:abstractNumId w:val="10"/>
  </w:num>
  <w:num w:numId="31">
    <w:abstractNumId w:val="27"/>
  </w:num>
  <w:num w:numId="32">
    <w:abstractNumId w:val="28"/>
  </w:num>
  <w:num w:numId="33">
    <w:abstractNumId w:val="6"/>
  </w:num>
  <w:num w:numId="34">
    <w:abstractNumId w:val="2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1E14"/>
    <w:rsid w:val="001F115B"/>
    <w:rsid w:val="00204746"/>
    <w:rsid w:val="00215313"/>
    <w:rsid w:val="002228EB"/>
    <w:rsid w:val="00350CA7"/>
    <w:rsid w:val="00352F19"/>
    <w:rsid w:val="00394B80"/>
    <w:rsid w:val="00397BC5"/>
    <w:rsid w:val="003E1C06"/>
    <w:rsid w:val="003F0FBE"/>
    <w:rsid w:val="00435E2E"/>
    <w:rsid w:val="00471B8F"/>
    <w:rsid w:val="00476356"/>
    <w:rsid w:val="0049603C"/>
    <w:rsid w:val="004D7AE4"/>
    <w:rsid w:val="004E7756"/>
    <w:rsid w:val="00506B89"/>
    <w:rsid w:val="005953F9"/>
    <w:rsid w:val="005A2572"/>
    <w:rsid w:val="005B63B5"/>
    <w:rsid w:val="00602921"/>
    <w:rsid w:val="00630E44"/>
    <w:rsid w:val="00667536"/>
    <w:rsid w:val="006C239C"/>
    <w:rsid w:val="0070750A"/>
    <w:rsid w:val="007116C4"/>
    <w:rsid w:val="007379BF"/>
    <w:rsid w:val="007773D6"/>
    <w:rsid w:val="007D7FD8"/>
    <w:rsid w:val="007E649E"/>
    <w:rsid w:val="0082753C"/>
    <w:rsid w:val="00832E44"/>
    <w:rsid w:val="008A0967"/>
    <w:rsid w:val="008C487F"/>
    <w:rsid w:val="008E428F"/>
    <w:rsid w:val="008F1ADE"/>
    <w:rsid w:val="009125B4"/>
    <w:rsid w:val="009B004B"/>
    <w:rsid w:val="009C0FA6"/>
    <w:rsid w:val="00A108EA"/>
    <w:rsid w:val="00A26709"/>
    <w:rsid w:val="00A32D32"/>
    <w:rsid w:val="00A54654"/>
    <w:rsid w:val="00A726CD"/>
    <w:rsid w:val="00AB6D96"/>
    <w:rsid w:val="00AC2932"/>
    <w:rsid w:val="00B07B17"/>
    <w:rsid w:val="00B1431E"/>
    <w:rsid w:val="00B41C6D"/>
    <w:rsid w:val="00BB5407"/>
    <w:rsid w:val="00C158E5"/>
    <w:rsid w:val="00CA0F65"/>
    <w:rsid w:val="00CC5438"/>
    <w:rsid w:val="00D03E23"/>
    <w:rsid w:val="00D16363"/>
    <w:rsid w:val="00D2341A"/>
    <w:rsid w:val="00D66903"/>
    <w:rsid w:val="00D81C22"/>
    <w:rsid w:val="00DD07A9"/>
    <w:rsid w:val="00DF19E7"/>
    <w:rsid w:val="00DF731E"/>
    <w:rsid w:val="00E1670E"/>
    <w:rsid w:val="00E31BA5"/>
    <w:rsid w:val="00E600B7"/>
    <w:rsid w:val="00EE5318"/>
    <w:rsid w:val="00EF379F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styleId="af2">
    <w:name w:val="Normal (Web)"/>
    <w:basedOn w:val="a1"/>
    <w:rsid w:val="00A726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участия Чендемеровского сельского поселения в организациях межмуниципального сотрудничества</_x041e__x043f__x0438__x0441__x0430__x043d__x0438__x0435_>
    <_x041f__x0430__x043f__x043a__x0430_ xmlns="b7ccc045-9b18-41fb-8622-ee043346ce62">Решения</_x041f__x0430__x043f__x043a__x0430_>
    <_dlc_DocId xmlns="57504d04-691e-4fc4-8f09-4f19fdbe90f6">XXJ7TYMEEKJ2-2610-470</_dlc_DocId>
    <_dlc_DocIdUrl xmlns="57504d04-691e-4fc4-8f09-4f19fdbe90f6">
      <Url>https://vip.gov.mari.ru/sernur/chsp/_layouts/DocIdRedir.aspx?ID=XXJ7TYMEEKJ2-2610-470</Url>
      <Description>XXJ7TYMEEKJ2-2610-470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C48561-123B-4CA5-ACDA-0F47B7AFD174}"/>
</file>

<file path=customXml/itemProps2.xml><?xml version="1.0" encoding="utf-8"?>
<ds:datastoreItem xmlns:ds="http://schemas.openxmlformats.org/officeDocument/2006/customXml" ds:itemID="{0876123C-F095-4C1F-B92A-6D4F001C3232}"/>
</file>

<file path=customXml/itemProps3.xml><?xml version="1.0" encoding="utf-8"?>
<ds:datastoreItem xmlns:ds="http://schemas.openxmlformats.org/officeDocument/2006/customXml" ds:itemID="{121DD87F-CD21-4858-A265-D3D65F028968}"/>
</file>

<file path=customXml/itemProps4.xml><?xml version="1.0" encoding="utf-8"?>
<ds:datastoreItem xmlns:ds="http://schemas.openxmlformats.org/officeDocument/2006/customXml" ds:itemID="{8E6655EE-43D8-437A-9DC1-6F525C208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19.05.2021 от 136</dc:title>
  <dc:subject/>
  <dc:creator>Admin</dc:creator>
  <cp:keywords/>
  <dc:description/>
  <cp:lastModifiedBy>USER</cp:lastModifiedBy>
  <cp:revision>2</cp:revision>
  <dcterms:created xsi:type="dcterms:W3CDTF">2021-05-19T08:20:00Z</dcterms:created>
  <dcterms:modified xsi:type="dcterms:W3CDTF">2021-05-19T08:20:00Z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f06f47f6-40c9-4fd7-bd2d-2496687b3e1d</vt:lpwstr>
  </property>
</Properties>
</file>