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C26" w:rsidRPr="00106F8E" w:rsidRDefault="00F60C26" w:rsidP="00106F8E">
      <w:pPr>
        <w:pStyle w:val="1"/>
        <w:rPr>
          <w:szCs w:val="28"/>
        </w:rPr>
      </w:pPr>
      <w:bookmarkStart w:id="0" w:name="_GoBack"/>
      <w:bookmarkEnd w:id="0"/>
      <w:r w:rsidRPr="00106F8E">
        <w:rPr>
          <w:szCs w:val="28"/>
        </w:rPr>
        <w:t>Собрание депутатов муниципального образования</w:t>
      </w:r>
    </w:p>
    <w:p w:rsidR="00F60C26" w:rsidRPr="00106F8E" w:rsidRDefault="00F60C26" w:rsidP="00106F8E">
      <w:pPr>
        <w:pStyle w:val="1"/>
        <w:rPr>
          <w:szCs w:val="28"/>
        </w:rPr>
      </w:pPr>
      <w:r w:rsidRPr="00106F8E">
        <w:rPr>
          <w:szCs w:val="28"/>
        </w:rPr>
        <w:t>«Чендемеровское сельское поселение»</w:t>
      </w:r>
    </w:p>
    <w:p w:rsidR="00F60C26" w:rsidRPr="00D3538C" w:rsidRDefault="00F60C26" w:rsidP="00106F8E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F60C26" w:rsidRPr="00D3538C" w:rsidRDefault="00F60C26" w:rsidP="00106F8E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F60C26" w:rsidRPr="008530B5" w:rsidRDefault="00F60C26" w:rsidP="00106F8E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530B5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Е № 256</w:t>
      </w:r>
    </w:p>
    <w:p w:rsidR="00F60C26" w:rsidRPr="00D3538C" w:rsidRDefault="00F60C26" w:rsidP="00106F8E">
      <w:pPr>
        <w:jc w:val="center"/>
      </w:pPr>
    </w:p>
    <w:p w:rsidR="00F60C26" w:rsidRPr="00D3538C" w:rsidRDefault="00F60C26" w:rsidP="00106F8E">
      <w:pPr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94"/>
        <w:gridCol w:w="4393"/>
      </w:tblGrid>
      <w:tr w:rsidR="00F60C26" w:rsidRPr="008530B5" w:rsidTr="00D77C4A">
        <w:trPr>
          <w:trHeight w:val="677"/>
        </w:trPr>
        <w:tc>
          <w:tcPr>
            <w:tcW w:w="4878" w:type="dxa"/>
          </w:tcPr>
          <w:p w:rsidR="00F60C26" w:rsidRPr="008530B5" w:rsidRDefault="00BC7B86" w:rsidP="00D77C4A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XL</w:t>
            </w:r>
            <w:r w:rsidRPr="008E21FB">
              <w:rPr>
                <w:sz w:val="28"/>
                <w:szCs w:val="28"/>
                <w:lang w:val="en-US"/>
              </w:rPr>
              <w:t>V</w:t>
            </w:r>
            <w:r w:rsidR="00F60C26" w:rsidRPr="00B72F4F">
              <w:rPr>
                <w:bCs/>
                <w:sz w:val="28"/>
                <w:szCs w:val="28"/>
              </w:rPr>
              <w:t xml:space="preserve"> </w:t>
            </w:r>
            <w:r w:rsidR="00F60C26" w:rsidRPr="008530B5">
              <w:rPr>
                <w:bCs/>
                <w:sz w:val="28"/>
                <w:szCs w:val="28"/>
              </w:rPr>
              <w:t xml:space="preserve">сессия                                                      </w:t>
            </w:r>
          </w:p>
          <w:p w:rsidR="00F60C26" w:rsidRPr="008530B5" w:rsidRDefault="00F60C26" w:rsidP="00D77C4A">
            <w:pPr>
              <w:rPr>
                <w:bCs/>
                <w:sz w:val="28"/>
                <w:szCs w:val="28"/>
              </w:rPr>
            </w:pPr>
            <w:r w:rsidRPr="008530B5">
              <w:rPr>
                <w:bCs/>
                <w:sz w:val="28"/>
                <w:szCs w:val="28"/>
                <w:lang w:val="en-US"/>
              </w:rPr>
              <w:t>III</w:t>
            </w:r>
            <w:r w:rsidRPr="00B72F4F">
              <w:rPr>
                <w:bCs/>
                <w:sz w:val="28"/>
                <w:szCs w:val="28"/>
              </w:rPr>
              <w:t xml:space="preserve"> </w:t>
            </w:r>
            <w:r w:rsidRPr="008530B5">
              <w:rPr>
                <w:bCs/>
                <w:sz w:val="28"/>
                <w:szCs w:val="28"/>
              </w:rPr>
              <w:t>созыва</w:t>
            </w:r>
          </w:p>
        </w:tc>
        <w:tc>
          <w:tcPr>
            <w:tcW w:w="4878" w:type="dxa"/>
          </w:tcPr>
          <w:p w:rsidR="00F60C26" w:rsidRPr="008530B5" w:rsidRDefault="00F60C26" w:rsidP="00BC7B86">
            <w:pPr>
              <w:jc w:val="right"/>
              <w:rPr>
                <w:bCs/>
                <w:sz w:val="28"/>
                <w:szCs w:val="28"/>
              </w:rPr>
            </w:pPr>
            <w:r w:rsidRPr="008530B5">
              <w:rPr>
                <w:bCs/>
                <w:sz w:val="28"/>
                <w:szCs w:val="28"/>
              </w:rPr>
              <w:t xml:space="preserve">от </w:t>
            </w:r>
            <w:r w:rsidR="00BC7B86">
              <w:rPr>
                <w:bCs/>
                <w:sz w:val="28"/>
                <w:szCs w:val="28"/>
              </w:rPr>
              <w:t xml:space="preserve">04 апреля </w:t>
            </w:r>
            <w:r w:rsidRPr="008530B5">
              <w:rPr>
                <w:bCs/>
                <w:sz w:val="28"/>
                <w:szCs w:val="28"/>
              </w:rPr>
              <w:t>201</w:t>
            </w:r>
            <w:r>
              <w:rPr>
                <w:bCs/>
                <w:sz w:val="28"/>
                <w:szCs w:val="28"/>
              </w:rPr>
              <w:t>9</w:t>
            </w:r>
            <w:r w:rsidRPr="008530B5">
              <w:rPr>
                <w:bCs/>
                <w:sz w:val="28"/>
                <w:szCs w:val="28"/>
              </w:rPr>
              <w:t xml:space="preserve"> года  </w:t>
            </w:r>
          </w:p>
        </w:tc>
      </w:tr>
    </w:tbl>
    <w:p w:rsidR="00F60C26" w:rsidRPr="00D3538C" w:rsidRDefault="00F60C26" w:rsidP="00106F8E">
      <w:pPr>
        <w:jc w:val="center"/>
      </w:pPr>
    </w:p>
    <w:p w:rsidR="00F60C26" w:rsidRPr="00D3538C" w:rsidRDefault="00F60C26" w:rsidP="00106F8E">
      <w:pPr>
        <w:jc w:val="center"/>
      </w:pPr>
    </w:p>
    <w:p w:rsidR="00F60C26" w:rsidRDefault="00F60C26" w:rsidP="005F7367">
      <w:pPr>
        <w:spacing w:line="234" w:lineRule="auto"/>
        <w:ind w:right="420"/>
        <w:jc w:val="center"/>
        <w:rPr>
          <w:b/>
          <w:sz w:val="28"/>
        </w:rPr>
      </w:pPr>
      <w:r>
        <w:rPr>
          <w:b/>
          <w:sz w:val="28"/>
        </w:rPr>
        <w:t>Об утверждении Порядка накопления твердых коммунальных отходов (в том числе их раздельного накопления) и формы реестра мест (площадок) накопления твердых коммунальных отходов на территории муниципального образования «</w:t>
      </w:r>
      <w:r>
        <w:rPr>
          <w:b/>
          <w:bCs/>
          <w:sz w:val="28"/>
        </w:rPr>
        <w:t xml:space="preserve">Чендемеровское </w:t>
      </w:r>
      <w:r w:rsidRPr="00007310">
        <w:rPr>
          <w:b/>
          <w:bCs/>
          <w:sz w:val="28"/>
        </w:rPr>
        <w:t xml:space="preserve">сельское </w:t>
      </w:r>
      <w:r>
        <w:rPr>
          <w:b/>
          <w:sz w:val="28"/>
        </w:rPr>
        <w:t>поселение»</w:t>
      </w:r>
    </w:p>
    <w:p w:rsidR="00F60C26" w:rsidRPr="00D3538C" w:rsidRDefault="00F60C26" w:rsidP="00F84FFF">
      <w:pPr>
        <w:jc w:val="center"/>
        <w:rPr>
          <w:b/>
        </w:rPr>
      </w:pPr>
    </w:p>
    <w:p w:rsidR="00F60C26" w:rsidRPr="00D3538C" w:rsidRDefault="00F60C26" w:rsidP="00F84FFF">
      <w:pPr>
        <w:jc w:val="center"/>
        <w:rPr>
          <w:b/>
        </w:rPr>
      </w:pPr>
    </w:p>
    <w:p w:rsidR="00F60C26" w:rsidRDefault="00F60C26" w:rsidP="005E62EE">
      <w:pPr>
        <w:ind w:firstLine="709"/>
        <w:jc w:val="both"/>
        <w:rPr>
          <w:sz w:val="28"/>
        </w:rPr>
      </w:pPr>
      <w:r>
        <w:rPr>
          <w:sz w:val="28"/>
        </w:rPr>
        <w:t xml:space="preserve">В соответствии со статьей 6 Федерального закона от 24.06.1998 г. № 89-ФЗ «Об отходах производства и потребления», постановлением Правительства Российской Федерации от 12.11.2016 г. № 1156 «Об обращении с твердыми коммунальными отходами и внесении изменения в постановление Правительства Российской Федерации от 25 августа 2008 г. № 641», частью 3 постановления Правительства Российской Федерации от 31.08.2018 г. № 1039 «Об утверждении Правил обустройства мест (площадок) накопления твердых коммунальных отходов и ведения их реестра», Собрание депутатов муниципального образования «Чендемеровское сельское поселение» </w:t>
      </w:r>
      <w:r w:rsidRPr="005E62EE">
        <w:rPr>
          <w:spacing w:val="40"/>
          <w:sz w:val="28"/>
        </w:rPr>
        <w:t>реш</w:t>
      </w:r>
      <w:r>
        <w:rPr>
          <w:spacing w:val="40"/>
          <w:sz w:val="28"/>
        </w:rPr>
        <w:t>ило</w:t>
      </w:r>
      <w:r w:rsidRPr="005E62EE">
        <w:rPr>
          <w:spacing w:val="40"/>
          <w:sz w:val="28"/>
        </w:rPr>
        <w:t>:</w:t>
      </w:r>
      <w:r>
        <w:rPr>
          <w:sz w:val="28"/>
        </w:rPr>
        <w:t xml:space="preserve"> </w:t>
      </w:r>
    </w:p>
    <w:p w:rsidR="00F60C26" w:rsidRPr="001F752A" w:rsidRDefault="00F60C26" w:rsidP="001F752A">
      <w:pPr>
        <w:tabs>
          <w:tab w:val="left" w:pos="0"/>
        </w:tabs>
        <w:spacing w:line="236" w:lineRule="auto"/>
        <w:ind w:right="120" w:firstLine="709"/>
        <w:jc w:val="both"/>
        <w:rPr>
          <w:sz w:val="28"/>
        </w:rPr>
      </w:pPr>
      <w:r w:rsidRPr="001F752A">
        <w:rPr>
          <w:sz w:val="28"/>
        </w:rPr>
        <w:t>1.</w:t>
      </w:r>
      <w:r>
        <w:rPr>
          <w:sz w:val="28"/>
        </w:rPr>
        <w:t xml:space="preserve"> </w:t>
      </w:r>
      <w:r w:rsidRPr="001F752A">
        <w:rPr>
          <w:sz w:val="28"/>
        </w:rPr>
        <w:t>Утвердить Порядок накопления твердых коммунальных отходов (в том числе их раздельного накопления) на территории муниципального образования «</w:t>
      </w:r>
      <w:r>
        <w:rPr>
          <w:sz w:val="28"/>
        </w:rPr>
        <w:t xml:space="preserve">Чендемеровское </w:t>
      </w:r>
      <w:r w:rsidRPr="001F752A">
        <w:rPr>
          <w:sz w:val="28"/>
        </w:rPr>
        <w:t>сельское поселение» (приложение № 1).</w:t>
      </w:r>
    </w:p>
    <w:p w:rsidR="00F60C26" w:rsidRDefault="00F60C26" w:rsidP="005E62EE">
      <w:pPr>
        <w:tabs>
          <w:tab w:val="left" w:pos="0"/>
        </w:tabs>
        <w:spacing w:line="14" w:lineRule="exact"/>
        <w:ind w:firstLine="709"/>
        <w:jc w:val="both"/>
        <w:rPr>
          <w:sz w:val="28"/>
        </w:rPr>
      </w:pPr>
    </w:p>
    <w:p w:rsidR="00F60C26" w:rsidRDefault="00F60C26" w:rsidP="005E62EE">
      <w:pPr>
        <w:tabs>
          <w:tab w:val="left" w:pos="0"/>
        </w:tabs>
        <w:spacing w:line="235" w:lineRule="auto"/>
        <w:ind w:right="120" w:firstLine="709"/>
        <w:jc w:val="both"/>
        <w:rPr>
          <w:sz w:val="28"/>
        </w:rPr>
      </w:pPr>
      <w:r>
        <w:rPr>
          <w:sz w:val="28"/>
        </w:rPr>
        <w:t>2. Утвердить форму реестра мест (площадок) накопления твердых коммунальных отходов на территории муниципального образования «Чендемеровское сельское поселение» (приложение № 2).</w:t>
      </w:r>
    </w:p>
    <w:p w:rsidR="00F60C26" w:rsidRPr="0000045A" w:rsidRDefault="00F60C26" w:rsidP="007933A9">
      <w:pPr>
        <w:tabs>
          <w:tab w:val="left" w:pos="0"/>
        </w:tabs>
        <w:ind w:right="-72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00045A">
        <w:rPr>
          <w:color w:val="000000"/>
          <w:sz w:val="28"/>
          <w:szCs w:val="28"/>
        </w:rPr>
        <w:t>.</w:t>
      </w:r>
      <w:r w:rsidRPr="0000045A">
        <w:rPr>
          <w:color w:val="000000"/>
          <w:sz w:val="28"/>
          <w:szCs w:val="28"/>
        </w:rPr>
        <w:tab/>
        <w:t>Настоящее решение вступает в силу после его о</w:t>
      </w:r>
      <w:r>
        <w:rPr>
          <w:color w:val="000000"/>
          <w:sz w:val="28"/>
          <w:szCs w:val="28"/>
        </w:rPr>
        <w:t xml:space="preserve">бнародования и размещения на сайте </w:t>
      </w:r>
      <w:r>
        <w:rPr>
          <w:sz w:val="28"/>
          <w:szCs w:val="28"/>
        </w:rPr>
        <w:t>«</w:t>
      </w:r>
      <w:r>
        <w:rPr>
          <w:sz w:val="28"/>
          <w:szCs w:val="28"/>
          <w:lang w:val="en-US"/>
        </w:rPr>
        <w:t>mari</w:t>
      </w:r>
      <w:r w:rsidRPr="003571A2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el</w:t>
      </w:r>
      <w:r w:rsidRPr="003571A2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gov</w:t>
      </w:r>
      <w:r w:rsidRPr="003571A2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Pr="003571A2"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sernur</w:t>
      </w:r>
      <w:r w:rsidRPr="00D845F4"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chsp</w:t>
      </w:r>
      <w:r>
        <w:rPr>
          <w:sz w:val="28"/>
          <w:szCs w:val="28"/>
        </w:rPr>
        <w:t xml:space="preserve">» </w:t>
      </w:r>
      <w:r w:rsidRPr="0000045A">
        <w:rPr>
          <w:sz w:val="28"/>
          <w:szCs w:val="28"/>
        </w:rPr>
        <w:t>в информационно-телекоммуникационной сети «Интернет».</w:t>
      </w:r>
    </w:p>
    <w:p w:rsidR="00F60C26" w:rsidRPr="0000045A" w:rsidRDefault="00F60C26" w:rsidP="005E62EE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Pr="0000045A">
        <w:rPr>
          <w:color w:val="000000"/>
          <w:sz w:val="28"/>
          <w:szCs w:val="28"/>
        </w:rPr>
        <w:tab/>
      </w:r>
      <w:r w:rsidRPr="0000045A">
        <w:rPr>
          <w:sz w:val="28"/>
          <w:szCs w:val="28"/>
        </w:rPr>
        <w:t>Контроль за исполнением настоящего решения возложить на постоянную комиссию по закон</w:t>
      </w:r>
      <w:r>
        <w:rPr>
          <w:sz w:val="28"/>
          <w:szCs w:val="28"/>
        </w:rPr>
        <w:t>ности</w:t>
      </w:r>
      <w:r w:rsidRPr="0000045A">
        <w:rPr>
          <w:sz w:val="28"/>
          <w:szCs w:val="28"/>
        </w:rPr>
        <w:t xml:space="preserve"> и правопорядку.</w:t>
      </w:r>
    </w:p>
    <w:p w:rsidR="00F60C26" w:rsidRDefault="00F60C26" w:rsidP="00F36C66">
      <w:pPr>
        <w:tabs>
          <w:tab w:val="left" w:pos="0"/>
        </w:tabs>
        <w:spacing w:line="235" w:lineRule="auto"/>
        <w:ind w:right="120" w:firstLine="709"/>
        <w:rPr>
          <w:sz w:val="28"/>
        </w:rPr>
      </w:pPr>
    </w:p>
    <w:p w:rsidR="00F60C26" w:rsidRPr="0000045A" w:rsidRDefault="00F60C26" w:rsidP="00F36C66">
      <w:pPr>
        <w:tabs>
          <w:tab w:val="left" w:pos="0"/>
        </w:tabs>
        <w:spacing w:line="235" w:lineRule="auto"/>
        <w:ind w:right="120" w:firstLine="709"/>
        <w:rPr>
          <w:sz w:val="28"/>
        </w:rPr>
      </w:pPr>
    </w:p>
    <w:p w:rsidR="00F60C26" w:rsidRPr="008530B5" w:rsidRDefault="00F60C26" w:rsidP="00106F8E">
      <w:pPr>
        <w:jc w:val="both"/>
        <w:rPr>
          <w:sz w:val="28"/>
          <w:szCs w:val="28"/>
        </w:rPr>
      </w:pPr>
      <w:r w:rsidRPr="008530B5">
        <w:rPr>
          <w:sz w:val="28"/>
          <w:szCs w:val="28"/>
        </w:rPr>
        <w:t>Глава муниципального образования,</w:t>
      </w:r>
    </w:p>
    <w:p w:rsidR="00F60C26" w:rsidRPr="008530B5" w:rsidRDefault="00F60C26" w:rsidP="00106F8E">
      <w:pPr>
        <w:jc w:val="both"/>
        <w:rPr>
          <w:sz w:val="28"/>
          <w:szCs w:val="28"/>
        </w:rPr>
      </w:pPr>
      <w:r w:rsidRPr="008530B5">
        <w:rPr>
          <w:sz w:val="28"/>
          <w:szCs w:val="28"/>
        </w:rPr>
        <w:t xml:space="preserve">Председатель Собрания депутатов </w:t>
      </w:r>
    </w:p>
    <w:p w:rsidR="00F60C26" w:rsidRDefault="00F60C26" w:rsidP="00106F8E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F60C26" w:rsidRPr="008530B5" w:rsidRDefault="00F60C26" w:rsidP="00106F8E">
      <w:pPr>
        <w:jc w:val="both"/>
        <w:rPr>
          <w:sz w:val="28"/>
          <w:szCs w:val="28"/>
        </w:rPr>
      </w:pPr>
      <w:r w:rsidRPr="008530B5">
        <w:rPr>
          <w:sz w:val="28"/>
          <w:szCs w:val="28"/>
        </w:rPr>
        <w:t xml:space="preserve">«Чендемеровское сельское поселение»                        </w:t>
      </w:r>
      <w:r w:rsidR="002F417C">
        <w:rPr>
          <w:sz w:val="28"/>
          <w:szCs w:val="28"/>
        </w:rPr>
        <w:t xml:space="preserve">    </w:t>
      </w:r>
      <w:r w:rsidRPr="008530B5">
        <w:rPr>
          <w:sz w:val="28"/>
          <w:szCs w:val="28"/>
        </w:rPr>
        <w:t xml:space="preserve">      Н.И. Копаева</w:t>
      </w:r>
    </w:p>
    <w:p w:rsidR="00F60C26" w:rsidRDefault="00F60C26" w:rsidP="00106F8E">
      <w:pPr>
        <w:spacing w:line="240" w:lineRule="atLeast"/>
        <w:ind w:left="5401" w:hanging="1006"/>
        <w:jc w:val="center"/>
      </w:pPr>
      <w:r>
        <w:t xml:space="preserve">Приложение № 1 </w:t>
      </w:r>
    </w:p>
    <w:p w:rsidR="00F60C26" w:rsidRDefault="00F60C26" w:rsidP="00106F8E">
      <w:pPr>
        <w:spacing w:line="240" w:lineRule="atLeast"/>
        <w:ind w:left="5401" w:hanging="1006"/>
        <w:jc w:val="center"/>
      </w:pPr>
      <w:r>
        <w:lastRenderedPageBreak/>
        <w:t>к решению Собрания депутатов</w:t>
      </w:r>
    </w:p>
    <w:p w:rsidR="00F60C26" w:rsidRDefault="00F60C26" w:rsidP="00106F8E">
      <w:pPr>
        <w:spacing w:line="240" w:lineRule="atLeast"/>
        <w:ind w:left="5401" w:hanging="1006"/>
        <w:jc w:val="center"/>
      </w:pPr>
      <w:r>
        <w:t>муниципального образования</w:t>
      </w:r>
    </w:p>
    <w:p w:rsidR="00F60C26" w:rsidRDefault="00F60C26" w:rsidP="00106F8E">
      <w:pPr>
        <w:spacing w:line="240" w:lineRule="atLeast"/>
        <w:ind w:left="5401" w:hanging="1006"/>
        <w:jc w:val="center"/>
      </w:pPr>
      <w:r>
        <w:t xml:space="preserve">«Чендемеровское </w:t>
      </w:r>
      <w:r w:rsidRPr="004106DE">
        <w:t>сельское</w:t>
      </w:r>
      <w:r>
        <w:t xml:space="preserve"> поселение»</w:t>
      </w:r>
    </w:p>
    <w:p w:rsidR="00F60C26" w:rsidRDefault="00F60C26" w:rsidP="00106F8E">
      <w:pPr>
        <w:spacing w:line="240" w:lineRule="atLeast"/>
        <w:ind w:left="5401" w:hanging="1006"/>
        <w:jc w:val="center"/>
      </w:pPr>
      <w:r>
        <w:t xml:space="preserve">от </w:t>
      </w:r>
      <w:r w:rsidR="00D3538C">
        <w:t>04 апреля</w:t>
      </w:r>
      <w:r>
        <w:t xml:space="preserve"> 2019 г</w:t>
      </w:r>
      <w:r w:rsidR="00D3538C">
        <w:t>ода</w:t>
      </w:r>
      <w:r>
        <w:t xml:space="preserve"> № </w:t>
      </w:r>
      <w:r w:rsidR="00D3538C">
        <w:t>256</w:t>
      </w:r>
    </w:p>
    <w:p w:rsidR="00F60C26" w:rsidRDefault="00F60C26" w:rsidP="008356BD">
      <w:pPr>
        <w:spacing w:line="200" w:lineRule="exact"/>
      </w:pPr>
    </w:p>
    <w:p w:rsidR="00F60C26" w:rsidRDefault="00F60C26" w:rsidP="008356BD">
      <w:pPr>
        <w:spacing w:line="250" w:lineRule="exact"/>
      </w:pPr>
    </w:p>
    <w:p w:rsidR="00F60C26" w:rsidRDefault="00F60C26" w:rsidP="00C104D4">
      <w:pPr>
        <w:spacing w:line="240" w:lineRule="atLeast"/>
        <w:ind w:right="282"/>
        <w:jc w:val="center"/>
        <w:rPr>
          <w:b/>
          <w:sz w:val="28"/>
        </w:rPr>
      </w:pPr>
      <w:r>
        <w:rPr>
          <w:b/>
          <w:sz w:val="28"/>
        </w:rPr>
        <w:t>ПОРЯДОК</w:t>
      </w:r>
    </w:p>
    <w:p w:rsidR="00F60C26" w:rsidRDefault="00F60C26" w:rsidP="00C104D4">
      <w:pPr>
        <w:spacing w:line="240" w:lineRule="atLeast"/>
        <w:ind w:right="282"/>
        <w:jc w:val="center"/>
        <w:rPr>
          <w:b/>
          <w:sz w:val="28"/>
        </w:rPr>
      </w:pPr>
      <w:r>
        <w:rPr>
          <w:b/>
          <w:sz w:val="28"/>
        </w:rPr>
        <w:t>накопления твердых коммунальных отходов</w:t>
      </w:r>
    </w:p>
    <w:p w:rsidR="00F60C26" w:rsidRDefault="00F60C26" w:rsidP="00C104D4">
      <w:pPr>
        <w:spacing w:line="240" w:lineRule="atLeast"/>
        <w:ind w:right="282"/>
        <w:jc w:val="center"/>
        <w:rPr>
          <w:b/>
          <w:sz w:val="28"/>
        </w:rPr>
      </w:pPr>
      <w:r>
        <w:rPr>
          <w:b/>
          <w:sz w:val="28"/>
        </w:rPr>
        <w:t>(в том числе их раздельного накопления)</w:t>
      </w:r>
    </w:p>
    <w:p w:rsidR="00F60C26" w:rsidRDefault="00F60C26" w:rsidP="00C104D4">
      <w:pPr>
        <w:spacing w:line="239" w:lineRule="auto"/>
        <w:ind w:right="282"/>
        <w:jc w:val="center"/>
        <w:rPr>
          <w:b/>
          <w:sz w:val="28"/>
        </w:rPr>
      </w:pPr>
      <w:r>
        <w:rPr>
          <w:b/>
          <w:sz w:val="28"/>
        </w:rPr>
        <w:t>на территории муниципального образования</w:t>
      </w:r>
    </w:p>
    <w:p w:rsidR="00F60C26" w:rsidRDefault="00F60C26" w:rsidP="00C104D4">
      <w:pPr>
        <w:spacing w:line="239" w:lineRule="auto"/>
        <w:ind w:right="282"/>
        <w:jc w:val="center"/>
        <w:rPr>
          <w:b/>
          <w:sz w:val="28"/>
        </w:rPr>
      </w:pPr>
      <w:r>
        <w:rPr>
          <w:b/>
          <w:sz w:val="28"/>
        </w:rPr>
        <w:t>«</w:t>
      </w:r>
      <w:r w:rsidRPr="00106F8E">
        <w:rPr>
          <w:b/>
          <w:sz w:val="28"/>
        </w:rPr>
        <w:t>Чендемеровское</w:t>
      </w:r>
      <w:r>
        <w:rPr>
          <w:b/>
          <w:sz w:val="28"/>
        </w:rPr>
        <w:t xml:space="preserve"> сельское поселение»</w:t>
      </w:r>
    </w:p>
    <w:p w:rsidR="00F60C26" w:rsidRDefault="00F60C26" w:rsidP="008356BD">
      <w:pPr>
        <w:spacing w:line="200" w:lineRule="exact"/>
        <w:ind w:left="567" w:right="282" w:firstLine="709"/>
      </w:pPr>
    </w:p>
    <w:p w:rsidR="00F60C26" w:rsidRDefault="00F60C26" w:rsidP="008356BD">
      <w:pPr>
        <w:spacing w:line="246" w:lineRule="exact"/>
        <w:ind w:left="567" w:right="282" w:firstLine="709"/>
      </w:pPr>
    </w:p>
    <w:p w:rsidR="00F60C26" w:rsidRDefault="00F60C26" w:rsidP="00C104D4">
      <w:pPr>
        <w:spacing w:line="240" w:lineRule="atLeast"/>
        <w:ind w:right="282" w:firstLine="709"/>
        <w:jc w:val="center"/>
        <w:rPr>
          <w:b/>
          <w:sz w:val="28"/>
        </w:rPr>
      </w:pPr>
      <w:r>
        <w:rPr>
          <w:b/>
          <w:sz w:val="28"/>
        </w:rPr>
        <w:t>Глава 1. Общие положения</w:t>
      </w:r>
    </w:p>
    <w:p w:rsidR="00F60C26" w:rsidRDefault="00F60C26" w:rsidP="008356BD">
      <w:pPr>
        <w:spacing w:line="330" w:lineRule="exact"/>
        <w:ind w:left="567" w:right="282" w:firstLine="709"/>
      </w:pPr>
    </w:p>
    <w:p w:rsidR="00F60C26" w:rsidRDefault="00F60C26" w:rsidP="00C104D4">
      <w:pPr>
        <w:tabs>
          <w:tab w:val="left" w:pos="0"/>
        </w:tabs>
        <w:spacing w:line="236" w:lineRule="auto"/>
        <w:ind w:right="-8" w:firstLine="709"/>
        <w:jc w:val="both"/>
        <w:rPr>
          <w:sz w:val="28"/>
        </w:rPr>
      </w:pPr>
      <w:r>
        <w:rPr>
          <w:sz w:val="28"/>
        </w:rPr>
        <w:t xml:space="preserve">1. Настоящий порядок разработан в соответствии со статьей 6 Федерального закона от 24 июня 1998 года № 89-ФЗ «Об отходах производства и потребления», постановлением Правительства Российской Федерации от 12.11.2016 г. № 1156 </w:t>
      </w:r>
      <w:r w:rsidRPr="006D74B8">
        <w:rPr>
          <w:sz w:val="28"/>
        </w:rPr>
        <w:t>«Об обращении с твердыми коммунальными отходами и внесении изменения в постановление</w:t>
      </w:r>
      <w:r>
        <w:rPr>
          <w:sz w:val="28"/>
        </w:rPr>
        <w:t xml:space="preserve"> </w:t>
      </w:r>
      <w:r w:rsidRPr="006D74B8">
        <w:rPr>
          <w:sz w:val="28"/>
        </w:rPr>
        <w:t xml:space="preserve"> Правительства Российской Федерации от 25 августа </w:t>
      </w:r>
      <w:r>
        <w:rPr>
          <w:sz w:val="28"/>
        </w:rPr>
        <w:t xml:space="preserve">   </w:t>
      </w:r>
      <w:r w:rsidRPr="006D74B8">
        <w:rPr>
          <w:sz w:val="28"/>
        </w:rPr>
        <w:t>2008 г. № 641», частью 3 постановления Правительства Российской Федерации</w:t>
      </w:r>
      <w:r>
        <w:rPr>
          <w:sz w:val="28"/>
        </w:rPr>
        <w:t xml:space="preserve"> от 31.08.2018 г. № 1039 «Об утверждении Правил обустройства мест (площадок) накопления твердых коммунальных отходов и ведения их реестра».</w:t>
      </w:r>
    </w:p>
    <w:p w:rsidR="00F60C26" w:rsidRDefault="00F60C26" w:rsidP="00C104D4">
      <w:pPr>
        <w:spacing w:line="15" w:lineRule="exact"/>
        <w:ind w:right="-8" w:firstLine="709"/>
        <w:rPr>
          <w:sz w:val="28"/>
        </w:rPr>
      </w:pPr>
    </w:p>
    <w:p w:rsidR="00F60C26" w:rsidRDefault="00F60C26" w:rsidP="00C104D4">
      <w:pPr>
        <w:tabs>
          <w:tab w:val="left" w:pos="995"/>
        </w:tabs>
        <w:spacing w:line="234" w:lineRule="auto"/>
        <w:ind w:right="-8" w:firstLine="709"/>
        <w:jc w:val="both"/>
        <w:rPr>
          <w:sz w:val="28"/>
        </w:rPr>
      </w:pPr>
      <w:r>
        <w:rPr>
          <w:sz w:val="28"/>
        </w:rPr>
        <w:t>2.</w:t>
      </w:r>
      <w:r>
        <w:rPr>
          <w:sz w:val="28"/>
        </w:rPr>
        <w:tab/>
        <w:t>Настоящий Порядок устанавливает правила организации и осуществления деятельности по накоплению твердых коммунальных отходов (в том числе их раздельному накоплению), образующихся на территории муниципального образования «Чендемеровское сельское поселение».</w:t>
      </w:r>
    </w:p>
    <w:p w:rsidR="00F60C26" w:rsidRDefault="00F60C26" w:rsidP="00C104D4">
      <w:pPr>
        <w:tabs>
          <w:tab w:val="left" w:pos="995"/>
        </w:tabs>
        <w:spacing w:line="234" w:lineRule="auto"/>
        <w:ind w:right="-8" w:firstLine="709"/>
        <w:jc w:val="both"/>
        <w:rPr>
          <w:sz w:val="28"/>
        </w:rPr>
      </w:pPr>
      <w:r>
        <w:rPr>
          <w:sz w:val="28"/>
        </w:rPr>
        <w:t>3.</w:t>
      </w:r>
      <w:r>
        <w:rPr>
          <w:sz w:val="28"/>
        </w:rPr>
        <w:tab/>
        <w:t>В настоящем порядке используются следующие предусмотренные законодательством Российской Федерации понятия:</w:t>
      </w:r>
    </w:p>
    <w:p w:rsidR="00F60C26" w:rsidRDefault="00F60C26" w:rsidP="00C104D4">
      <w:pPr>
        <w:spacing w:line="18" w:lineRule="exact"/>
        <w:ind w:right="-8" w:firstLine="709"/>
      </w:pPr>
    </w:p>
    <w:p w:rsidR="00F60C26" w:rsidRPr="00C363D9" w:rsidRDefault="00F60C26" w:rsidP="00C363D9">
      <w:pPr>
        <w:pStyle w:val="af0"/>
        <w:numPr>
          <w:ilvl w:val="0"/>
          <w:numId w:val="19"/>
        </w:numPr>
        <w:autoSpaceDE w:val="0"/>
        <w:autoSpaceDN w:val="0"/>
        <w:adjustRightInd w:val="0"/>
        <w:ind w:left="0" w:right="-8" w:firstLine="709"/>
        <w:jc w:val="both"/>
        <w:rPr>
          <w:sz w:val="28"/>
          <w:szCs w:val="28"/>
        </w:rPr>
      </w:pPr>
      <w:r w:rsidRPr="00C363D9">
        <w:rPr>
          <w:sz w:val="28"/>
          <w:szCs w:val="28"/>
        </w:rPr>
        <w:t>бункер - мусоросборник, предназначенный для складирования крупногабаритных отходов;</w:t>
      </w:r>
    </w:p>
    <w:p w:rsidR="00F60C26" w:rsidRPr="00C363D9" w:rsidRDefault="00F60C26" w:rsidP="00C363D9">
      <w:pPr>
        <w:pStyle w:val="af0"/>
        <w:numPr>
          <w:ilvl w:val="0"/>
          <w:numId w:val="19"/>
        </w:numPr>
        <w:autoSpaceDE w:val="0"/>
        <w:autoSpaceDN w:val="0"/>
        <w:adjustRightInd w:val="0"/>
        <w:ind w:left="0" w:right="-8" w:firstLine="709"/>
        <w:jc w:val="both"/>
        <w:rPr>
          <w:sz w:val="28"/>
          <w:szCs w:val="28"/>
        </w:rPr>
      </w:pPr>
      <w:r w:rsidRPr="00C363D9">
        <w:rPr>
          <w:sz w:val="28"/>
          <w:szCs w:val="28"/>
        </w:rPr>
        <w:t>вывоз твердых коммунальных отходов - транспортирование твердых коммунальных отходов от мест (площадок) их накопления до объектов, используемых для обработки, утилизации, обезвреживания, захоронения твердых коммунальных отходов;</w:t>
      </w:r>
    </w:p>
    <w:p w:rsidR="00F60C26" w:rsidRPr="00C363D9" w:rsidRDefault="00F60C26" w:rsidP="00C363D9">
      <w:pPr>
        <w:pStyle w:val="af0"/>
        <w:numPr>
          <w:ilvl w:val="0"/>
          <w:numId w:val="19"/>
        </w:numPr>
        <w:autoSpaceDE w:val="0"/>
        <w:autoSpaceDN w:val="0"/>
        <w:adjustRightInd w:val="0"/>
        <w:ind w:left="0" w:right="-8" w:firstLine="709"/>
        <w:jc w:val="both"/>
        <w:rPr>
          <w:sz w:val="28"/>
          <w:szCs w:val="28"/>
        </w:rPr>
      </w:pPr>
      <w:r w:rsidRPr="00C363D9">
        <w:rPr>
          <w:sz w:val="28"/>
          <w:szCs w:val="28"/>
        </w:rPr>
        <w:t>контейнер - мусоросборник, предназначенный для складирования твердых коммунальных отходов, за исключением крупногабаритных отходов;</w:t>
      </w:r>
    </w:p>
    <w:p w:rsidR="00F60C26" w:rsidRPr="00C363D9" w:rsidRDefault="00F60C26" w:rsidP="00C363D9">
      <w:pPr>
        <w:pStyle w:val="af0"/>
        <w:numPr>
          <w:ilvl w:val="0"/>
          <w:numId w:val="19"/>
        </w:numPr>
        <w:autoSpaceDE w:val="0"/>
        <w:autoSpaceDN w:val="0"/>
        <w:adjustRightInd w:val="0"/>
        <w:ind w:left="0" w:right="-8" w:firstLine="709"/>
        <w:jc w:val="both"/>
        <w:rPr>
          <w:sz w:val="28"/>
          <w:szCs w:val="28"/>
        </w:rPr>
      </w:pPr>
      <w:r w:rsidRPr="00C363D9">
        <w:rPr>
          <w:sz w:val="28"/>
          <w:szCs w:val="28"/>
        </w:rPr>
        <w:t xml:space="preserve">контейнерная площадка - место (площадка) накопления твердых коммунальных отходов,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</w:t>
      </w:r>
      <w:r w:rsidRPr="00C363D9">
        <w:rPr>
          <w:sz w:val="28"/>
          <w:szCs w:val="28"/>
        </w:rPr>
        <w:lastRenderedPageBreak/>
        <w:t>области обеспечения санитарно-эпидемиологического благополучия населения и предназначенное для размещения контейнеров и бункеров;</w:t>
      </w:r>
    </w:p>
    <w:p w:rsidR="00F60C26" w:rsidRPr="00C363D9" w:rsidRDefault="00F60C26" w:rsidP="00C363D9">
      <w:pPr>
        <w:pStyle w:val="af0"/>
        <w:numPr>
          <w:ilvl w:val="0"/>
          <w:numId w:val="19"/>
        </w:numPr>
        <w:autoSpaceDE w:val="0"/>
        <w:autoSpaceDN w:val="0"/>
        <w:adjustRightInd w:val="0"/>
        <w:ind w:left="0" w:right="-8" w:firstLine="709"/>
        <w:jc w:val="both"/>
        <w:rPr>
          <w:sz w:val="28"/>
          <w:szCs w:val="28"/>
        </w:rPr>
      </w:pPr>
      <w:r w:rsidRPr="00C363D9">
        <w:rPr>
          <w:sz w:val="28"/>
          <w:szCs w:val="28"/>
        </w:rPr>
        <w:t>крупногабаритные отходы - твердые коммунальные отходы (мебель, бытовая техника, отходы от текущего ремонта жилых помещений и др.), размер которых не позволяет осуществить их складирование в контейнерах;</w:t>
      </w:r>
    </w:p>
    <w:p w:rsidR="00F60C26" w:rsidRPr="00C363D9" w:rsidRDefault="00F60C26" w:rsidP="00C363D9">
      <w:pPr>
        <w:pStyle w:val="af0"/>
        <w:numPr>
          <w:ilvl w:val="0"/>
          <w:numId w:val="19"/>
        </w:numPr>
        <w:autoSpaceDE w:val="0"/>
        <w:autoSpaceDN w:val="0"/>
        <w:adjustRightInd w:val="0"/>
        <w:ind w:left="0" w:right="-8" w:firstLine="709"/>
        <w:jc w:val="both"/>
        <w:rPr>
          <w:sz w:val="28"/>
          <w:szCs w:val="28"/>
        </w:rPr>
      </w:pPr>
      <w:r w:rsidRPr="00C363D9">
        <w:rPr>
          <w:sz w:val="28"/>
          <w:szCs w:val="28"/>
        </w:rPr>
        <w:t>мусоровоз - транспортное средство категории N, используемое для перевозки твердых коммунальных отходов;</w:t>
      </w:r>
    </w:p>
    <w:p w:rsidR="00F60C26" w:rsidRPr="00C363D9" w:rsidRDefault="00F60C26" w:rsidP="00C363D9">
      <w:pPr>
        <w:pStyle w:val="af0"/>
        <w:numPr>
          <w:ilvl w:val="0"/>
          <w:numId w:val="19"/>
        </w:numPr>
        <w:autoSpaceDE w:val="0"/>
        <w:autoSpaceDN w:val="0"/>
        <w:adjustRightInd w:val="0"/>
        <w:ind w:left="0" w:right="-8" w:firstLine="709"/>
        <w:jc w:val="both"/>
        <w:rPr>
          <w:sz w:val="28"/>
          <w:szCs w:val="28"/>
        </w:rPr>
      </w:pPr>
      <w:r w:rsidRPr="00C363D9">
        <w:rPr>
          <w:sz w:val="28"/>
          <w:szCs w:val="28"/>
        </w:rPr>
        <w:t>погрузка твердых коммунальных отходов - перемещение твердых коммунальных отходов из мест (площадок) накопления твердых коммунальных отходов или иных мест, с которых осуществляется погрузка твердых коммунальных отходов, в мусоровоз в целях их транспортирования, а также уборка мест погрузки твердых коммунальных отходов;</w:t>
      </w:r>
    </w:p>
    <w:p w:rsidR="00F60C26" w:rsidRPr="00C363D9" w:rsidRDefault="00F60C26" w:rsidP="00C363D9">
      <w:pPr>
        <w:pStyle w:val="af0"/>
        <w:numPr>
          <w:ilvl w:val="0"/>
          <w:numId w:val="19"/>
        </w:numPr>
        <w:autoSpaceDE w:val="0"/>
        <w:autoSpaceDN w:val="0"/>
        <w:adjustRightInd w:val="0"/>
        <w:ind w:left="0" w:right="-8" w:firstLine="709"/>
        <w:jc w:val="both"/>
        <w:rPr>
          <w:sz w:val="28"/>
          <w:szCs w:val="28"/>
        </w:rPr>
      </w:pPr>
      <w:r w:rsidRPr="00C363D9">
        <w:rPr>
          <w:sz w:val="28"/>
          <w:szCs w:val="28"/>
        </w:rPr>
        <w:t>потребитель - собственник твердых коммунальных отходов или уполномоченное им лицо, заключившее или обязанное заключить с региональным оператором договор на оказание услуг по обращению с твердыми коммунальными отходами;</w:t>
      </w:r>
    </w:p>
    <w:p w:rsidR="00F60C26" w:rsidRPr="00C363D9" w:rsidRDefault="00F60C26" w:rsidP="00C363D9">
      <w:pPr>
        <w:pStyle w:val="af0"/>
        <w:numPr>
          <w:ilvl w:val="0"/>
          <w:numId w:val="19"/>
        </w:numPr>
        <w:autoSpaceDE w:val="0"/>
        <w:autoSpaceDN w:val="0"/>
        <w:adjustRightInd w:val="0"/>
        <w:ind w:left="0" w:right="-8" w:firstLine="709"/>
        <w:jc w:val="both"/>
        <w:rPr>
          <w:sz w:val="28"/>
          <w:szCs w:val="28"/>
        </w:rPr>
      </w:pPr>
      <w:r w:rsidRPr="00C363D9">
        <w:rPr>
          <w:sz w:val="28"/>
          <w:szCs w:val="28"/>
        </w:rPr>
        <w:t>уборка мест погрузки твердых коммунальных отходов - действия по подбору оброненных (просыпавшихся и др.) при погрузке твердых коммунальных отходов и перемещению их в мусоровоз.</w:t>
      </w:r>
    </w:p>
    <w:p w:rsidR="00F60C26" w:rsidRPr="00C363D9" w:rsidRDefault="00F60C26" w:rsidP="00C363D9">
      <w:pPr>
        <w:pStyle w:val="af0"/>
        <w:numPr>
          <w:ilvl w:val="0"/>
          <w:numId w:val="19"/>
        </w:numPr>
        <w:spacing w:line="237" w:lineRule="auto"/>
        <w:ind w:left="0" w:right="-8" w:firstLine="709"/>
        <w:jc w:val="both"/>
        <w:rPr>
          <w:sz w:val="28"/>
        </w:rPr>
      </w:pPr>
      <w:r w:rsidRPr="00C363D9">
        <w:rPr>
          <w:sz w:val="28"/>
        </w:rPr>
        <w:t>накопление отходов – складирование отходов на срок не более чем одиннадцать месяцев в целях их дальнейших обработки, утилизации, обезвреживания, размещения;</w:t>
      </w:r>
    </w:p>
    <w:p w:rsidR="00F60C26" w:rsidRDefault="00F60C26" w:rsidP="00C363D9">
      <w:pPr>
        <w:spacing w:line="13" w:lineRule="exact"/>
        <w:ind w:right="-8" w:firstLine="709"/>
        <w:rPr>
          <w:sz w:val="28"/>
        </w:rPr>
      </w:pPr>
    </w:p>
    <w:p w:rsidR="00F60C26" w:rsidRPr="00C363D9" w:rsidRDefault="00F60C26" w:rsidP="00C363D9">
      <w:pPr>
        <w:pStyle w:val="af0"/>
        <w:numPr>
          <w:ilvl w:val="0"/>
          <w:numId w:val="19"/>
        </w:numPr>
        <w:spacing w:line="236" w:lineRule="auto"/>
        <w:ind w:left="0" w:right="-8" w:firstLine="709"/>
        <w:jc w:val="both"/>
        <w:rPr>
          <w:sz w:val="28"/>
        </w:rPr>
      </w:pPr>
      <w:r w:rsidRPr="00C363D9">
        <w:rPr>
          <w:sz w:val="28"/>
        </w:rPr>
        <w:t>обращение с отходами – деятельность по сбору, накоплению, транспортированию, обработке, утилизации, обезвреживанию, размещению отходов;</w:t>
      </w:r>
    </w:p>
    <w:p w:rsidR="00F60C26" w:rsidRDefault="00F60C26" w:rsidP="00C363D9">
      <w:pPr>
        <w:spacing w:line="14" w:lineRule="exact"/>
        <w:ind w:right="-8" w:firstLine="709"/>
        <w:rPr>
          <w:sz w:val="28"/>
        </w:rPr>
      </w:pPr>
    </w:p>
    <w:p w:rsidR="00F60C26" w:rsidRPr="00C363D9" w:rsidRDefault="00F60C26" w:rsidP="00C363D9">
      <w:pPr>
        <w:pStyle w:val="af0"/>
        <w:numPr>
          <w:ilvl w:val="0"/>
          <w:numId w:val="19"/>
        </w:numPr>
        <w:autoSpaceDE w:val="0"/>
        <w:autoSpaceDN w:val="0"/>
        <w:adjustRightInd w:val="0"/>
        <w:ind w:left="0" w:right="-8" w:firstLine="709"/>
        <w:jc w:val="both"/>
        <w:rPr>
          <w:sz w:val="28"/>
          <w:szCs w:val="28"/>
        </w:rPr>
      </w:pPr>
      <w:r w:rsidRPr="00C363D9">
        <w:rPr>
          <w:sz w:val="28"/>
          <w:szCs w:val="28"/>
        </w:rPr>
        <w:t>объекты размещения отходов - специально оборудованные сооружения, предназначенные для размещения отходов (полигон и другое) и включающие в себя объекты хранения отходов и объекты захоронения отходов;</w:t>
      </w:r>
    </w:p>
    <w:p w:rsidR="00F60C26" w:rsidRDefault="00F60C26" w:rsidP="00C363D9">
      <w:pPr>
        <w:spacing w:line="12" w:lineRule="exact"/>
        <w:ind w:right="-8" w:firstLine="709"/>
        <w:rPr>
          <w:sz w:val="28"/>
        </w:rPr>
      </w:pPr>
    </w:p>
    <w:p w:rsidR="00F60C26" w:rsidRPr="00C363D9" w:rsidRDefault="00F60C26" w:rsidP="00C363D9">
      <w:pPr>
        <w:pStyle w:val="af0"/>
        <w:numPr>
          <w:ilvl w:val="0"/>
          <w:numId w:val="19"/>
        </w:numPr>
        <w:spacing w:line="236" w:lineRule="auto"/>
        <w:ind w:left="0" w:right="-8" w:firstLine="709"/>
        <w:jc w:val="both"/>
        <w:rPr>
          <w:sz w:val="28"/>
        </w:rPr>
      </w:pPr>
      <w:r w:rsidRPr="00C363D9">
        <w:rPr>
          <w:sz w:val="28"/>
        </w:rPr>
        <w:t>опасные отходы – отработанные ртутьсодержащие лампы, осветительные устройства, элементы питания малого тока (батарейки), термометры медицинские и иные приборы с ртутным наполнением;</w:t>
      </w:r>
    </w:p>
    <w:p w:rsidR="00F60C26" w:rsidRDefault="00F60C26" w:rsidP="00C363D9">
      <w:pPr>
        <w:spacing w:line="2" w:lineRule="exact"/>
        <w:ind w:right="-8" w:firstLine="709"/>
        <w:rPr>
          <w:sz w:val="28"/>
        </w:rPr>
      </w:pPr>
    </w:p>
    <w:p w:rsidR="00F60C26" w:rsidRPr="00C363D9" w:rsidRDefault="00F60C26" w:rsidP="00C363D9">
      <w:pPr>
        <w:pStyle w:val="af0"/>
        <w:numPr>
          <w:ilvl w:val="0"/>
          <w:numId w:val="19"/>
        </w:numPr>
        <w:autoSpaceDE w:val="0"/>
        <w:autoSpaceDN w:val="0"/>
        <w:adjustRightInd w:val="0"/>
        <w:ind w:left="0" w:right="-8" w:firstLine="709"/>
        <w:jc w:val="both"/>
        <w:rPr>
          <w:sz w:val="28"/>
        </w:rPr>
      </w:pPr>
      <w:r w:rsidRPr="00C363D9">
        <w:rPr>
          <w:sz w:val="28"/>
          <w:szCs w:val="28"/>
        </w:rPr>
        <w:t>оператор по обращению с твердыми коммунальными отходами - индивидуальный предприниматель или юридическое лицо, осуществляющие деятельность по сбору, транспортированию, обработке, утилизации, обезвреживанию, захоронению твердых коммунальных отходов;</w:t>
      </w:r>
    </w:p>
    <w:p w:rsidR="00F60C26" w:rsidRDefault="00F60C26" w:rsidP="00C363D9">
      <w:pPr>
        <w:spacing w:line="15" w:lineRule="exact"/>
        <w:ind w:right="-8" w:firstLine="709"/>
        <w:rPr>
          <w:sz w:val="28"/>
        </w:rPr>
      </w:pPr>
    </w:p>
    <w:p w:rsidR="00F60C26" w:rsidRPr="00C363D9" w:rsidRDefault="00F60C26" w:rsidP="00C363D9">
      <w:pPr>
        <w:pStyle w:val="af0"/>
        <w:numPr>
          <w:ilvl w:val="0"/>
          <w:numId w:val="19"/>
        </w:numPr>
        <w:spacing w:line="236" w:lineRule="auto"/>
        <w:ind w:left="0" w:right="-8" w:firstLine="709"/>
        <w:jc w:val="both"/>
        <w:rPr>
          <w:sz w:val="28"/>
        </w:rPr>
      </w:pPr>
      <w:r w:rsidRPr="00C363D9">
        <w:rPr>
          <w:sz w:val="28"/>
        </w:rPr>
        <w:t>отходы от использования товаров – отходы, образовавшиеся после утраты товарами, упаковкой товаров полностью или частично своих потребительских свойств;</w:t>
      </w:r>
    </w:p>
    <w:p w:rsidR="00F60C26" w:rsidRDefault="00F60C26" w:rsidP="00C363D9">
      <w:pPr>
        <w:spacing w:line="14" w:lineRule="exact"/>
        <w:ind w:right="-8" w:firstLine="709"/>
        <w:rPr>
          <w:sz w:val="28"/>
        </w:rPr>
      </w:pPr>
    </w:p>
    <w:p w:rsidR="00F60C26" w:rsidRDefault="00F60C26" w:rsidP="00C363D9">
      <w:pPr>
        <w:spacing w:line="13" w:lineRule="exact"/>
        <w:ind w:right="-8" w:firstLine="709"/>
        <w:rPr>
          <w:sz w:val="28"/>
        </w:rPr>
      </w:pPr>
    </w:p>
    <w:p w:rsidR="00F60C26" w:rsidRPr="00C363D9" w:rsidRDefault="00F60C26" w:rsidP="00C363D9">
      <w:pPr>
        <w:pStyle w:val="af0"/>
        <w:numPr>
          <w:ilvl w:val="0"/>
          <w:numId w:val="19"/>
        </w:numPr>
        <w:autoSpaceDE w:val="0"/>
        <w:autoSpaceDN w:val="0"/>
        <w:adjustRightInd w:val="0"/>
        <w:ind w:left="0" w:right="-8" w:firstLine="709"/>
        <w:jc w:val="both"/>
        <w:rPr>
          <w:sz w:val="28"/>
          <w:szCs w:val="28"/>
        </w:rPr>
      </w:pPr>
      <w:r w:rsidRPr="00C363D9">
        <w:rPr>
          <w:sz w:val="28"/>
          <w:szCs w:val="28"/>
        </w:rPr>
        <w:t xml:space="preserve">региональный оператор по обращению с твердыми коммунальными отходами (далее также – региональный оператор) – </w:t>
      </w:r>
      <w:r w:rsidRPr="00C363D9">
        <w:rPr>
          <w:sz w:val="28"/>
          <w:szCs w:val="28"/>
        </w:rPr>
        <w:lastRenderedPageBreak/>
        <w:t>оператор по обращению с твердыми коммунальными отходами – юридическое лицо, которое обязано заключить договор на оказание услуг по обращению с твердыми коммунальными отходами с собственником твердых коммунальных отходов, которые образуются и места накопления которых находятся в зоне деятельности регионального оператора</w:t>
      </w:r>
    </w:p>
    <w:p w:rsidR="00F60C26" w:rsidRPr="00C363D9" w:rsidRDefault="00F60C26" w:rsidP="00B31827">
      <w:pPr>
        <w:pStyle w:val="af0"/>
        <w:numPr>
          <w:ilvl w:val="0"/>
          <w:numId w:val="19"/>
        </w:numPr>
        <w:spacing w:line="234" w:lineRule="auto"/>
        <w:ind w:left="0" w:right="-8" w:firstLine="709"/>
        <w:jc w:val="both"/>
        <w:rPr>
          <w:sz w:val="28"/>
        </w:rPr>
      </w:pPr>
      <w:r w:rsidRPr="00C363D9">
        <w:rPr>
          <w:sz w:val="28"/>
        </w:rPr>
        <w:t>реестр мест (площадок) накопления твердых коммунальных отходов (далее – реестр) представляет собой базу данных о местах (площадках) накопления твердых коммунальных отходов;</w:t>
      </w:r>
    </w:p>
    <w:p w:rsidR="00F60C26" w:rsidRDefault="00F60C26" w:rsidP="00C363D9">
      <w:pPr>
        <w:spacing w:line="15" w:lineRule="exact"/>
        <w:ind w:right="-8" w:firstLine="709"/>
        <w:rPr>
          <w:sz w:val="28"/>
        </w:rPr>
      </w:pPr>
    </w:p>
    <w:p w:rsidR="00F60C26" w:rsidRPr="00C363D9" w:rsidRDefault="00F60C26" w:rsidP="00C363D9">
      <w:pPr>
        <w:pStyle w:val="af0"/>
        <w:numPr>
          <w:ilvl w:val="0"/>
          <w:numId w:val="19"/>
        </w:numPr>
        <w:spacing w:line="236" w:lineRule="auto"/>
        <w:ind w:left="0" w:right="-8" w:firstLine="709"/>
        <w:jc w:val="both"/>
        <w:rPr>
          <w:sz w:val="28"/>
        </w:rPr>
      </w:pPr>
      <w:r w:rsidRPr="00C363D9">
        <w:rPr>
          <w:sz w:val="28"/>
        </w:rPr>
        <w:t>сбор отходов – прием отходов в целях их дальнейших обработки, утилизации, обезвреживания, размещения лицом, осуществляющим их обработку, утилизацию, обезвреживание, размещение;</w:t>
      </w:r>
    </w:p>
    <w:p w:rsidR="00F60C26" w:rsidRDefault="00F60C26" w:rsidP="00C363D9">
      <w:pPr>
        <w:spacing w:line="14" w:lineRule="exact"/>
        <w:ind w:right="-8" w:firstLine="709"/>
        <w:rPr>
          <w:sz w:val="28"/>
        </w:rPr>
      </w:pPr>
    </w:p>
    <w:p w:rsidR="00F60C26" w:rsidRPr="00C363D9" w:rsidRDefault="00F60C26" w:rsidP="00B31827">
      <w:pPr>
        <w:pStyle w:val="af0"/>
        <w:numPr>
          <w:ilvl w:val="0"/>
          <w:numId w:val="19"/>
        </w:numPr>
        <w:spacing w:line="235" w:lineRule="auto"/>
        <w:ind w:left="0" w:right="-8" w:firstLine="709"/>
        <w:jc w:val="both"/>
        <w:rPr>
          <w:sz w:val="28"/>
        </w:rPr>
      </w:pPr>
      <w:r w:rsidRPr="00C363D9">
        <w:rPr>
          <w:sz w:val="28"/>
        </w:rPr>
        <w:t>строительные отходы – отходы, образующиеся при проведении строительных и ремонтных работ;</w:t>
      </w:r>
    </w:p>
    <w:p w:rsidR="00F60C26" w:rsidRDefault="00F60C26" w:rsidP="00C363D9">
      <w:pPr>
        <w:spacing w:line="15" w:lineRule="exact"/>
        <w:ind w:right="-8" w:firstLine="709"/>
      </w:pPr>
    </w:p>
    <w:p w:rsidR="00F60C26" w:rsidRPr="00C363D9" w:rsidRDefault="00F60C26" w:rsidP="00C363D9">
      <w:pPr>
        <w:pStyle w:val="af0"/>
        <w:numPr>
          <w:ilvl w:val="0"/>
          <w:numId w:val="19"/>
        </w:numPr>
        <w:autoSpaceDE w:val="0"/>
        <w:autoSpaceDN w:val="0"/>
        <w:adjustRightInd w:val="0"/>
        <w:ind w:left="0" w:right="-8" w:firstLine="709"/>
        <w:jc w:val="both"/>
        <w:rPr>
          <w:sz w:val="28"/>
          <w:szCs w:val="28"/>
        </w:rPr>
      </w:pPr>
      <w:r w:rsidRPr="00C363D9">
        <w:rPr>
          <w:sz w:val="28"/>
          <w:szCs w:val="28"/>
        </w:rPr>
        <w:t>твердые коммунальные отходы -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 К твердым коммунальным отходам 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</w:t>
      </w:r>
    </w:p>
    <w:p w:rsidR="00F60C26" w:rsidRDefault="00F60C26" w:rsidP="00C104D4">
      <w:pPr>
        <w:spacing w:line="236" w:lineRule="auto"/>
        <w:ind w:right="-8" w:firstLine="709"/>
        <w:jc w:val="both"/>
      </w:pPr>
    </w:p>
    <w:p w:rsidR="00F60C26" w:rsidRDefault="00F60C26" w:rsidP="00C363D9">
      <w:pPr>
        <w:spacing w:line="240" w:lineRule="atLeast"/>
        <w:ind w:right="-8"/>
        <w:jc w:val="center"/>
        <w:rPr>
          <w:b/>
          <w:sz w:val="28"/>
        </w:rPr>
      </w:pPr>
      <w:r>
        <w:rPr>
          <w:b/>
          <w:sz w:val="28"/>
        </w:rPr>
        <w:t xml:space="preserve">Глава 2. </w:t>
      </w:r>
    </w:p>
    <w:p w:rsidR="00F60C26" w:rsidRDefault="00F60C26" w:rsidP="00C363D9">
      <w:pPr>
        <w:spacing w:line="240" w:lineRule="atLeast"/>
        <w:ind w:right="-8"/>
        <w:jc w:val="center"/>
        <w:rPr>
          <w:b/>
          <w:sz w:val="28"/>
        </w:rPr>
      </w:pPr>
      <w:r>
        <w:rPr>
          <w:b/>
          <w:sz w:val="28"/>
        </w:rPr>
        <w:t>Общие требования к накоплению твердых коммунальных отходов</w:t>
      </w:r>
    </w:p>
    <w:p w:rsidR="00F60C26" w:rsidRDefault="00F60C26" w:rsidP="00C104D4">
      <w:pPr>
        <w:spacing w:line="330" w:lineRule="exact"/>
        <w:ind w:right="-8" w:firstLine="709"/>
      </w:pPr>
    </w:p>
    <w:p w:rsidR="00F60C26" w:rsidRDefault="00F60C26" w:rsidP="00C104D4">
      <w:pPr>
        <w:tabs>
          <w:tab w:val="left" w:pos="1055"/>
        </w:tabs>
        <w:spacing w:line="235" w:lineRule="auto"/>
        <w:ind w:right="-8" w:firstLine="709"/>
        <w:jc w:val="both"/>
        <w:rPr>
          <w:sz w:val="28"/>
          <w:szCs w:val="28"/>
        </w:rPr>
      </w:pPr>
      <w:r>
        <w:rPr>
          <w:sz w:val="28"/>
        </w:rPr>
        <w:t>4</w:t>
      </w:r>
      <w:r w:rsidRPr="003A0832">
        <w:rPr>
          <w:sz w:val="28"/>
          <w:szCs w:val="28"/>
        </w:rPr>
        <w:t>.</w:t>
      </w:r>
      <w:r w:rsidRPr="003A0832">
        <w:rPr>
          <w:sz w:val="28"/>
          <w:szCs w:val="28"/>
        </w:rPr>
        <w:tab/>
        <w:t>Потребители осуществляют складирование ТКО в местах (площадках) накопления ТКО, определенных договором на оказание услуг по обращению</w:t>
      </w:r>
      <w:r>
        <w:rPr>
          <w:sz w:val="28"/>
          <w:szCs w:val="28"/>
        </w:rPr>
        <w:t xml:space="preserve"> </w:t>
      </w:r>
      <w:r w:rsidRPr="003A0832">
        <w:rPr>
          <w:sz w:val="28"/>
          <w:szCs w:val="28"/>
        </w:rPr>
        <w:t>с ТКО, заключенным с региональным оператором по обращению с ТКО в соответствии с Правилами обращения с твердыми коммунальными отходами, утвержденными постановлением Правительства Российской Федерации от 12.11.2016 № 1156 «Об обращении с твердыми коммунальными отходами и внесении изменения в постановление Правительства Российской Федерации от 25 августа 2008 г. № 641» и территориальной схемой в сфере обращения с отходами производства и потребления на территории муниципального образования, в том числе с твердыми коммунальными отходами (далее – территориальная схема).</w:t>
      </w:r>
    </w:p>
    <w:p w:rsidR="00F60C26" w:rsidRDefault="00F60C26" w:rsidP="00C104D4">
      <w:pPr>
        <w:spacing w:line="238" w:lineRule="auto"/>
        <w:ind w:right="-8"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</w:r>
      <w:r w:rsidRPr="00581E3E">
        <w:rPr>
          <w:sz w:val="28"/>
          <w:szCs w:val="28"/>
        </w:rPr>
        <w:t>В соответствии с договором на оказание услуг по обращению с твердыми коммунальными отходами в местах (площадках) накопления твердых коммунальных отходов складирование твердых коммунальных отходов осуществляется потребителями следующими способами:</w:t>
      </w:r>
    </w:p>
    <w:p w:rsidR="00F60C26" w:rsidRDefault="00F60C26" w:rsidP="00C104D4">
      <w:pPr>
        <w:spacing w:line="238" w:lineRule="auto"/>
        <w:ind w:right="-8" w:firstLine="709"/>
        <w:jc w:val="both"/>
        <w:rPr>
          <w:sz w:val="28"/>
          <w:szCs w:val="28"/>
        </w:rPr>
      </w:pPr>
      <w:r w:rsidRPr="00581E3E">
        <w:rPr>
          <w:sz w:val="28"/>
          <w:szCs w:val="28"/>
        </w:rPr>
        <w:lastRenderedPageBreak/>
        <w:t>а) в контейнеры, расположенные в мусороприемных камерах (при наличии соответствующей внутридомовой инженерной системы);</w:t>
      </w:r>
    </w:p>
    <w:p w:rsidR="00F60C26" w:rsidRDefault="00F60C26" w:rsidP="00C104D4">
      <w:pPr>
        <w:spacing w:line="238" w:lineRule="auto"/>
        <w:ind w:right="-8" w:firstLine="709"/>
        <w:jc w:val="both"/>
        <w:rPr>
          <w:sz w:val="28"/>
          <w:szCs w:val="28"/>
        </w:rPr>
      </w:pPr>
      <w:r w:rsidRPr="00581E3E">
        <w:rPr>
          <w:sz w:val="28"/>
          <w:szCs w:val="28"/>
        </w:rPr>
        <w:t>б) в контейнеры, бункеры, расположенные на контейнерных площадках;</w:t>
      </w:r>
    </w:p>
    <w:p w:rsidR="00F60C26" w:rsidRDefault="00F60C26" w:rsidP="00C104D4">
      <w:pPr>
        <w:spacing w:line="238" w:lineRule="auto"/>
        <w:ind w:right="-8" w:firstLine="709"/>
        <w:jc w:val="both"/>
        <w:rPr>
          <w:sz w:val="28"/>
          <w:szCs w:val="28"/>
        </w:rPr>
      </w:pPr>
      <w:r w:rsidRPr="00581E3E">
        <w:rPr>
          <w:sz w:val="28"/>
          <w:szCs w:val="28"/>
        </w:rPr>
        <w:t>в) в пакеты или другие емкости, предоставленные региональным оператором.</w:t>
      </w:r>
    </w:p>
    <w:p w:rsidR="00F60C26" w:rsidRDefault="00F60C26" w:rsidP="00C104D4">
      <w:pPr>
        <w:spacing w:line="238" w:lineRule="auto"/>
        <w:ind w:right="-8" w:firstLine="709"/>
        <w:jc w:val="both"/>
        <w:rPr>
          <w:sz w:val="28"/>
          <w:szCs w:val="28"/>
        </w:rPr>
      </w:pPr>
      <w:r w:rsidRPr="00581E3E">
        <w:rPr>
          <w:sz w:val="28"/>
          <w:szCs w:val="28"/>
        </w:rPr>
        <w:t>В соответствии с договором на оказание услуг по обращению с твердыми коммунальными отходами в местах (площадках) накопления твердых коммунальных отходов складирование крупногабаритных отходов осуществляется потребителями следующими способами:</w:t>
      </w:r>
    </w:p>
    <w:p w:rsidR="00F60C26" w:rsidRDefault="00F60C26" w:rsidP="00C104D4">
      <w:pPr>
        <w:spacing w:line="238" w:lineRule="auto"/>
        <w:ind w:right="-8" w:firstLine="709"/>
        <w:jc w:val="both"/>
        <w:rPr>
          <w:sz w:val="28"/>
          <w:szCs w:val="28"/>
        </w:rPr>
      </w:pPr>
      <w:r w:rsidRPr="00581E3E">
        <w:rPr>
          <w:sz w:val="28"/>
          <w:szCs w:val="28"/>
        </w:rPr>
        <w:t>а) в бункеры, расположенные на контейнерных площадках;</w:t>
      </w:r>
    </w:p>
    <w:p w:rsidR="00F60C26" w:rsidRDefault="00F60C26" w:rsidP="00C104D4">
      <w:pPr>
        <w:spacing w:line="238" w:lineRule="auto"/>
        <w:ind w:right="-8" w:firstLine="709"/>
        <w:jc w:val="both"/>
        <w:rPr>
          <w:sz w:val="28"/>
          <w:szCs w:val="28"/>
        </w:rPr>
      </w:pPr>
      <w:r w:rsidRPr="00581E3E">
        <w:rPr>
          <w:sz w:val="28"/>
          <w:szCs w:val="28"/>
        </w:rPr>
        <w:t>б) на специальных площадках для складирования крупногабаритных отходов.</w:t>
      </w:r>
    </w:p>
    <w:p w:rsidR="00F60C26" w:rsidRDefault="00F60C26" w:rsidP="00C104D4">
      <w:pPr>
        <w:spacing w:line="238" w:lineRule="auto"/>
        <w:ind w:right="-8" w:firstLine="709"/>
        <w:jc w:val="both"/>
        <w:rPr>
          <w:sz w:val="28"/>
          <w:szCs w:val="28"/>
        </w:rPr>
      </w:pPr>
      <w:r w:rsidRPr="00581E3E">
        <w:rPr>
          <w:sz w:val="28"/>
          <w:szCs w:val="28"/>
        </w:rPr>
        <w:t>Вывоз крупногабаритных отходов обеспечивается в соответствии с законодательством Российской Федерации региональным оператором, в том числе по заявкам потребителей, либо самостоятельно потребителями путем доставки крупногабаритных отходов на площадку для их складирования.</w:t>
      </w:r>
    </w:p>
    <w:p w:rsidR="00F60C26" w:rsidRDefault="00F60C26" w:rsidP="00C104D4">
      <w:pPr>
        <w:spacing w:line="238" w:lineRule="auto"/>
        <w:ind w:right="-8" w:firstLine="709"/>
        <w:jc w:val="both"/>
        <w:rPr>
          <w:sz w:val="28"/>
          <w:szCs w:val="28"/>
        </w:rPr>
      </w:pPr>
      <w:r w:rsidRPr="00581E3E">
        <w:rPr>
          <w:sz w:val="28"/>
          <w:szCs w:val="28"/>
        </w:rPr>
        <w:t>Места расположения таких площадок определяются в соответствии со схемами обращения с отходами и указываются в договоре на оказание услуг по обращению с твердыми коммунальными отходами.</w:t>
      </w:r>
    </w:p>
    <w:p w:rsidR="00F60C26" w:rsidRDefault="00F60C26" w:rsidP="00C104D4">
      <w:pPr>
        <w:spacing w:line="238" w:lineRule="auto"/>
        <w:ind w:right="-8" w:firstLine="709"/>
        <w:jc w:val="both"/>
        <w:rPr>
          <w:sz w:val="28"/>
          <w:szCs w:val="28"/>
        </w:rPr>
      </w:pPr>
      <w:r w:rsidRPr="00581E3E">
        <w:rPr>
          <w:sz w:val="28"/>
          <w:szCs w:val="28"/>
        </w:rPr>
        <w:t>Региональный оператор несет ответственность за обращение с твердыми коммунальными отходами с момента погрузки таких отходов в мусоровоз.</w:t>
      </w:r>
    </w:p>
    <w:p w:rsidR="00F60C26" w:rsidRDefault="00F60C26" w:rsidP="00C104D4">
      <w:pPr>
        <w:spacing w:line="238" w:lineRule="auto"/>
        <w:ind w:right="-8" w:firstLine="709"/>
        <w:jc w:val="both"/>
        <w:rPr>
          <w:sz w:val="28"/>
          <w:szCs w:val="28"/>
        </w:rPr>
      </w:pPr>
      <w:r w:rsidRPr="00581E3E">
        <w:rPr>
          <w:sz w:val="28"/>
          <w:szCs w:val="28"/>
        </w:rPr>
        <w:t xml:space="preserve">Региональный оператор ежегодно, не позднее 25 декабря года, предшествующего году фактического размещения контейнеров и бункеров, направляет в </w:t>
      </w:r>
      <w:r>
        <w:rPr>
          <w:sz w:val="28"/>
          <w:szCs w:val="28"/>
        </w:rPr>
        <w:t>адрес администрации муниципального образования «</w:t>
      </w:r>
      <w:r>
        <w:rPr>
          <w:sz w:val="28"/>
        </w:rPr>
        <w:t>Чендемеровское сельское</w:t>
      </w:r>
      <w:r>
        <w:rPr>
          <w:sz w:val="28"/>
          <w:szCs w:val="28"/>
        </w:rPr>
        <w:t xml:space="preserve"> поселение»</w:t>
      </w:r>
      <w:r w:rsidRPr="00581E3E">
        <w:rPr>
          <w:sz w:val="28"/>
          <w:szCs w:val="28"/>
        </w:rPr>
        <w:t>, сведения о коли</w:t>
      </w:r>
      <w:r>
        <w:rPr>
          <w:sz w:val="28"/>
          <w:szCs w:val="28"/>
        </w:rPr>
        <w:t xml:space="preserve">честве планируемых к размещению </w:t>
      </w:r>
      <w:r w:rsidRPr="00581E3E">
        <w:rPr>
          <w:sz w:val="28"/>
          <w:szCs w:val="28"/>
        </w:rPr>
        <w:t>контейнеров и бункеров с указанием их объема и о местах (площадках) накопления твердых коммунальных отходов, на которых планируется разместить такие контейнеры и бункеры.</w:t>
      </w:r>
    </w:p>
    <w:p w:rsidR="00F60C26" w:rsidRPr="00581E3E" w:rsidRDefault="00F60C26" w:rsidP="00C104D4">
      <w:pPr>
        <w:spacing w:line="238" w:lineRule="auto"/>
        <w:ind w:right="-8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  <w:r w:rsidRPr="00581E3E">
        <w:rPr>
          <w:sz w:val="28"/>
          <w:szCs w:val="28"/>
        </w:rPr>
        <w:t xml:space="preserve">, включает указанную информацию в реестр мест (площадок) накопления твердых коммунальных отходов в соответствии с </w:t>
      </w:r>
      <w:hyperlink r:id="rId7" w:history="1">
        <w:r w:rsidRPr="00B622A2">
          <w:rPr>
            <w:sz w:val="28"/>
            <w:szCs w:val="28"/>
          </w:rPr>
          <w:t>Правилами</w:t>
        </w:r>
      </w:hyperlink>
      <w:r w:rsidRPr="00581E3E">
        <w:rPr>
          <w:sz w:val="28"/>
          <w:szCs w:val="28"/>
        </w:rPr>
        <w:t xml:space="preserve"> обустройства мест (площадок) накопления твердых коммунальных отходов, утвержденными постановлением Правительства Российской Федерации от 31 августа 2018 г. </w:t>
      </w:r>
      <w:r>
        <w:rPr>
          <w:sz w:val="28"/>
          <w:szCs w:val="28"/>
        </w:rPr>
        <w:t>№ 1039 «</w:t>
      </w:r>
      <w:r w:rsidRPr="00581E3E">
        <w:rPr>
          <w:sz w:val="28"/>
          <w:szCs w:val="28"/>
        </w:rPr>
        <w:t>Об утверждении Правил обустройства мест (площадок) накопления твердых коммунальн</w:t>
      </w:r>
      <w:r>
        <w:rPr>
          <w:sz w:val="28"/>
          <w:szCs w:val="28"/>
        </w:rPr>
        <w:t>ых отходов и ведения их реестра»</w:t>
      </w:r>
      <w:r w:rsidRPr="00581E3E">
        <w:rPr>
          <w:sz w:val="28"/>
          <w:szCs w:val="28"/>
        </w:rPr>
        <w:t>.</w:t>
      </w:r>
    </w:p>
    <w:p w:rsidR="00F60C26" w:rsidRDefault="00F60C26" w:rsidP="00C104D4">
      <w:pPr>
        <w:spacing w:line="17" w:lineRule="exact"/>
        <w:ind w:right="-8" w:firstLine="709"/>
        <w:jc w:val="both"/>
        <w:rPr>
          <w:sz w:val="28"/>
        </w:rPr>
      </w:pPr>
    </w:p>
    <w:p w:rsidR="00F60C26" w:rsidRDefault="00F60C26" w:rsidP="00C104D4">
      <w:pPr>
        <w:spacing w:line="237" w:lineRule="auto"/>
        <w:ind w:right="-8" w:firstLine="709"/>
        <w:jc w:val="both"/>
        <w:rPr>
          <w:sz w:val="28"/>
        </w:rPr>
      </w:pPr>
      <w:r>
        <w:rPr>
          <w:sz w:val="28"/>
        </w:rPr>
        <w:t>6.</w:t>
      </w:r>
      <w:r>
        <w:rPr>
          <w:sz w:val="28"/>
        </w:rPr>
        <w:tab/>
        <w:t xml:space="preserve">Лицо, ответственное за содержание контейнерных площадок, специальных площадок для складирования крупногабаритных отходов обязано обеспечить на таких площадках </w:t>
      </w:r>
      <w:r>
        <w:rPr>
          <w:sz w:val="28"/>
        </w:rPr>
        <w:lastRenderedPageBreak/>
        <w:t>размещение информации об обслуживаемых объектах потребителей и о собственнике площадок.</w:t>
      </w:r>
    </w:p>
    <w:p w:rsidR="00F60C26" w:rsidRDefault="00F60C26" w:rsidP="00C104D4">
      <w:pPr>
        <w:spacing w:line="14" w:lineRule="exact"/>
        <w:ind w:right="-8" w:firstLine="709"/>
        <w:jc w:val="both"/>
        <w:rPr>
          <w:sz w:val="28"/>
        </w:rPr>
      </w:pPr>
    </w:p>
    <w:p w:rsidR="00F60C26" w:rsidRDefault="00F60C26" w:rsidP="00C104D4">
      <w:pPr>
        <w:spacing w:line="237" w:lineRule="auto"/>
        <w:ind w:right="-8" w:firstLine="709"/>
        <w:jc w:val="both"/>
        <w:rPr>
          <w:sz w:val="28"/>
        </w:rPr>
      </w:pPr>
      <w:r>
        <w:rPr>
          <w:sz w:val="28"/>
        </w:rPr>
        <w:t>7.</w:t>
      </w:r>
      <w:r>
        <w:rPr>
          <w:sz w:val="28"/>
        </w:rPr>
        <w:tab/>
        <w:t>Запрещается осуществлять складирование ТКО в местах (площадках) накопления ТКО, не указанных в договоре на оказание услуг по обращению с ТКО.</w:t>
      </w:r>
    </w:p>
    <w:p w:rsidR="00F60C26" w:rsidRDefault="00F60C26" w:rsidP="00C104D4">
      <w:pPr>
        <w:spacing w:line="240" w:lineRule="atLeast"/>
        <w:ind w:right="-8" w:firstLine="709"/>
        <w:jc w:val="both"/>
        <w:rPr>
          <w:sz w:val="28"/>
        </w:rPr>
      </w:pPr>
      <w:r>
        <w:rPr>
          <w:sz w:val="28"/>
        </w:rPr>
        <w:t>Запрещается складировать ТКО вне контейнеров.</w:t>
      </w:r>
    </w:p>
    <w:p w:rsidR="00F60C26" w:rsidRDefault="00F60C26" w:rsidP="00C104D4">
      <w:pPr>
        <w:spacing w:line="240" w:lineRule="atLeast"/>
        <w:ind w:right="-8" w:firstLine="709"/>
        <w:jc w:val="both"/>
        <w:rPr>
          <w:sz w:val="28"/>
        </w:rPr>
      </w:pPr>
      <w:r>
        <w:rPr>
          <w:sz w:val="28"/>
        </w:rPr>
        <w:t>8.</w:t>
      </w:r>
      <w:r>
        <w:rPr>
          <w:sz w:val="28"/>
        </w:rPr>
        <w:tab/>
        <w:t>Региональный оператор несет ответственность за обращение с твердыми коммунальными отходами с момента погрузки таких отходов в мусоровоз в местах накопления ТКО.</w:t>
      </w:r>
      <w:bookmarkStart w:id="1" w:name="page6"/>
      <w:bookmarkEnd w:id="1"/>
    </w:p>
    <w:p w:rsidR="00F60C26" w:rsidRDefault="00F60C26" w:rsidP="00C104D4">
      <w:pPr>
        <w:spacing w:line="240" w:lineRule="atLeast"/>
        <w:ind w:right="-8" w:firstLine="709"/>
        <w:rPr>
          <w:sz w:val="28"/>
        </w:rPr>
      </w:pPr>
    </w:p>
    <w:p w:rsidR="00F60C26" w:rsidRDefault="00F60C26" w:rsidP="00C104D4">
      <w:pPr>
        <w:spacing w:line="240" w:lineRule="atLeast"/>
        <w:ind w:right="-8" w:firstLine="709"/>
      </w:pPr>
    </w:p>
    <w:p w:rsidR="00F60C26" w:rsidRDefault="00F60C26" w:rsidP="00C104D4">
      <w:pPr>
        <w:spacing w:line="240" w:lineRule="atLeast"/>
        <w:ind w:right="-8" w:firstLine="709"/>
        <w:jc w:val="center"/>
        <w:rPr>
          <w:b/>
          <w:sz w:val="28"/>
        </w:rPr>
      </w:pPr>
      <w:r>
        <w:rPr>
          <w:b/>
          <w:sz w:val="28"/>
        </w:rPr>
        <w:t>Глава 3. Раздельное накопление твердых коммунальных отходов</w:t>
      </w:r>
    </w:p>
    <w:p w:rsidR="00F60C26" w:rsidRDefault="00F60C26" w:rsidP="00C104D4">
      <w:pPr>
        <w:spacing w:line="240" w:lineRule="atLeast"/>
        <w:ind w:right="-8" w:firstLine="709"/>
        <w:jc w:val="center"/>
        <w:rPr>
          <w:b/>
          <w:sz w:val="28"/>
        </w:rPr>
      </w:pPr>
    </w:p>
    <w:p w:rsidR="00F60C26" w:rsidRDefault="00F60C26" w:rsidP="00C104D4">
      <w:pPr>
        <w:spacing w:line="21" w:lineRule="exact"/>
        <w:ind w:right="-8" w:firstLine="709"/>
      </w:pPr>
    </w:p>
    <w:p w:rsidR="00F60C26" w:rsidRDefault="00F60C26" w:rsidP="00B31827">
      <w:pPr>
        <w:spacing w:line="240" w:lineRule="atLeast"/>
        <w:ind w:right="-8" w:firstLine="709"/>
        <w:jc w:val="both"/>
        <w:rPr>
          <w:sz w:val="28"/>
        </w:rPr>
      </w:pPr>
      <w:r>
        <w:rPr>
          <w:sz w:val="28"/>
        </w:rPr>
        <w:t>9.</w:t>
      </w:r>
      <w:r>
        <w:rPr>
          <w:sz w:val="28"/>
        </w:rPr>
        <w:tab/>
        <w:t xml:space="preserve">В   случае   оборудования контейнерной площадки контейнерами для раздельного сбора отдельных видов отходов, потребители, операторы по обращению с ТКО, осуществляющие деятельность по сбору и транспортированию ТКО, разделяют ТКО по видам отходов и складируют сортированные ТКО в отдельных контейнерах для соответствующих видов ТКО, установленных на контейнерной площадке. </w:t>
      </w:r>
    </w:p>
    <w:p w:rsidR="00F60C26" w:rsidRDefault="00F60C26" w:rsidP="00C104D4">
      <w:pPr>
        <w:spacing w:line="234" w:lineRule="auto"/>
        <w:ind w:right="-8" w:firstLine="709"/>
        <w:jc w:val="both"/>
        <w:rPr>
          <w:sz w:val="28"/>
        </w:rPr>
      </w:pPr>
      <w:r>
        <w:rPr>
          <w:sz w:val="28"/>
        </w:rPr>
        <w:t>Решение об оборудовании контейнерной площадки контейнерами для раздельного сбора отдельных видов отходов принимается по согласованию с региональным оператором, с которым заключен договор на оказание услуг по обращению с ТКО.</w:t>
      </w:r>
    </w:p>
    <w:p w:rsidR="00F60C26" w:rsidRDefault="00F60C26" w:rsidP="00C104D4">
      <w:pPr>
        <w:spacing w:line="234" w:lineRule="auto"/>
        <w:ind w:right="-8" w:firstLine="709"/>
        <w:jc w:val="both"/>
        <w:rPr>
          <w:sz w:val="28"/>
        </w:rPr>
      </w:pPr>
      <w:r>
        <w:rPr>
          <w:sz w:val="28"/>
        </w:rPr>
        <w:t>10.</w:t>
      </w:r>
      <w:r>
        <w:rPr>
          <w:sz w:val="28"/>
        </w:rPr>
        <w:tab/>
        <w:t>Раздельное накопление ТКО предусматривает разделение по установленным видам отходов и складирование отсортированных ТКО в контейнерах для соответствующих видов отходов.</w:t>
      </w:r>
    </w:p>
    <w:p w:rsidR="00F60C26" w:rsidRDefault="00F60C26" w:rsidP="00C104D4">
      <w:pPr>
        <w:spacing w:line="13" w:lineRule="exact"/>
        <w:ind w:right="-8" w:firstLine="709"/>
        <w:rPr>
          <w:sz w:val="28"/>
        </w:rPr>
      </w:pPr>
      <w:bookmarkStart w:id="2" w:name="page7"/>
      <w:bookmarkEnd w:id="2"/>
    </w:p>
    <w:p w:rsidR="00F60C26" w:rsidRDefault="00F60C26" w:rsidP="00C104D4">
      <w:pPr>
        <w:spacing w:line="238" w:lineRule="auto"/>
        <w:ind w:right="-8" w:firstLine="709"/>
        <w:jc w:val="both"/>
        <w:rPr>
          <w:sz w:val="28"/>
        </w:rPr>
      </w:pPr>
      <w:r>
        <w:rPr>
          <w:sz w:val="28"/>
        </w:rPr>
        <w:t>В контейнерах, предназначенных для несортированных отходов, запрещается складировать горящие, раскаленные или горячие отходы, крупногабаритные отходы, снег и лед, осветительные приборы и электрические лампы, содержащие ртуть, батареи и аккумуляторы, медицинские отходы, а также иные отходы, которые могут причинить вред жизни и здоровью лиц, осуществляющих погрузку (разгрузку) контейнеров, повредить контейнеры, мусоровозы или нарушить режим работы объектов по обработке, обезвреживанию, захоронению ТКО.</w:t>
      </w:r>
    </w:p>
    <w:p w:rsidR="00F60C26" w:rsidRDefault="00F60C26" w:rsidP="00C104D4">
      <w:pPr>
        <w:spacing w:line="20" w:lineRule="exact"/>
        <w:ind w:right="-8" w:firstLine="709"/>
        <w:rPr>
          <w:sz w:val="28"/>
        </w:rPr>
      </w:pPr>
    </w:p>
    <w:p w:rsidR="00F60C26" w:rsidRDefault="00F60C26" w:rsidP="00C104D4">
      <w:pPr>
        <w:spacing w:line="330" w:lineRule="exact"/>
        <w:ind w:right="-8" w:firstLine="709"/>
      </w:pPr>
    </w:p>
    <w:p w:rsidR="00F60C26" w:rsidRDefault="00F60C26" w:rsidP="00C104D4">
      <w:pPr>
        <w:spacing w:line="240" w:lineRule="atLeast"/>
        <w:ind w:right="-8" w:firstLine="709"/>
        <w:jc w:val="center"/>
        <w:rPr>
          <w:b/>
          <w:sz w:val="28"/>
        </w:rPr>
      </w:pPr>
      <w:r>
        <w:rPr>
          <w:b/>
          <w:sz w:val="28"/>
        </w:rPr>
        <w:t>Глава 4. Накопление крупногабаритных отходов</w:t>
      </w:r>
    </w:p>
    <w:p w:rsidR="00F60C26" w:rsidRDefault="00F60C26" w:rsidP="00C104D4">
      <w:pPr>
        <w:spacing w:line="240" w:lineRule="atLeast"/>
        <w:ind w:right="-8" w:firstLine="709"/>
        <w:jc w:val="both"/>
        <w:rPr>
          <w:sz w:val="16"/>
          <w:szCs w:val="16"/>
        </w:rPr>
      </w:pPr>
    </w:p>
    <w:p w:rsidR="00F60C26" w:rsidRDefault="00F60C26" w:rsidP="00C104D4">
      <w:pPr>
        <w:spacing w:line="240" w:lineRule="atLeast"/>
        <w:ind w:right="-8" w:firstLine="709"/>
        <w:jc w:val="both"/>
        <w:rPr>
          <w:sz w:val="28"/>
        </w:rPr>
      </w:pPr>
      <w:r>
        <w:rPr>
          <w:sz w:val="28"/>
        </w:rPr>
        <w:t>11.</w:t>
      </w:r>
      <w:r>
        <w:rPr>
          <w:sz w:val="28"/>
        </w:rPr>
        <w:tab/>
        <w:t>В соответствии с договором на оказание услуг по обращению с ТКО</w:t>
      </w:r>
      <w:bookmarkStart w:id="3" w:name="page8"/>
      <w:bookmarkEnd w:id="3"/>
      <w:r>
        <w:rPr>
          <w:sz w:val="28"/>
        </w:rPr>
        <w:t xml:space="preserve"> в местах (площадках) накопления ТКО складирование крупногабаритных отходов осуществляется потребителями следующими способами:</w:t>
      </w:r>
    </w:p>
    <w:p w:rsidR="00F60C26" w:rsidRDefault="00F60C26" w:rsidP="00C104D4">
      <w:pPr>
        <w:spacing w:line="2" w:lineRule="exact"/>
        <w:ind w:right="-8" w:firstLine="709"/>
        <w:jc w:val="both"/>
        <w:rPr>
          <w:sz w:val="28"/>
        </w:rPr>
      </w:pPr>
    </w:p>
    <w:p w:rsidR="00F60C26" w:rsidRDefault="00F60C26" w:rsidP="00C104D4">
      <w:pPr>
        <w:numPr>
          <w:ilvl w:val="1"/>
          <w:numId w:val="11"/>
        </w:numPr>
        <w:tabs>
          <w:tab w:val="left" w:pos="1021"/>
        </w:tabs>
        <w:spacing w:line="240" w:lineRule="atLeast"/>
        <w:ind w:right="-8" w:firstLine="709"/>
        <w:jc w:val="both"/>
        <w:rPr>
          <w:sz w:val="28"/>
        </w:rPr>
      </w:pPr>
      <w:r>
        <w:rPr>
          <w:sz w:val="28"/>
        </w:rPr>
        <w:t>в бункеры, расположенные на контейнерных площадках;</w:t>
      </w:r>
    </w:p>
    <w:p w:rsidR="00F60C26" w:rsidRPr="00A85503" w:rsidRDefault="00F60C26" w:rsidP="00095B08">
      <w:pPr>
        <w:numPr>
          <w:ilvl w:val="1"/>
          <w:numId w:val="11"/>
        </w:numPr>
        <w:tabs>
          <w:tab w:val="left" w:pos="1181"/>
        </w:tabs>
        <w:spacing w:line="240" w:lineRule="atLeast"/>
        <w:ind w:right="-8" w:firstLine="709"/>
        <w:jc w:val="both"/>
        <w:rPr>
          <w:sz w:val="28"/>
        </w:rPr>
      </w:pPr>
      <w:r w:rsidRPr="00A85503">
        <w:rPr>
          <w:sz w:val="28"/>
        </w:rPr>
        <w:lastRenderedPageBreak/>
        <w:t>на  специальных  площадках  для  складирования  крупногабаритных</w:t>
      </w:r>
      <w:r>
        <w:rPr>
          <w:sz w:val="28"/>
        </w:rPr>
        <w:t xml:space="preserve"> </w:t>
      </w:r>
      <w:r w:rsidRPr="00A85503">
        <w:rPr>
          <w:sz w:val="28"/>
        </w:rPr>
        <w:t>отходов.</w:t>
      </w:r>
    </w:p>
    <w:p w:rsidR="00F60C26" w:rsidRDefault="00F60C26" w:rsidP="00C104D4">
      <w:pPr>
        <w:spacing w:line="13" w:lineRule="exact"/>
        <w:ind w:right="-8" w:firstLine="709"/>
        <w:jc w:val="both"/>
      </w:pPr>
    </w:p>
    <w:p w:rsidR="00F60C26" w:rsidRDefault="00F60C26" w:rsidP="00C104D4">
      <w:pPr>
        <w:tabs>
          <w:tab w:val="left" w:pos="1324"/>
        </w:tabs>
        <w:spacing w:line="237" w:lineRule="auto"/>
        <w:ind w:right="-8" w:firstLine="709"/>
        <w:jc w:val="both"/>
        <w:rPr>
          <w:sz w:val="28"/>
        </w:rPr>
      </w:pPr>
      <w:r>
        <w:rPr>
          <w:sz w:val="28"/>
        </w:rPr>
        <w:t>12.</w:t>
      </w:r>
      <w:r>
        <w:rPr>
          <w:sz w:val="28"/>
        </w:rPr>
        <w:tab/>
        <w:t>Вывоз крупногабаритных отходов обеспечивается региональным оператором, в том числе по заявкам потребителей, либо самостоятельно потребителями в места (площадки) складирования крупногабаритных отходов.</w:t>
      </w:r>
    </w:p>
    <w:p w:rsidR="00F60C26" w:rsidRDefault="00F60C26" w:rsidP="00C104D4">
      <w:pPr>
        <w:spacing w:line="17" w:lineRule="exact"/>
        <w:ind w:right="-8" w:firstLine="709"/>
        <w:jc w:val="both"/>
      </w:pPr>
    </w:p>
    <w:p w:rsidR="00F60C26" w:rsidRDefault="00F60C26" w:rsidP="00C104D4">
      <w:pPr>
        <w:spacing w:line="236" w:lineRule="auto"/>
        <w:ind w:right="-8" w:firstLine="709"/>
        <w:jc w:val="both"/>
        <w:rPr>
          <w:sz w:val="28"/>
        </w:rPr>
      </w:pPr>
      <w:r>
        <w:rPr>
          <w:sz w:val="28"/>
        </w:rPr>
        <w:t>Места (площадки) расположения таких площадок определяются в соответствии с территориальной схемой и указываются в договоре на оказание услуг по обращению с ТКО, заключенном между региональным оператором и потребителем.</w:t>
      </w:r>
    </w:p>
    <w:p w:rsidR="00F60C26" w:rsidRDefault="00F60C26" w:rsidP="00C104D4">
      <w:pPr>
        <w:spacing w:line="15" w:lineRule="exact"/>
        <w:ind w:right="-8" w:firstLine="709"/>
        <w:jc w:val="both"/>
        <w:rPr>
          <w:sz w:val="28"/>
        </w:rPr>
      </w:pPr>
    </w:p>
    <w:p w:rsidR="00F60C26" w:rsidRDefault="00F60C26" w:rsidP="00C104D4">
      <w:pPr>
        <w:spacing w:line="236" w:lineRule="auto"/>
        <w:ind w:right="-8" w:firstLine="709"/>
        <w:jc w:val="both"/>
        <w:rPr>
          <w:sz w:val="28"/>
        </w:rPr>
      </w:pPr>
      <w:r>
        <w:rPr>
          <w:sz w:val="28"/>
        </w:rPr>
        <w:t>13.</w:t>
      </w:r>
      <w:r>
        <w:rPr>
          <w:sz w:val="28"/>
        </w:rPr>
        <w:tab/>
        <w:t>Крупногабаритные отходы должны располагаться в день вывоза в месте, определенном в договоре на оказание услуг по обращению с ТКО, заключенном между региональным оператором и потребителем.</w:t>
      </w:r>
    </w:p>
    <w:p w:rsidR="00F60C26" w:rsidRDefault="00F60C26" w:rsidP="00C104D4">
      <w:pPr>
        <w:spacing w:line="15" w:lineRule="exact"/>
        <w:ind w:right="-8" w:firstLine="709"/>
        <w:jc w:val="both"/>
      </w:pPr>
    </w:p>
    <w:p w:rsidR="00F60C26" w:rsidRDefault="00F60C26" w:rsidP="00C104D4">
      <w:pPr>
        <w:spacing w:line="234" w:lineRule="auto"/>
        <w:ind w:right="-8" w:firstLine="709"/>
        <w:jc w:val="both"/>
        <w:rPr>
          <w:sz w:val="28"/>
        </w:rPr>
      </w:pPr>
      <w:r>
        <w:rPr>
          <w:sz w:val="28"/>
        </w:rPr>
        <w:t>14.</w:t>
      </w:r>
      <w:r>
        <w:rPr>
          <w:sz w:val="28"/>
        </w:rPr>
        <w:tab/>
        <w:t>Крупногабаритные отходы должны находиться в состоянии, не создающем угрозу для жизни и здоровья персонала оператора по обращению с отходами, в частности, предметы мебели должны быть в разобранном состоянии и не должны иметь торчащие гвозди или болты, а также создавать угрозу для целости и технической исправности мусоровозов. Предоставленные к вывозу крупногабаритные отходы не должны быть заполнены другими отходами.</w:t>
      </w:r>
    </w:p>
    <w:p w:rsidR="00F60C26" w:rsidRDefault="00F60C26" w:rsidP="00C104D4">
      <w:pPr>
        <w:spacing w:line="17" w:lineRule="exact"/>
        <w:ind w:right="-8" w:firstLine="709"/>
        <w:jc w:val="both"/>
        <w:rPr>
          <w:sz w:val="28"/>
        </w:rPr>
      </w:pPr>
    </w:p>
    <w:p w:rsidR="00F60C26" w:rsidRDefault="00F60C26" w:rsidP="00C104D4">
      <w:pPr>
        <w:spacing w:line="236" w:lineRule="auto"/>
        <w:ind w:right="-8" w:firstLine="709"/>
        <w:jc w:val="both"/>
        <w:rPr>
          <w:sz w:val="28"/>
        </w:rPr>
      </w:pPr>
      <w:r>
        <w:rPr>
          <w:sz w:val="28"/>
        </w:rPr>
        <w:t>15.</w:t>
      </w:r>
      <w:r>
        <w:rPr>
          <w:sz w:val="28"/>
        </w:rPr>
        <w:tab/>
        <w:t>Региональный оператор организует направление крупногабаритных отходов, подлежащих переработке, на объекты по обработке, обезвреживанию, утилизации отходов.</w:t>
      </w:r>
    </w:p>
    <w:p w:rsidR="00F60C26" w:rsidRDefault="00F60C26" w:rsidP="00C104D4">
      <w:pPr>
        <w:spacing w:line="240" w:lineRule="atLeast"/>
        <w:ind w:right="-8" w:firstLine="709"/>
        <w:jc w:val="center"/>
        <w:rPr>
          <w:b/>
          <w:sz w:val="28"/>
        </w:rPr>
      </w:pPr>
    </w:p>
    <w:p w:rsidR="00F60C26" w:rsidRDefault="00F60C26" w:rsidP="00C104D4">
      <w:pPr>
        <w:spacing w:line="240" w:lineRule="atLeast"/>
        <w:ind w:right="-8" w:firstLine="709"/>
        <w:jc w:val="center"/>
        <w:rPr>
          <w:b/>
          <w:sz w:val="28"/>
        </w:rPr>
      </w:pPr>
      <w:r>
        <w:rPr>
          <w:b/>
          <w:sz w:val="28"/>
        </w:rPr>
        <w:t>Глава 5. Накопление строительных отходов</w:t>
      </w:r>
    </w:p>
    <w:p w:rsidR="00F60C26" w:rsidRPr="00C363D9" w:rsidRDefault="00F60C26" w:rsidP="00C104D4">
      <w:pPr>
        <w:tabs>
          <w:tab w:val="left" w:pos="426"/>
        </w:tabs>
        <w:spacing w:line="235" w:lineRule="auto"/>
        <w:ind w:right="-8" w:firstLine="709"/>
        <w:jc w:val="both"/>
        <w:rPr>
          <w:sz w:val="16"/>
          <w:szCs w:val="16"/>
        </w:rPr>
      </w:pPr>
    </w:p>
    <w:p w:rsidR="00F60C26" w:rsidRDefault="00F60C26" w:rsidP="00C104D4">
      <w:pPr>
        <w:tabs>
          <w:tab w:val="left" w:pos="426"/>
        </w:tabs>
        <w:spacing w:line="235" w:lineRule="auto"/>
        <w:ind w:right="-8" w:firstLine="709"/>
        <w:jc w:val="both"/>
        <w:rPr>
          <w:sz w:val="28"/>
        </w:rPr>
      </w:pPr>
      <w:r>
        <w:rPr>
          <w:sz w:val="28"/>
        </w:rPr>
        <w:t>16.</w:t>
      </w:r>
      <w:r>
        <w:rPr>
          <w:sz w:val="28"/>
        </w:rPr>
        <w:tab/>
        <w:t>Накопление строительных отходов осуществляется:</w:t>
      </w:r>
    </w:p>
    <w:p w:rsidR="00F60C26" w:rsidRDefault="00F60C26" w:rsidP="00C104D4">
      <w:pPr>
        <w:tabs>
          <w:tab w:val="left" w:pos="426"/>
        </w:tabs>
        <w:spacing w:line="235" w:lineRule="auto"/>
        <w:ind w:right="-8" w:firstLine="709"/>
        <w:jc w:val="both"/>
        <w:rPr>
          <w:sz w:val="28"/>
        </w:rPr>
      </w:pPr>
      <w:r>
        <w:rPr>
          <w:sz w:val="28"/>
        </w:rPr>
        <w:t>1) в бункерах – накопителях.</w:t>
      </w:r>
    </w:p>
    <w:p w:rsidR="00F60C26" w:rsidRDefault="00F60C26" w:rsidP="00C363D9">
      <w:pPr>
        <w:tabs>
          <w:tab w:val="left" w:pos="426"/>
        </w:tabs>
        <w:spacing w:line="240" w:lineRule="atLeast"/>
        <w:ind w:right="-8" w:firstLine="709"/>
        <w:jc w:val="both"/>
        <w:rPr>
          <w:sz w:val="28"/>
        </w:rPr>
      </w:pPr>
      <w:r>
        <w:rPr>
          <w:sz w:val="28"/>
        </w:rPr>
        <w:t>2) на специальных площадках для накопления крупногабаритных отходов в пакетах, в том числе предоставленных региональным оператором.</w:t>
      </w:r>
    </w:p>
    <w:p w:rsidR="00F60C26" w:rsidRDefault="00F60C26" w:rsidP="00C104D4">
      <w:pPr>
        <w:tabs>
          <w:tab w:val="left" w:pos="426"/>
        </w:tabs>
        <w:spacing w:line="15" w:lineRule="exact"/>
        <w:ind w:right="-8" w:firstLine="709"/>
        <w:jc w:val="both"/>
        <w:rPr>
          <w:sz w:val="28"/>
        </w:rPr>
      </w:pPr>
    </w:p>
    <w:p w:rsidR="00F60C26" w:rsidRDefault="00F60C26" w:rsidP="00C104D4">
      <w:pPr>
        <w:spacing w:line="236" w:lineRule="auto"/>
        <w:ind w:right="-8" w:firstLine="709"/>
        <w:jc w:val="both"/>
        <w:rPr>
          <w:sz w:val="28"/>
        </w:rPr>
      </w:pPr>
      <w:r>
        <w:rPr>
          <w:sz w:val="28"/>
        </w:rPr>
        <w:t>17.</w:t>
      </w:r>
      <w:r>
        <w:rPr>
          <w:sz w:val="28"/>
        </w:rPr>
        <w:tab/>
        <w:t>Вывоз строительных отходов осуществляется по заявке потребителя региональным оператором или потребителем самостоятельно на места (площадки) накопления ТКО.</w:t>
      </w:r>
    </w:p>
    <w:p w:rsidR="00F60C26" w:rsidRDefault="00F60C26" w:rsidP="00C104D4">
      <w:pPr>
        <w:tabs>
          <w:tab w:val="left" w:pos="426"/>
        </w:tabs>
        <w:spacing w:line="1" w:lineRule="exact"/>
        <w:ind w:right="-8" w:firstLine="709"/>
        <w:jc w:val="both"/>
      </w:pPr>
    </w:p>
    <w:p w:rsidR="00F60C26" w:rsidRPr="001726B8" w:rsidRDefault="00F60C26" w:rsidP="00C104D4">
      <w:pPr>
        <w:ind w:right="-8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Pr="001726B8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1726B8">
        <w:rPr>
          <w:sz w:val="28"/>
          <w:szCs w:val="28"/>
        </w:rPr>
        <w:t>При</w:t>
      </w:r>
      <w:r w:rsidRPr="001726B8">
        <w:rPr>
          <w:sz w:val="28"/>
          <w:szCs w:val="28"/>
        </w:rPr>
        <w:tab/>
        <w:t>проведении</w:t>
      </w:r>
      <w:r w:rsidRPr="001726B8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1726B8">
        <w:rPr>
          <w:sz w:val="28"/>
          <w:szCs w:val="28"/>
        </w:rPr>
        <w:t xml:space="preserve">строительных и ремонтных работ, а также при производстве работ по сносу зданий, строений, сооружений обращение со строительными отходами должно соответствовать требованиям </w:t>
      </w:r>
      <w:r>
        <w:rPr>
          <w:sz w:val="28"/>
          <w:szCs w:val="28"/>
        </w:rPr>
        <w:t xml:space="preserve">настоящего </w:t>
      </w:r>
      <w:r w:rsidRPr="001726B8">
        <w:rPr>
          <w:sz w:val="28"/>
          <w:szCs w:val="28"/>
        </w:rPr>
        <w:t>Порядка.</w:t>
      </w:r>
    </w:p>
    <w:p w:rsidR="00F60C26" w:rsidRDefault="00F60C26" w:rsidP="00C104D4">
      <w:pPr>
        <w:tabs>
          <w:tab w:val="left" w:pos="426"/>
        </w:tabs>
        <w:spacing w:line="327" w:lineRule="exact"/>
        <w:ind w:right="-8" w:firstLine="709"/>
        <w:jc w:val="both"/>
      </w:pPr>
    </w:p>
    <w:p w:rsidR="00F60C26" w:rsidRDefault="00F60C26" w:rsidP="00C104D4">
      <w:pPr>
        <w:spacing w:line="240" w:lineRule="atLeast"/>
        <w:ind w:right="-8" w:firstLine="709"/>
        <w:jc w:val="center"/>
        <w:rPr>
          <w:b/>
          <w:sz w:val="28"/>
        </w:rPr>
      </w:pPr>
      <w:r>
        <w:rPr>
          <w:b/>
          <w:sz w:val="28"/>
        </w:rPr>
        <w:t>Глава 6. Накопление отходов от использования товаров</w:t>
      </w:r>
    </w:p>
    <w:p w:rsidR="00F60C26" w:rsidRPr="00C363D9" w:rsidRDefault="00F60C26" w:rsidP="00C104D4">
      <w:pPr>
        <w:spacing w:line="316" w:lineRule="exact"/>
        <w:ind w:right="-8" w:firstLine="709"/>
        <w:rPr>
          <w:sz w:val="16"/>
          <w:szCs w:val="16"/>
        </w:rPr>
      </w:pPr>
    </w:p>
    <w:p w:rsidR="00F60C26" w:rsidRDefault="00F60C26" w:rsidP="00C363D9">
      <w:pPr>
        <w:spacing w:line="240" w:lineRule="atLeast"/>
        <w:ind w:right="-8" w:firstLine="709"/>
        <w:jc w:val="both"/>
        <w:rPr>
          <w:sz w:val="28"/>
        </w:rPr>
      </w:pPr>
      <w:r>
        <w:rPr>
          <w:sz w:val="28"/>
        </w:rPr>
        <w:t>19.</w:t>
      </w:r>
      <w:r>
        <w:rPr>
          <w:sz w:val="28"/>
        </w:rPr>
        <w:tab/>
        <w:t xml:space="preserve"> Накопление отходов от использования товаров, в том числе отходов</w:t>
      </w:r>
      <w:bookmarkStart w:id="4" w:name="page9"/>
      <w:bookmarkEnd w:id="4"/>
      <w:r>
        <w:rPr>
          <w:sz w:val="28"/>
        </w:rPr>
        <w:t xml:space="preserve"> электронного оборудования входящих в состав ТКО, может осуществляться путем организации стационарных и мобильных пунктов </w:t>
      </w:r>
      <w:r>
        <w:rPr>
          <w:sz w:val="28"/>
        </w:rPr>
        <w:lastRenderedPageBreak/>
        <w:t>приема отходов, в том числе через автоматические устройства для приема отходов.</w:t>
      </w:r>
    </w:p>
    <w:p w:rsidR="00F60C26" w:rsidRDefault="00F60C26" w:rsidP="00C104D4">
      <w:pPr>
        <w:spacing w:line="14" w:lineRule="exact"/>
        <w:ind w:right="-8" w:firstLine="709"/>
      </w:pPr>
    </w:p>
    <w:p w:rsidR="00F60C26" w:rsidRDefault="00F60C26" w:rsidP="00C104D4">
      <w:pPr>
        <w:spacing w:line="237" w:lineRule="auto"/>
        <w:ind w:right="-8" w:firstLine="709"/>
        <w:jc w:val="both"/>
        <w:rPr>
          <w:sz w:val="28"/>
        </w:rPr>
      </w:pPr>
      <w:r>
        <w:rPr>
          <w:sz w:val="28"/>
        </w:rPr>
        <w:t>20.</w:t>
      </w:r>
      <w:r>
        <w:rPr>
          <w:sz w:val="28"/>
        </w:rPr>
        <w:tab/>
        <w:t>Производители и импортеры товаров, их объединения вправе использовать стационарные и (или) мобильные пункты приема отходов. Производители и импортеры товаров, их объединения вправе использовать отдельные контейнеры для сбора товаров, включая упаковку, подлежащих утилизации, расположенные на контейнерных площадках, исключительно с письменного согласия регионального оператора.</w:t>
      </w:r>
    </w:p>
    <w:p w:rsidR="00F60C26" w:rsidRDefault="00F60C26" w:rsidP="00C104D4">
      <w:pPr>
        <w:spacing w:line="237" w:lineRule="auto"/>
        <w:ind w:right="-8" w:firstLine="709"/>
        <w:jc w:val="both"/>
        <w:rPr>
          <w:sz w:val="28"/>
        </w:rPr>
      </w:pPr>
      <w:r>
        <w:rPr>
          <w:sz w:val="28"/>
        </w:rPr>
        <w:t>21.  Не допускается изъятие отходов от использования товаров из контейнеров с целью передачи их для утилизации производителям и  импортерам товаров, их объединениям.</w:t>
      </w:r>
    </w:p>
    <w:p w:rsidR="00F60C26" w:rsidRDefault="00F60C26" w:rsidP="00C104D4">
      <w:pPr>
        <w:spacing w:line="328" w:lineRule="exact"/>
        <w:ind w:right="-8" w:firstLine="709"/>
      </w:pPr>
    </w:p>
    <w:p w:rsidR="00F60C26" w:rsidRDefault="00F60C26" w:rsidP="00C104D4">
      <w:pPr>
        <w:spacing w:line="240" w:lineRule="atLeast"/>
        <w:ind w:right="-8" w:firstLine="709"/>
        <w:jc w:val="center"/>
        <w:rPr>
          <w:b/>
          <w:sz w:val="28"/>
        </w:rPr>
      </w:pPr>
      <w:r>
        <w:rPr>
          <w:b/>
          <w:sz w:val="28"/>
        </w:rPr>
        <w:t>Глава 7.  Накопление опасных отходов</w:t>
      </w:r>
    </w:p>
    <w:p w:rsidR="00F60C26" w:rsidRDefault="00F60C26" w:rsidP="00C104D4">
      <w:pPr>
        <w:spacing w:line="234" w:lineRule="auto"/>
        <w:ind w:right="-8" w:firstLine="709"/>
        <w:jc w:val="both"/>
        <w:rPr>
          <w:sz w:val="28"/>
        </w:rPr>
      </w:pPr>
    </w:p>
    <w:p w:rsidR="00F60C26" w:rsidRDefault="00F60C26" w:rsidP="00C104D4">
      <w:pPr>
        <w:spacing w:line="234" w:lineRule="auto"/>
        <w:ind w:right="-8" w:firstLine="709"/>
        <w:jc w:val="both"/>
        <w:rPr>
          <w:sz w:val="28"/>
        </w:rPr>
      </w:pPr>
      <w:r>
        <w:rPr>
          <w:sz w:val="28"/>
        </w:rPr>
        <w:t>22.</w:t>
      </w:r>
      <w:r>
        <w:rPr>
          <w:sz w:val="28"/>
        </w:rPr>
        <w:tab/>
        <w:t>Потребители осуществляют накопление опасных отходов в специальных контейнерах.</w:t>
      </w:r>
    </w:p>
    <w:p w:rsidR="00F60C26" w:rsidRDefault="00F60C26" w:rsidP="00C104D4">
      <w:pPr>
        <w:spacing w:line="15" w:lineRule="exact"/>
        <w:ind w:right="-8" w:firstLine="709"/>
        <w:jc w:val="both"/>
        <w:rPr>
          <w:sz w:val="28"/>
        </w:rPr>
      </w:pPr>
    </w:p>
    <w:p w:rsidR="00F60C26" w:rsidRDefault="00F60C26" w:rsidP="00C104D4">
      <w:pPr>
        <w:spacing w:line="238" w:lineRule="auto"/>
        <w:ind w:right="-8" w:firstLine="709"/>
        <w:jc w:val="both"/>
        <w:rPr>
          <w:sz w:val="28"/>
        </w:rPr>
      </w:pPr>
      <w:r>
        <w:rPr>
          <w:sz w:val="28"/>
        </w:rPr>
        <w:t>23.</w:t>
      </w:r>
      <w:r>
        <w:rPr>
          <w:sz w:val="28"/>
        </w:rPr>
        <w:tab/>
        <w:t>Утилизация опасных отходов осуществляется специализированными организациями, имеющими лицензию на деятельность по сбору, транспортированию, обработке, утилизации, обезвреживанию, размещению отходов I–IV классов опасности, оформленную в соответствии с Федеральным законом от 4 мая 2011 года № 99-ФЗ «О лицензировании отдельных видов деятельности».</w:t>
      </w:r>
    </w:p>
    <w:p w:rsidR="00F60C26" w:rsidRDefault="00F60C26" w:rsidP="00C23E4C">
      <w:pPr>
        <w:spacing w:line="238" w:lineRule="auto"/>
        <w:ind w:right="282" w:firstLine="709"/>
        <w:jc w:val="both"/>
        <w:rPr>
          <w:sz w:val="28"/>
        </w:rPr>
      </w:pPr>
    </w:p>
    <w:p w:rsidR="00F60C26" w:rsidRDefault="00F60C26" w:rsidP="00C23E4C">
      <w:pPr>
        <w:spacing w:line="238" w:lineRule="auto"/>
        <w:ind w:firstLine="708"/>
        <w:jc w:val="both"/>
        <w:rPr>
          <w:sz w:val="28"/>
        </w:rPr>
      </w:pPr>
    </w:p>
    <w:p w:rsidR="00F60C26" w:rsidRDefault="00F60C26" w:rsidP="00C23E4C">
      <w:pPr>
        <w:spacing w:line="238" w:lineRule="auto"/>
        <w:ind w:firstLine="708"/>
        <w:jc w:val="both"/>
        <w:rPr>
          <w:sz w:val="28"/>
        </w:rPr>
      </w:pPr>
    </w:p>
    <w:p w:rsidR="00F60C26" w:rsidRDefault="00F60C26" w:rsidP="00C23E4C">
      <w:pPr>
        <w:spacing w:line="238" w:lineRule="auto"/>
        <w:ind w:firstLine="708"/>
        <w:jc w:val="both"/>
        <w:rPr>
          <w:sz w:val="28"/>
        </w:rPr>
      </w:pPr>
    </w:p>
    <w:p w:rsidR="00F60C26" w:rsidRDefault="00F60C26" w:rsidP="00C23E4C">
      <w:pPr>
        <w:spacing w:line="238" w:lineRule="auto"/>
        <w:ind w:firstLine="708"/>
        <w:jc w:val="both"/>
        <w:rPr>
          <w:sz w:val="28"/>
        </w:rPr>
      </w:pPr>
    </w:p>
    <w:p w:rsidR="00F60C26" w:rsidRDefault="00F60C26" w:rsidP="00C23E4C">
      <w:pPr>
        <w:spacing w:line="238" w:lineRule="auto"/>
        <w:ind w:firstLine="708"/>
        <w:jc w:val="both"/>
        <w:rPr>
          <w:sz w:val="28"/>
        </w:rPr>
      </w:pPr>
    </w:p>
    <w:p w:rsidR="00F60C26" w:rsidRDefault="00F60C26" w:rsidP="00C23E4C">
      <w:pPr>
        <w:spacing w:line="238" w:lineRule="auto"/>
        <w:ind w:firstLine="708"/>
        <w:jc w:val="both"/>
        <w:rPr>
          <w:sz w:val="28"/>
        </w:rPr>
      </w:pPr>
    </w:p>
    <w:p w:rsidR="00F60C26" w:rsidRDefault="00F60C26" w:rsidP="00C23E4C">
      <w:pPr>
        <w:spacing w:line="238" w:lineRule="auto"/>
        <w:ind w:firstLine="708"/>
        <w:jc w:val="both"/>
        <w:rPr>
          <w:sz w:val="28"/>
        </w:rPr>
      </w:pPr>
    </w:p>
    <w:p w:rsidR="00F60C26" w:rsidRDefault="00F60C26" w:rsidP="00C23E4C">
      <w:pPr>
        <w:spacing w:line="238" w:lineRule="auto"/>
        <w:ind w:firstLine="708"/>
        <w:jc w:val="both"/>
        <w:rPr>
          <w:sz w:val="28"/>
        </w:rPr>
      </w:pPr>
    </w:p>
    <w:p w:rsidR="00F60C26" w:rsidRDefault="00F60C26" w:rsidP="00C23E4C">
      <w:pPr>
        <w:spacing w:line="238" w:lineRule="auto"/>
        <w:ind w:firstLine="708"/>
        <w:jc w:val="both"/>
        <w:rPr>
          <w:sz w:val="28"/>
        </w:rPr>
      </w:pPr>
    </w:p>
    <w:p w:rsidR="00F60C26" w:rsidRDefault="00F60C26" w:rsidP="00C23E4C">
      <w:pPr>
        <w:spacing w:line="238" w:lineRule="auto"/>
        <w:ind w:firstLine="708"/>
        <w:jc w:val="both"/>
        <w:rPr>
          <w:sz w:val="28"/>
        </w:rPr>
      </w:pPr>
    </w:p>
    <w:p w:rsidR="00F60C26" w:rsidRDefault="00F60C26" w:rsidP="00C23E4C">
      <w:pPr>
        <w:spacing w:line="238" w:lineRule="auto"/>
        <w:ind w:firstLine="708"/>
        <w:jc w:val="both"/>
        <w:rPr>
          <w:sz w:val="28"/>
        </w:rPr>
      </w:pPr>
    </w:p>
    <w:p w:rsidR="00F60C26" w:rsidRDefault="00F60C26" w:rsidP="00C23E4C">
      <w:pPr>
        <w:spacing w:line="238" w:lineRule="auto"/>
        <w:ind w:firstLine="708"/>
        <w:jc w:val="both"/>
        <w:rPr>
          <w:sz w:val="28"/>
        </w:rPr>
      </w:pPr>
    </w:p>
    <w:p w:rsidR="00F60C26" w:rsidRDefault="00F60C26" w:rsidP="00C23E4C">
      <w:pPr>
        <w:spacing w:line="238" w:lineRule="auto"/>
        <w:ind w:firstLine="708"/>
        <w:jc w:val="both"/>
        <w:rPr>
          <w:sz w:val="28"/>
        </w:rPr>
      </w:pPr>
    </w:p>
    <w:p w:rsidR="00F60C26" w:rsidRDefault="00F60C26" w:rsidP="00C23E4C">
      <w:pPr>
        <w:spacing w:line="238" w:lineRule="auto"/>
        <w:ind w:firstLine="708"/>
        <w:jc w:val="both"/>
        <w:rPr>
          <w:sz w:val="28"/>
        </w:rPr>
      </w:pPr>
    </w:p>
    <w:p w:rsidR="00F60C26" w:rsidRDefault="00F60C26" w:rsidP="00C23E4C">
      <w:pPr>
        <w:spacing w:line="238" w:lineRule="auto"/>
        <w:ind w:firstLine="708"/>
        <w:jc w:val="both"/>
        <w:rPr>
          <w:sz w:val="28"/>
        </w:rPr>
      </w:pPr>
    </w:p>
    <w:p w:rsidR="00F60C26" w:rsidRDefault="00F60C26" w:rsidP="00C23E4C">
      <w:pPr>
        <w:spacing w:line="238" w:lineRule="auto"/>
        <w:ind w:firstLine="708"/>
        <w:jc w:val="both"/>
        <w:rPr>
          <w:sz w:val="28"/>
        </w:rPr>
      </w:pPr>
    </w:p>
    <w:p w:rsidR="00F60C26" w:rsidRDefault="00F60C26" w:rsidP="00C23E4C">
      <w:pPr>
        <w:spacing w:line="238" w:lineRule="auto"/>
        <w:ind w:firstLine="708"/>
        <w:jc w:val="both"/>
        <w:rPr>
          <w:sz w:val="28"/>
        </w:rPr>
      </w:pPr>
    </w:p>
    <w:p w:rsidR="00F60C26" w:rsidRDefault="00F60C26" w:rsidP="00C23E4C">
      <w:pPr>
        <w:spacing w:line="238" w:lineRule="auto"/>
        <w:ind w:firstLine="708"/>
        <w:jc w:val="both"/>
        <w:rPr>
          <w:sz w:val="28"/>
        </w:rPr>
      </w:pPr>
    </w:p>
    <w:p w:rsidR="00F60C26" w:rsidRDefault="00F60C26" w:rsidP="00C23E4C">
      <w:pPr>
        <w:spacing w:line="238" w:lineRule="auto"/>
        <w:ind w:firstLine="708"/>
        <w:jc w:val="both"/>
        <w:rPr>
          <w:sz w:val="28"/>
        </w:rPr>
      </w:pPr>
    </w:p>
    <w:p w:rsidR="00F60C26" w:rsidRDefault="00F60C26" w:rsidP="00C23E4C">
      <w:pPr>
        <w:spacing w:line="238" w:lineRule="auto"/>
        <w:ind w:firstLine="708"/>
        <w:jc w:val="both"/>
        <w:rPr>
          <w:sz w:val="28"/>
        </w:rPr>
      </w:pPr>
    </w:p>
    <w:p w:rsidR="00D44549" w:rsidRDefault="00D44549" w:rsidP="00C23E4C">
      <w:pPr>
        <w:spacing w:line="238" w:lineRule="auto"/>
        <w:ind w:firstLine="708"/>
        <w:jc w:val="both"/>
        <w:rPr>
          <w:sz w:val="28"/>
        </w:rPr>
      </w:pPr>
    </w:p>
    <w:p w:rsidR="00F60C26" w:rsidRDefault="00F60C26" w:rsidP="00A85503">
      <w:pPr>
        <w:spacing w:line="240" w:lineRule="atLeast"/>
        <w:ind w:left="4395"/>
        <w:jc w:val="center"/>
      </w:pPr>
      <w:r>
        <w:lastRenderedPageBreak/>
        <w:t>Приложение № 2</w:t>
      </w:r>
    </w:p>
    <w:p w:rsidR="00F60C26" w:rsidRDefault="00F60C26" w:rsidP="00A85503">
      <w:pPr>
        <w:spacing w:line="240" w:lineRule="atLeast"/>
        <w:ind w:left="4395"/>
        <w:jc w:val="center"/>
      </w:pPr>
      <w:r>
        <w:t>к решению Собрания депутатов муниципального образования «</w:t>
      </w:r>
      <w:r w:rsidRPr="00A85503">
        <w:t>Чендемеровское</w:t>
      </w:r>
      <w:r w:rsidRPr="004106DE">
        <w:t xml:space="preserve"> сельское</w:t>
      </w:r>
      <w:r>
        <w:t xml:space="preserve"> поселение»</w:t>
      </w:r>
    </w:p>
    <w:p w:rsidR="00F60C26" w:rsidRDefault="00F60C26" w:rsidP="00A85503">
      <w:pPr>
        <w:spacing w:line="240" w:lineRule="atLeast"/>
        <w:ind w:left="4395"/>
        <w:jc w:val="center"/>
      </w:pPr>
      <w:r>
        <w:t xml:space="preserve">от </w:t>
      </w:r>
      <w:r w:rsidR="00EA540B">
        <w:t>04 апреля</w:t>
      </w:r>
      <w:r>
        <w:t xml:space="preserve"> 2019 г</w:t>
      </w:r>
      <w:r w:rsidR="00EA540B">
        <w:t>ода</w:t>
      </w:r>
      <w:r>
        <w:t xml:space="preserve"> № </w:t>
      </w:r>
      <w:r w:rsidR="00EA540B">
        <w:t>256</w:t>
      </w:r>
    </w:p>
    <w:p w:rsidR="00F60C26" w:rsidRDefault="00F60C26" w:rsidP="00C23E4C">
      <w:pPr>
        <w:spacing w:line="238" w:lineRule="auto"/>
        <w:ind w:firstLine="708"/>
        <w:jc w:val="center"/>
        <w:rPr>
          <w:sz w:val="28"/>
        </w:rPr>
      </w:pPr>
    </w:p>
    <w:p w:rsidR="00F60C26" w:rsidRDefault="00F60C26" w:rsidP="00E93E4F">
      <w:pPr>
        <w:spacing w:line="238" w:lineRule="auto"/>
        <w:jc w:val="center"/>
        <w:rPr>
          <w:sz w:val="28"/>
        </w:rPr>
      </w:pPr>
    </w:p>
    <w:p w:rsidR="00F60C26" w:rsidRDefault="00F60C26" w:rsidP="00E93E4F">
      <w:pPr>
        <w:spacing w:line="238" w:lineRule="auto"/>
        <w:jc w:val="center"/>
        <w:rPr>
          <w:sz w:val="28"/>
        </w:rPr>
      </w:pPr>
      <w:r>
        <w:rPr>
          <w:sz w:val="28"/>
        </w:rPr>
        <w:t xml:space="preserve">Реестр </w:t>
      </w:r>
    </w:p>
    <w:p w:rsidR="00F60C26" w:rsidRDefault="00F60C26" w:rsidP="00E93E4F">
      <w:pPr>
        <w:spacing w:line="238" w:lineRule="auto"/>
        <w:jc w:val="center"/>
        <w:rPr>
          <w:sz w:val="28"/>
        </w:rPr>
      </w:pPr>
      <w:r>
        <w:rPr>
          <w:sz w:val="28"/>
        </w:rPr>
        <w:t>контейнерных площадок накопления твердых коммунальных отходов</w:t>
      </w:r>
    </w:p>
    <w:p w:rsidR="00F60C26" w:rsidRDefault="00F60C26" w:rsidP="00C23E4C">
      <w:pPr>
        <w:spacing w:line="238" w:lineRule="auto"/>
        <w:ind w:firstLine="708"/>
        <w:jc w:val="both"/>
        <w:rPr>
          <w:sz w:val="28"/>
        </w:rPr>
      </w:pPr>
    </w:p>
    <w:tbl>
      <w:tblPr>
        <w:tblW w:w="878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644"/>
        <w:gridCol w:w="1701"/>
        <w:gridCol w:w="1701"/>
        <w:gridCol w:w="1475"/>
        <w:gridCol w:w="1701"/>
      </w:tblGrid>
      <w:tr w:rsidR="00F60C26" w:rsidRPr="00E5251F" w:rsidTr="00E525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26" w:rsidRDefault="00F60C26" w:rsidP="00E5251F">
            <w:pPr>
              <w:autoSpaceDE w:val="0"/>
              <w:autoSpaceDN w:val="0"/>
              <w:adjustRightInd w:val="0"/>
              <w:ind w:left="-62" w:right="-62"/>
              <w:jc w:val="center"/>
            </w:pPr>
            <w:r>
              <w:t>№</w:t>
            </w:r>
          </w:p>
          <w:p w:rsidR="00F60C26" w:rsidRPr="00E5251F" w:rsidRDefault="00F60C26" w:rsidP="00E5251F">
            <w:pPr>
              <w:autoSpaceDE w:val="0"/>
              <w:autoSpaceDN w:val="0"/>
              <w:adjustRightInd w:val="0"/>
              <w:ind w:left="-62" w:right="-62"/>
              <w:jc w:val="center"/>
            </w:pPr>
            <w:r w:rsidRPr="00E5251F">
              <w:t xml:space="preserve">п/п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26" w:rsidRPr="00E5251F" w:rsidRDefault="00F60C26" w:rsidP="00C23E4C">
            <w:pPr>
              <w:autoSpaceDE w:val="0"/>
              <w:autoSpaceDN w:val="0"/>
              <w:adjustRightInd w:val="0"/>
              <w:jc w:val="center"/>
            </w:pPr>
            <w:r w:rsidRPr="00E5251F">
              <w:t xml:space="preserve">Наименование объекта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26" w:rsidRPr="00E5251F" w:rsidRDefault="00F60C26" w:rsidP="00C23E4C">
            <w:pPr>
              <w:autoSpaceDE w:val="0"/>
              <w:autoSpaceDN w:val="0"/>
              <w:adjustRightInd w:val="0"/>
              <w:jc w:val="center"/>
            </w:pPr>
            <w:r w:rsidRPr="00E5251F">
              <w:t xml:space="preserve">Объем принимаемых твердых коммунальных отходов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26" w:rsidRPr="00E5251F" w:rsidRDefault="00F60C26" w:rsidP="00C23E4C">
            <w:pPr>
              <w:autoSpaceDE w:val="0"/>
              <w:autoSpaceDN w:val="0"/>
              <w:adjustRightInd w:val="0"/>
              <w:jc w:val="center"/>
            </w:pPr>
            <w:r w:rsidRPr="00E5251F">
              <w:t xml:space="preserve">Место (площадка) накопления твердых коммунальных отходов 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26" w:rsidRPr="00E5251F" w:rsidRDefault="00F60C26" w:rsidP="00C23E4C">
            <w:pPr>
              <w:autoSpaceDE w:val="0"/>
              <w:autoSpaceDN w:val="0"/>
              <w:adjustRightInd w:val="0"/>
              <w:jc w:val="center"/>
            </w:pPr>
            <w:r w:rsidRPr="00E5251F">
              <w:t>Место (площадка) накопления крупнога</w:t>
            </w:r>
            <w:r>
              <w:t>-</w:t>
            </w:r>
            <w:r w:rsidRPr="00E5251F">
              <w:t xml:space="preserve">баритных отходов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26" w:rsidRPr="00E5251F" w:rsidRDefault="00F60C26" w:rsidP="00E5251F">
            <w:pPr>
              <w:autoSpaceDE w:val="0"/>
              <w:autoSpaceDN w:val="0"/>
              <w:adjustRightInd w:val="0"/>
              <w:ind w:right="-62"/>
              <w:jc w:val="center"/>
            </w:pPr>
            <w:r w:rsidRPr="00E5251F">
              <w:t xml:space="preserve">Периодичность вывоза твердых коммунальных отходов </w:t>
            </w:r>
          </w:p>
        </w:tc>
      </w:tr>
      <w:tr w:rsidR="00F60C26" w:rsidRPr="003211BE" w:rsidTr="00E525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26" w:rsidRPr="003211BE" w:rsidRDefault="00F60C26" w:rsidP="00E5251F">
            <w:pPr>
              <w:autoSpaceDE w:val="0"/>
              <w:autoSpaceDN w:val="0"/>
              <w:adjustRightInd w:val="0"/>
              <w:ind w:left="-62" w:right="-62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26" w:rsidRPr="003211BE" w:rsidRDefault="00F60C26" w:rsidP="00C23E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26" w:rsidRPr="003211BE" w:rsidRDefault="00F60C26" w:rsidP="00C23E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26" w:rsidRPr="003211BE" w:rsidRDefault="00F60C26" w:rsidP="00C23E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26" w:rsidRPr="003211BE" w:rsidRDefault="00F60C26" w:rsidP="00C23E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26" w:rsidRPr="003211BE" w:rsidRDefault="00F60C26" w:rsidP="00E5251F">
            <w:pPr>
              <w:autoSpaceDE w:val="0"/>
              <w:autoSpaceDN w:val="0"/>
              <w:adjustRightInd w:val="0"/>
              <w:ind w:right="-62"/>
              <w:jc w:val="center"/>
              <w:rPr>
                <w:sz w:val="28"/>
                <w:szCs w:val="28"/>
              </w:rPr>
            </w:pPr>
          </w:p>
        </w:tc>
      </w:tr>
      <w:tr w:rsidR="00F60C26" w:rsidRPr="003211BE" w:rsidTr="00E525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26" w:rsidRPr="003211BE" w:rsidRDefault="00F60C26" w:rsidP="00E5251F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26" w:rsidRPr="003211BE" w:rsidRDefault="00F60C26" w:rsidP="00C23E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26" w:rsidRPr="003211BE" w:rsidRDefault="00F60C26" w:rsidP="00C23E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26" w:rsidRPr="003211BE" w:rsidRDefault="00F60C26" w:rsidP="00C23E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26" w:rsidRPr="003211BE" w:rsidRDefault="00F60C26" w:rsidP="00C23E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26" w:rsidRPr="003211BE" w:rsidRDefault="00F60C26" w:rsidP="00E5251F">
            <w:pPr>
              <w:autoSpaceDE w:val="0"/>
              <w:autoSpaceDN w:val="0"/>
              <w:adjustRightInd w:val="0"/>
              <w:ind w:right="-62"/>
              <w:jc w:val="center"/>
              <w:rPr>
                <w:sz w:val="28"/>
                <w:szCs w:val="28"/>
              </w:rPr>
            </w:pPr>
          </w:p>
        </w:tc>
      </w:tr>
      <w:tr w:rsidR="00F60C26" w:rsidRPr="003211BE" w:rsidTr="00E525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26" w:rsidRPr="003211BE" w:rsidRDefault="00F60C26" w:rsidP="00E5251F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26" w:rsidRPr="003211BE" w:rsidRDefault="00F60C26" w:rsidP="00C23E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26" w:rsidRPr="003211BE" w:rsidRDefault="00F60C26" w:rsidP="00C23E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26" w:rsidRPr="003211BE" w:rsidRDefault="00F60C26" w:rsidP="00C23E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26" w:rsidRPr="003211BE" w:rsidRDefault="00F60C26" w:rsidP="00C23E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26" w:rsidRPr="003211BE" w:rsidRDefault="00F60C26" w:rsidP="00E5251F">
            <w:pPr>
              <w:autoSpaceDE w:val="0"/>
              <w:autoSpaceDN w:val="0"/>
              <w:adjustRightInd w:val="0"/>
              <w:ind w:right="-62"/>
              <w:jc w:val="center"/>
              <w:rPr>
                <w:sz w:val="28"/>
                <w:szCs w:val="28"/>
              </w:rPr>
            </w:pPr>
          </w:p>
        </w:tc>
      </w:tr>
    </w:tbl>
    <w:p w:rsidR="00F60C26" w:rsidRDefault="00F60C26" w:rsidP="00D44549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sectPr w:rsidR="00F60C26" w:rsidSect="00106F8E">
      <w:pgSz w:w="11906" w:h="16838" w:code="9"/>
      <w:pgMar w:top="1134" w:right="1134" w:bottom="1134" w:left="1985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2E53" w:rsidRDefault="00662E53" w:rsidP="00344CD6">
      <w:r>
        <w:separator/>
      </w:r>
    </w:p>
  </w:endnote>
  <w:endnote w:type="continuationSeparator" w:id="0">
    <w:p w:rsidR="00662E53" w:rsidRDefault="00662E53" w:rsidP="00344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2E53" w:rsidRDefault="00662E53" w:rsidP="00344CD6">
      <w:r>
        <w:separator/>
      </w:r>
    </w:p>
  </w:footnote>
  <w:footnote w:type="continuationSeparator" w:id="0">
    <w:p w:rsidR="00662E53" w:rsidRDefault="00662E53" w:rsidP="00344C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62BBD95A"/>
    <w:lvl w:ilvl="0" w:tplc="FFFFFFFF">
      <w:start w:val="1"/>
      <w:numFmt w:val="bullet"/>
      <w:lvlText w:val="№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436C6124"/>
    <w:lvl w:ilvl="0" w:tplc="FFFFFFFF">
      <w:start w:val="1"/>
      <w:numFmt w:val="bullet"/>
      <w:lvlText w:val="в"/>
      <w:lvlJc w:val="left"/>
    </w:lvl>
    <w:lvl w:ilvl="1" w:tplc="FFFFFFFF">
      <w:start w:val="1"/>
      <w:numFmt w:val="decimal"/>
      <w:lvlText w:val="%2."/>
      <w:lvlJc w:val="left"/>
      <w:rPr>
        <w:rFonts w:cs="Times New Roman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1C"/>
    <w:multiLevelType w:val="hybridMultilevel"/>
    <w:tmpl w:val="3006C83E"/>
    <w:lvl w:ilvl="0" w:tplc="FFFFFFFF">
      <w:start w:val="1"/>
      <w:numFmt w:val="bullet"/>
      <w:lvlText w:val="в"/>
      <w:lvlJc w:val="left"/>
    </w:lvl>
    <w:lvl w:ilvl="1" w:tplc="FFFFFFFF">
      <w:start w:val="1"/>
      <w:numFmt w:val="decimal"/>
      <w:lvlText w:val="%2)"/>
      <w:lvlJc w:val="left"/>
      <w:rPr>
        <w:rFonts w:cs="Times New Roman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1CE758A"/>
    <w:multiLevelType w:val="hybridMultilevel"/>
    <w:tmpl w:val="92E26C1A"/>
    <w:lvl w:ilvl="0" w:tplc="99B8C9EA">
      <w:start w:val="7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4" w15:restartNumberingAfterBreak="0">
    <w:nsid w:val="048F014B"/>
    <w:multiLevelType w:val="hybridMultilevel"/>
    <w:tmpl w:val="5B2613D2"/>
    <w:lvl w:ilvl="0" w:tplc="9AAE88B8">
      <w:start w:val="1"/>
      <w:numFmt w:val="upperRoman"/>
      <w:lvlText w:val="%1."/>
      <w:lvlJc w:val="left"/>
      <w:pPr>
        <w:ind w:left="1819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07A90E94"/>
    <w:multiLevelType w:val="hybridMultilevel"/>
    <w:tmpl w:val="ADB8D808"/>
    <w:lvl w:ilvl="0" w:tplc="8556B942">
      <w:start w:val="1"/>
      <w:numFmt w:val="upperRoman"/>
      <w:lvlText w:val="%1."/>
      <w:lvlJc w:val="left"/>
      <w:pPr>
        <w:tabs>
          <w:tab w:val="num" w:pos="1654"/>
        </w:tabs>
        <w:ind w:left="1654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6" w15:restartNumberingAfterBreak="0">
    <w:nsid w:val="07E93271"/>
    <w:multiLevelType w:val="hybridMultilevel"/>
    <w:tmpl w:val="E612C7D4"/>
    <w:lvl w:ilvl="0" w:tplc="939AE53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0DF818DC"/>
    <w:multiLevelType w:val="hybridMultilevel"/>
    <w:tmpl w:val="AC582368"/>
    <w:lvl w:ilvl="0" w:tplc="556A5ED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1C0520F7"/>
    <w:multiLevelType w:val="hybridMultilevel"/>
    <w:tmpl w:val="152C9730"/>
    <w:lvl w:ilvl="0" w:tplc="7582581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0">
    <w:nsid w:val="22967D93"/>
    <w:multiLevelType w:val="hybridMultilevel"/>
    <w:tmpl w:val="CA2A5BC0"/>
    <w:lvl w:ilvl="0" w:tplc="6114990C">
      <w:start w:val="13"/>
      <w:numFmt w:val="decimal"/>
      <w:lvlText w:val="%1."/>
      <w:lvlJc w:val="left"/>
      <w:pPr>
        <w:tabs>
          <w:tab w:val="num" w:pos="1170"/>
        </w:tabs>
        <w:ind w:left="117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 w15:restartNumberingAfterBreak="0">
    <w:nsid w:val="2BEB2316"/>
    <w:multiLevelType w:val="hybridMultilevel"/>
    <w:tmpl w:val="8E0A9EAC"/>
    <w:lvl w:ilvl="0" w:tplc="C6342B5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1" w15:restartNumberingAfterBreak="0">
    <w:nsid w:val="312C1FB2"/>
    <w:multiLevelType w:val="hybridMultilevel"/>
    <w:tmpl w:val="2B5EFD72"/>
    <w:lvl w:ilvl="0" w:tplc="D7B25FF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 w15:restartNumberingAfterBreak="0">
    <w:nsid w:val="361451E6"/>
    <w:multiLevelType w:val="hybridMultilevel"/>
    <w:tmpl w:val="41FE3062"/>
    <w:lvl w:ilvl="0" w:tplc="B1E6376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3" w15:restartNumberingAfterBreak="0">
    <w:nsid w:val="486F1AEC"/>
    <w:multiLevelType w:val="hybridMultilevel"/>
    <w:tmpl w:val="45367FA8"/>
    <w:lvl w:ilvl="0" w:tplc="F9B062F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 w15:restartNumberingAfterBreak="0">
    <w:nsid w:val="54076207"/>
    <w:multiLevelType w:val="hybridMultilevel"/>
    <w:tmpl w:val="52948D1C"/>
    <w:lvl w:ilvl="0" w:tplc="BFDAC766">
      <w:start w:val="5"/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15" w15:restartNumberingAfterBreak="0">
    <w:nsid w:val="5A402010"/>
    <w:multiLevelType w:val="hybridMultilevel"/>
    <w:tmpl w:val="A46C3F52"/>
    <w:lvl w:ilvl="0" w:tplc="23A49F08">
      <w:start w:val="1"/>
      <w:numFmt w:val="decimal"/>
      <w:lvlText w:val="%1."/>
      <w:lvlJc w:val="left"/>
      <w:pPr>
        <w:ind w:left="2134" w:hanging="14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 w15:restartNumberingAfterBreak="0">
    <w:nsid w:val="6F170F8C"/>
    <w:multiLevelType w:val="hybridMultilevel"/>
    <w:tmpl w:val="3AF8BF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6F8218A4"/>
    <w:multiLevelType w:val="hybridMultilevel"/>
    <w:tmpl w:val="D2BE68A0"/>
    <w:lvl w:ilvl="0" w:tplc="48ECD44A">
      <w:start w:val="1"/>
      <w:numFmt w:val="decimal"/>
      <w:lvlText w:val="%1."/>
      <w:lvlJc w:val="left"/>
      <w:pPr>
        <w:ind w:left="1669" w:hanging="9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 w15:restartNumberingAfterBreak="0">
    <w:nsid w:val="719A03BF"/>
    <w:multiLevelType w:val="hybridMultilevel"/>
    <w:tmpl w:val="EBB2D1E6"/>
    <w:lvl w:ilvl="0" w:tplc="81121200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9" w15:restartNumberingAfterBreak="0">
    <w:nsid w:val="7B5B31FB"/>
    <w:multiLevelType w:val="hybridMultilevel"/>
    <w:tmpl w:val="79EE0DE2"/>
    <w:lvl w:ilvl="0" w:tplc="B0309F8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4"/>
  </w:num>
  <w:num w:numId="2">
    <w:abstractNumId w:val="3"/>
  </w:num>
  <w:num w:numId="3">
    <w:abstractNumId w:val="18"/>
  </w:num>
  <w:num w:numId="4">
    <w:abstractNumId w:val="9"/>
  </w:num>
  <w:num w:numId="5">
    <w:abstractNumId w:val="5"/>
  </w:num>
  <w:num w:numId="6">
    <w:abstractNumId w:val="12"/>
  </w:num>
  <w:num w:numId="7">
    <w:abstractNumId w:val="13"/>
  </w:num>
  <w:num w:numId="8">
    <w:abstractNumId w:val="10"/>
  </w:num>
  <w:num w:numId="9">
    <w:abstractNumId w:val="17"/>
  </w:num>
  <w:num w:numId="10">
    <w:abstractNumId w:val="4"/>
  </w:num>
  <w:num w:numId="11">
    <w:abstractNumId w:val="2"/>
  </w:num>
  <w:num w:numId="12">
    <w:abstractNumId w:val="0"/>
  </w:num>
  <w:num w:numId="13">
    <w:abstractNumId w:val="1"/>
  </w:num>
  <w:num w:numId="14">
    <w:abstractNumId w:val="8"/>
  </w:num>
  <w:num w:numId="15">
    <w:abstractNumId w:val="11"/>
  </w:num>
  <w:num w:numId="16">
    <w:abstractNumId w:val="19"/>
  </w:num>
  <w:num w:numId="17">
    <w:abstractNumId w:val="7"/>
  </w:num>
  <w:num w:numId="18">
    <w:abstractNumId w:val="6"/>
  </w:num>
  <w:num w:numId="19">
    <w:abstractNumId w:val="16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272"/>
    <w:rsid w:val="0000045A"/>
    <w:rsid w:val="00006FA5"/>
    <w:rsid w:val="00007310"/>
    <w:rsid w:val="000104A0"/>
    <w:rsid w:val="00016DBD"/>
    <w:rsid w:val="00023E36"/>
    <w:rsid w:val="0002437E"/>
    <w:rsid w:val="000306EA"/>
    <w:rsid w:val="00031696"/>
    <w:rsid w:val="00044B76"/>
    <w:rsid w:val="00050867"/>
    <w:rsid w:val="000630E5"/>
    <w:rsid w:val="00066B23"/>
    <w:rsid w:val="00077711"/>
    <w:rsid w:val="0008033B"/>
    <w:rsid w:val="000805E6"/>
    <w:rsid w:val="00083EBC"/>
    <w:rsid w:val="00095B08"/>
    <w:rsid w:val="000A2A1A"/>
    <w:rsid w:val="000A4865"/>
    <w:rsid w:val="000B2AD6"/>
    <w:rsid w:val="000C1A77"/>
    <w:rsid w:val="000D6438"/>
    <w:rsid w:val="000D7FB1"/>
    <w:rsid w:val="000E042D"/>
    <w:rsid w:val="000E4479"/>
    <w:rsid w:val="000E7C4D"/>
    <w:rsid w:val="000F18D9"/>
    <w:rsid w:val="000F6A5C"/>
    <w:rsid w:val="000F6BA8"/>
    <w:rsid w:val="00101F69"/>
    <w:rsid w:val="00106F8E"/>
    <w:rsid w:val="001167CB"/>
    <w:rsid w:val="00124423"/>
    <w:rsid w:val="001305D5"/>
    <w:rsid w:val="00134A6C"/>
    <w:rsid w:val="00135185"/>
    <w:rsid w:val="00144ADC"/>
    <w:rsid w:val="00155708"/>
    <w:rsid w:val="0015668D"/>
    <w:rsid w:val="00165674"/>
    <w:rsid w:val="00167143"/>
    <w:rsid w:val="00167D87"/>
    <w:rsid w:val="001726B8"/>
    <w:rsid w:val="00195E69"/>
    <w:rsid w:val="001A69A4"/>
    <w:rsid w:val="001B3803"/>
    <w:rsid w:val="001B3E0B"/>
    <w:rsid w:val="001B6594"/>
    <w:rsid w:val="001C0564"/>
    <w:rsid w:val="001D6E41"/>
    <w:rsid w:val="001D7515"/>
    <w:rsid w:val="001E1A54"/>
    <w:rsid w:val="001F752A"/>
    <w:rsid w:val="00200304"/>
    <w:rsid w:val="002131B9"/>
    <w:rsid w:val="002171A7"/>
    <w:rsid w:val="00222788"/>
    <w:rsid w:val="00230412"/>
    <w:rsid w:val="00230B5A"/>
    <w:rsid w:val="00230BC5"/>
    <w:rsid w:val="00231610"/>
    <w:rsid w:val="0024255A"/>
    <w:rsid w:val="00243CB6"/>
    <w:rsid w:val="00245399"/>
    <w:rsid w:val="002560A6"/>
    <w:rsid w:val="00264CCC"/>
    <w:rsid w:val="00265855"/>
    <w:rsid w:val="00293F60"/>
    <w:rsid w:val="002978E8"/>
    <w:rsid w:val="002A21D8"/>
    <w:rsid w:val="002A3127"/>
    <w:rsid w:val="002A3C4A"/>
    <w:rsid w:val="002A435E"/>
    <w:rsid w:val="002A5630"/>
    <w:rsid w:val="002A5D0F"/>
    <w:rsid w:val="002A7794"/>
    <w:rsid w:val="002B040C"/>
    <w:rsid w:val="002B6829"/>
    <w:rsid w:val="002C43B0"/>
    <w:rsid w:val="002C607C"/>
    <w:rsid w:val="002D4C23"/>
    <w:rsid w:val="002F3A4C"/>
    <w:rsid w:val="002F417C"/>
    <w:rsid w:val="00317E5D"/>
    <w:rsid w:val="0032036D"/>
    <w:rsid w:val="003211BE"/>
    <w:rsid w:val="00332477"/>
    <w:rsid w:val="00336A4F"/>
    <w:rsid w:val="00344CD6"/>
    <w:rsid w:val="003562A9"/>
    <w:rsid w:val="003571A2"/>
    <w:rsid w:val="00367180"/>
    <w:rsid w:val="00380BA4"/>
    <w:rsid w:val="003830AD"/>
    <w:rsid w:val="00394120"/>
    <w:rsid w:val="003A03D3"/>
    <w:rsid w:val="003A0832"/>
    <w:rsid w:val="003A2B90"/>
    <w:rsid w:val="003A5690"/>
    <w:rsid w:val="003B1F6E"/>
    <w:rsid w:val="003B7D14"/>
    <w:rsid w:val="003F7DE8"/>
    <w:rsid w:val="00401447"/>
    <w:rsid w:val="00403AA5"/>
    <w:rsid w:val="004106DE"/>
    <w:rsid w:val="004140D1"/>
    <w:rsid w:val="0043436B"/>
    <w:rsid w:val="00435FCE"/>
    <w:rsid w:val="00451803"/>
    <w:rsid w:val="004519A1"/>
    <w:rsid w:val="00453D8D"/>
    <w:rsid w:val="00454F9F"/>
    <w:rsid w:val="0045742F"/>
    <w:rsid w:val="004634CA"/>
    <w:rsid w:val="0046427E"/>
    <w:rsid w:val="004672E9"/>
    <w:rsid w:val="004712F5"/>
    <w:rsid w:val="00480DBC"/>
    <w:rsid w:val="004917D2"/>
    <w:rsid w:val="004A0088"/>
    <w:rsid w:val="004A420A"/>
    <w:rsid w:val="004A4D91"/>
    <w:rsid w:val="004A662D"/>
    <w:rsid w:val="004B148B"/>
    <w:rsid w:val="004B2C62"/>
    <w:rsid w:val="004B4EDB"/>
    <w:rsid w:val="004B7F93"/>
    <w:rsid w:val="004C1451"/>
    <w:rsid w:val="004C647C"/>
    <w:rsid w:val="004E0054"/>
    <w:rsid w:val="004E2FC1"/>
    <w:rsid w:val="004F25FD"/>
    <w:rsid w:val="004F64EB"/>
    <w:rsid w:val="00503061"/>
    <w:rsid w:val="00507C2D"/>
    <w:rsid w:val="00523C3B"/>
    <w:rsid w:val="00527354"/>
    <w:rsid w:val="00532633"/>
    <w:rsid w:val="005624EB"/>
    <w:rsid w:val="00571716"/>
    <w:rsid w:val="00581E3E"/>
    <w:rsid w:val="00583247"/>
    <w:rsid w:val="00584B83"/>
    <w:rsid w:val="005871A4"/>
    <w:rsid w:val="00593D2D"/>
    <w:rsid w:val="00596A87"/>
    <w:rsid w:val="00597E5A"/>
    <w:rsid w:val="005A5610"/>
    <w:rsid w:val="005D5518"/>
    <w:rsid w:val="005D5D1B"/>
    <w:rsid w:val="005E62EE"/>
    <w:rsid w:val="005F078E"/>
    <w:rsid w:val="005F7367"/>
    <w:rsid w:val="00600BF5"/>
    <w:rsid w:val="00602543"/>
    <w:rsid w:val="0060632C"/>
    <w:rsid w:val="0061406E"/>
    <w:rsid w:val="00621CAF"/>
    <w:rsid w:val="00631D72"/>
    <w:rsid w:val="0064348E"/>
    <w:rsid w:val="00647E4B"/>
    <w:rsid w:val="0065150E"/>
    <w:rsid w:val="00655A0C"/>
    <w:rsid w:val="0065669F"/>
    <w:rsid w:val="00660EA1"/>
    <w:rsid w:val="00662E53"/>
    <w:rsid w:val="006773F9"/>
    <w:rsid w:val="00685DCB"/>
    <w:rsid w:val="006A14F5"/>
    <w:rsid w:val="006B5929"/>
    <w:rsid w:val="006C20E1"/>
    <w:rsid w:val="006C6FC3"/>
    <w:rsid w:val="006D66B9"/>
    <w:rsid w:val="006D74B8"/>
    <w:rsid w:val="006E045D"/>
    <w:rsid w:val="006E4260"/>
    <w:rsid w:val="006F00EF"/>
    <w:rsid w:val="006F0D4F"/>
    <w:rsid w:val="006F5B06"/>
    <w:rsid w:val="0070767C"/>
    <w:rsid w:val="007101C9"/>
    <w:rsid w:val="0071183B"/>
    <w:rsid w:val="00714D89"/>
    <w:rsid w:val="00721560"/>
    <w:rsid w:val="00721BAD"/>
    <w:rsid w:val="00726AEF"/>
    <w:rsid w:val="0074159A"/>
    <w:rsid w:val="00745564"/>
    <w:rsid w:val="00754DF1"/>
    <w:rsid w:val="0075669A"/>
    <w:rsid w:val="00761D11"/>
    <w:rsid w:val="00761DBC"/>
    <w:rsid w:val="00762385"/>
    <w:rsid w:val="00782298"/>
    <w:rsid w:val="00783135"/>
    <w:rsid w:val="00784272"/>
    <w:rsid w:val="007876A0"/>
    <w:rsid w:val="007933A9"/>
    <w:rsid w:val="007A1CD8"/>
    <w:rsid w:val="007B375A"/>
    <w:rsid w:val="007E0C1C"/>
    <w:rsid w:val="007F075F"/>
    <w:rsid w:val="007F7B94"/>
    <w:rsid w:val="00802802"/>
    <w:rsid w:val="0080718F"/>
    <w:rsid w:val="00814C25"/>
    <w:rsid w:val="0081664C"/>
    <w:rsid w:val="008269E8"/>
    <w:rsid w:val="008356BD"/>
    <w:rsid w:val="00845216"/>
    <w:rsid w:val="008530B5"/>
    <w:rsid w:val="008649F0"/>
    <w:rsid w:val="008656A5"/>
    <w:rsid w:val="00866913"/>
    <w:rsid w:val="00871D50"/>
    <w:rsid w:val="00892FF9"/>
    <w:rsid w:val="00893D60"/>
    <w:rsid w:val="008A0A06"/>
    <w:rsid w:val="008A0C42"/>
    <w:rsid w:val="008A0E28"/>
    <w:rsid w:val="008A4318"/>
    <w:rsid w:val="008D16F3"/>
    <w:rsid w:val="008D2F72"/>
    <w:rsid w:val="008E024D"/>
    <w:rsid w:val="008E7C6C"/>
    <w:rsid w:val="008F62C8"/>
    <w:rsid w:val="0091320B"/>
    <w:rsid w:val="00916E20"/>
    <w:rsid w:val="009372A3"/>
    <w:rsid w:val="00950875"/>
    <w:rsid w:val="00950E13"/>
    <w:rsid w:val="0095107D"/>
    <w:rsid w:val="0095113A"/>
    <w:rsid w:val="00961240"/>
    <w:rsid w:val="009812C8"/>
    <w:rsid w:val="00985BEB"/>
    <w:rsid w:val="009A51C3"/>
    <w:rsid w:val="009A5D52"/>
    <w:rsid w:val="009C23D1"/>
    <w:rsid w:val="009D6372"/>
    <w:rsid w:val="009E0493"/>
    <w:rsid w:val="009F4E3B"/>
    <w:rsid w:val="009F6C97"/>
    <w:rsid w:val="00A1087E"/>
    <w:rsid w:val="00A11805"/>
    <w:rsid w:val="00A1503F"/>
    <w:rsid w:val="00A16923"/>
    <w:rsid w:val="00A16AD2"/>
    <w:rsid w:val="00A208C0"/>
    <w:rsid w:val="00A31829"/>
    <w:rsid w:val="00A32562"/>
    <w:rsid w:val="00A4217A"/>
    <w:rsid w:val="00A45633"/>
    <w:rsid w:val="00A5741D"/>
    <w:rsid w:val="00A64850"/>
    <w:rsid w:val="00A675B0"/>
    <w:rsid w:val="00A779D4"/>
    <w:rsid w:val="00A77D7B"/>
    <w:rsid w:val="00A805B5"/>
    <w:rsid w:val="00A80A31"/>
    <w:rsid w:val="00A85503"/>
    <w:rsid w:val="00A85A7B"/>
    <w:rsid w:val="00A95213"/>
    <w:rsid w:val="00A95B27"/>
    <w:rsid w:val="00AA275F"/>
    <w:rsid w:val="00AC1B20"/>
    <w:rsid w:val="00AC1F1E"/>
    <w:rsid w:val="00AC2CCB"/>
    <w:rsid w:val="00AC664D"/>
    <w:rsid w:val="00AC7EC1"/>
    <w:rsid w:val="00AD0D1C"/>
    <w:rsid w:val="00AD14E4"/>
    <w:rsid w:val="00AD6A42"/>
    <w:rsid w:val="00AE57E8"/>
    <w:rsid w:val="00AE617E"/>
    <w:rsid w:val="00AE7085"/>
    <w:rsid w:val="00AF12A8"/>
    <w:rsid w:val="00AF18CE"/>
    <w:rsid w:val="00B10495"/>
    <w:rsid w:val="00B11615"/>
    <w:rsid w:val="00B16E43"/>
    <w:rsid w:val="00B21AA2"/>
    <w:rsid w:val="00B24744"/>
    <w:rsid w:val="00B31827"/>
    <w:rsid w:val="00B53E4C"/>
    <w:rsid w:val="00B622A2"/>
    <w:rsid w:val="00B72F4F"/>
    <w:rsid w:val="00B814F0"/>
    <w:rsid w:val="00BA3B6F"/>
    <w:rsid w:val="00BB2CFD"/>
    <w:rsid w:val="00BC0F5E"/>
    <w:rsid w:val="00BC739D"/>
    <w:rsid w:val="00BC7B86"/>
    <w:rsid w:val="00BD564A"/>
    <w:rsid w:val="00BF3A02"/>
    <w:rsid w:val="00BF3DB5"/>
    <w:rsid w:val="00BF4F4C"/>
    <w:rsid w:val="00C007DE"/>
    <w:rsid w:val="00C01908"/>
    <w:rsid w:val="00C104D4"/>
    <w:rsid w:val="00C1461E"/>
    <w:rsid w:val="00C1496C"/>
    <w:rsid w:val="00C14E80"/>
    <w:rsid w:val="00C16B96"/>
    <w:rsid w:val="00C213BA"/>
    <w:rsid w:val="00C23E4C"/>
    <w:rsid w:val="00C30545"/>
    <w:rsid w:val="00C363D9"/>
    <w:rsid w:val="00C433D0"/>
    <w:rsid w:val="00C54A38"/>
    <w:rsid w:val="00C55073"/>
    <w:rsid w:val="00C813C1"/>
    <w:rsid w:val="00C92FE7"/>
    <w:rsid w:val="00CA0486"/>
    <w:rsid w:val="00CB2B8B"/>
    <w:rsid w:val="00CB3A9C"/>
    <w:rsid w:val="00CD37A2"/>
    <w:rsid w:val="00CE452C"/>
    <w:rsid w:val="00CE5334"/>
    <w:rsid w:val="00D022BC"/>
    <w:rsid w:val="00D02BC8"/>
    <w:rsid w:val="00D0383D"/>
    <w:rsid w:val="00D125BF"/>
    <w:rsid w:val="00D20BDA"/>
    <w:rsid w:val="00D3538C"/>
    <w:rsid w:val="00D4388E"/>
    <w:rsid w:val="00D43DB1"/>
    <w:rsid w:val="00D44549"/>
    <w:rsid w:val="00D44E87"/>
    <w:rsid w:val="00D458DE"/>
    <w:rsid w:val="00D54563"/>
    <w:rsid w:val="00D652E5"/>
    <w:rsid w:val="00D656C4"/>
    <w:rsid w:val="00D66A27"/>
    <w:rsid w:val="00D70DCF"/>
    <w:rsid w:val="00D751CF"/>
    <w:rsid w:val="00D771DE"/>
    <w:rsid w:val="00D77C4A"/>
    <w:rsid w:val="00D8230B"/>
    <w:rsid w:val="00D845F4"/>
    <w:rsid w:val="00D95188"/>
    <w:rsid w:val="00D97DBD"/>
    <w:rsid w:val="00DA0216"/>
    <w:rsid w:val="00DA04E5"/>
    <w:rsid w:val="00DC7566"/>
    <w:rsid w:val="00DC7A0B"/>
    <w:rsid w:val="00DD26E5"/>
    <w:rsid w:val="00DD5A8F"/>
    <w:rsid w:val="00DD68F5"/>
    <w:rsid w:val="00DE086C"/>
    <w:rsid w:val="00DE6BC8"/>
    <w:rsid w:val="00DE71DA"/>
    <w:rsid w:val="00DF02F8"/>
    <w:rsid w:val="00DF2DE5"/>
    <w:rsid w:val="00E03460"/>
    <w:rsid w:val="00E1761B"/>
    <w:rsid w:val="00E22047"/>
    <w:rsid w:val="00E25623"/>
    <w:rsid w:val="00E3208D"/>
    <w:rsid w:val="00E3366A"/>
    <w:rsid w:val="00E36880"/>
    <w:rsid w:val="00E40B6A"/>
    <w:rsid w:val="00E5251F"/>
    <w:rsid w:val="00E5431F"/>
    <w:rsid w:val="00E61F95"/>
    <w:rsid w:val="00E71E34"/>
    <w:rsid w:val="00E72B27"/>
    <w:rsid w:val="00E739DC"/>
    <w:rsid w:val="00E77899"/>
    <w:rsid w:val="00E9169A"/>
    <w:rsid w:val="00E93201"/>
    <w:rsid w:val="00E93E4F"/>
    <w:rsid w:val="00EA0A70"/>
    <w:rsid w:val="00EA377A"/>
    <w:rsid w:val="00EA540B"/>
    <w:rsid w:val="00EA683E"/>
    <w:rsid w:val="00EB1AEC"/>
    <w:rsid w:val="00EB360A"/>
    <w:rsid w:val="00EC207D"/>
    <w:rsid w:val="00EC379A"/>
    <w:rsid w:val="00EC56E8"/>
    <w:rsid w:val="00EC6D4E"/>
    <w:rsid w:val="00ED08DC"/>
    <w:rsid w:val="00ED5B0C"/>
    <w:rsid w:val="00EE1C1B"/>
    <w:rsid w:val="00EE28E0"/>
    <w:rsid w:val="00EF5222"/>
    <w:rsid w:val="00EF5666"/>
    <w:rsid w:val="00F00606"/>
    <w:rsid w:val="00F0423B"/>
    <w:rsid w:val="00F13FD9"/>
    <w:rsid w:val="00F17A2D"/>
    <w:rsid w:val="00F20EB5"/>
    <w:rsid w:val="00F244D8"/>
    <w:rsid w:val="00F36C66"/>
    <w:rsid w:val="00F40FFC"/>
    <w:rsid w:val="00F42B9F"/>
    <w:rsid w:val="00F47ABC"/>
    <w:rsid w:val="00F50EA6"/>
    <w:rsid w:val="00F60C26"/>
    <w:rsid w:val="00F7315B"/>
    <w:rsid w:val="00F76389"/>
    <w:rsid w:val="00F822DF"/>
    <w:rsid w:val="00F84FFF"/>
    <w:rsid w:val="00F86254"/>
    <w:rsid w:val="00F86B88"/>
    <w:rsid w:val="00F87172"/>
    <w:rsid w:val="00F94A8C"/>
    <w:rsid w:val="00FA1CB6"/>
    <w:rsid w:val="00FA3FF5"/>
    <w:rsid w:val="00FC6426"/>
    <w:rsid w:val="00FD52DA"/>
    <w:rsid w:val="00FF0EFB"/>
    <w:rsid w:val="00FF3843"/>
    <w:rsid w:val="00FF5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C6DFB9A-0C45-4003-A2B1-50DD5B121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9A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519A1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102D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11"/>
    <w:uiPriority w:val="99"/>
    <w:rsid w:val="004519A1"/>
    <w:pPr>
      <w:jc w:val="both"/>
    </w:pPr>
  </w:style>
  <w:style w:type="character" w:customStyle="1" w:styleId="11">
    <w:name w:val="Основной текст Знак1"/>
    <w:link w:val="a3"/>
    <w:uiPriority w:val="99"/>
    <w:locked/>
    <w:rsid w:val="00200304"/>
    <w:rPr>
      <w:rFonts w:cs="Times New Roman"/>
      <w:sz w:val="24"/>
      <w:szCs w:val="24"/>
    </w:rPr>
  </w:style>
  <w:style w:type="paragraph" w:styleId="a4">
    <w:name w:val="Body Text Indent"/>
    <w:basedOn w:val="a"/>
    <w:link w:val="a5"/>
    <w:uiPriority w:val="99"/>
    <w:rsid w:val="004519A1"/>
    <w:pPr>
      <w:ind w:firstLine="709"/>
      <w:jc w:val="both"/>
    </w:pPr>
  </w:style>
  <w:style w:type="character" w:customStyle="1" w:styleId="a5">
    <w:name w:val="Основной текст с отступом Знак"/>
    <w:link w:val="a4"/>
    <w:uiPriority w:val="99"/>
    <w:locked/>
    <w:rsid w:val="00F17A2D"/>
    <w:rPr>
      <w:rFonts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rsid w:val="004519A1"/>
    <w:pPr>
      <w:ind w:firstLine="709"/>
    </w:pPr>
    <w:rPr>
      <w:sz w:val="28"/>
      <w:szCs w:val="28"/>
    </w:rPr>
  </w:style>
  <w:style w:type="character" w:customStyle="1" w:styleId="20">
    <w:name w:val="Основной текст с отступом 2 Знак"/>
    <w:link w:val="2"/>
    <w:uiPriority w:val="99"/>
    <w:semiHidden/>
    <w:rsid w:val="00B102DD"/>
    <w:rPr>
      <w:sz w:val="24"/>
      <w:szCs w:val="24"/>
    </w:rPr>
  </w:style>
  <w:style w:type="paragraph" w:styleId="3">
    <w:name w:val="Body Text Indent 3"/>
    <w:basedOn w:val="a"/>
    <w:link w:val="30"/>
    <w:uiPriority w:val="99"/>
    <w:rsid w:val="004519A1"/>
    <w:pPr>
      <w:ind w:firstLine="709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link w:val="3"/>
    <w:uiPriority w:val="99"/>
    <w:semiHidden/>
    <w:rsid w:val="00B102DD"/>
    <w:rPr>
      <w:sz w:val="16"/>
      <w:szCs w:val="16"/>
    </w:rPr>
  </w:style>
  <w:style w:type="paragraph" w:customStyle="1" w:styleId="ConsPlusNormal">
    <w:name w:val="ConsPlusNormal"/>
    <w:uiPriority w:val="99"/>
    <w:rsid w:val="00593D2D"/>
    <w:pPr>
      <w:widowControl w:val="0"/>
      <w:ind w:firstLine="720"/>
    </w:pPr>
    <w:rPr>
      <w:rFonts w:ascii="Arial" w:hAnsi="Arial" w:cs="Arial"/>
    </w:rPr>
  </w:style>
  <w:style w:type="paragraph" w:styleId="21">
    <w:name w:val="Body Text 2"/>
    <w:basedOn w:val="a"/>
    <w:link w:val="22"/>
    <w:uiPriority w:val="99"/>
    <w:rsid w:val="002A3C4A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2A3C4A"/>
    <w:rPr>
      <w:rFonts w:cs="Times New Roman"/>
      <w:sz w:val="24"/>
      <w:szCs w:val="24"/>
    </w:rPr>
  </w:style>
  <w:style w:type="paragraph" w:styleId="a6">
    <w:name w:val="Title"/>
    <w:basedOn w:val="a"/>
    <w:link w:val="a7"/>
    <w:uiPriority w:val="99"/>
    <w:qFormat/>
    <w:rsid w:val="002A3C4A"/>
    <w:pPr>
      <w:jc w:val="center"/>
    </w:pPr>
    <w:rPr>
      <w:sz w:val="28"/>
      <w:szCs w:val="20"/>
    </w:rPr>
  </w:style>
  <w:style w:type="character" w:customStyle="1" w:styleId="a7">
    <w:name w:val="Заголовок Знак"/>
    <w:link w:val="a6"/>
    <w:uiPriority w:val="99"/>
    <w:locked/>
    <w:rsid w:val="002A3C4A"/>
    <w:rPr>
      <w:rFonts w:cs="Times New Roman"/>
      <w:sz w:val="28"/>
    </w:rPr>
  </w:style>
  <w:style w:type="paragraph" w:styleId="31">
    <w:name w:val="Body Text 3"/>
    <w:basedOn w:val="a"/>
    <w:link w:val="32"/>
    <w:uiPriority w:val="99"/>
    <w:rsid w:val="002A3C4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locked/>
    <w:rsid w:val="002A3C4A"/>
    <w:rPr>
      <w:rFonts w:cs="Times New Roman"/>
      <w:sz w:val="16"/>
      <w:szCs w:val="16"/>
    </w:rPr>
  </w:style>
  <w:style w:type="paragraph" w:customStyle="1" w:styleId="12">
    <w:name w:val="Основной текст с отступом1"/>
    <w:basedOn w:val="a"/>
    <w:uiPriority w:val="99"/>
    <w:rsid w:val="00F17A2D"/>
    <w:pPr>
      <w:spacing w:line="238" w:lineRule="auto"/>
      <w:ind w:firstLine="720"/>
      <w:jc w:val="both"/>
    </w:pPr>
    <w:rPr>
      <w:sz w:val="28"/>
      <w:szCs w:val="28"/>
    </w:rPr>
  </w:style>
  <w:style w:type="character" w:customStyle="1" w:styleId="a8">
    <w:name w:val="Основной текст Знак"/>
    <w:uiPriority w:val="99"/>
    <w:rsid w:val="000E042D"/>
    <w:rPr>
      <w:rFonts w:cs="Times New Roman"/>
      <w:sz w:val="24"/>
      <w:szCs w:val="24"/>
    </w:rPr>
  </w:style>
  <w:style w:type="character" w:styleId="a9">
    <w:name w:val="Hyperlink"/>
    <w:uiPriority w:val="99"/>
    <w:semiHidden/>
    <w:rsid w:val="000E042D"/>
    <w:rPr>
      <w:rFonts w:ascii="Times New Roman" w:hAnsi="Times New Roman" w:cs="Times New Roman"/>
      <w:color w:val="0000FF"/>
      <w:u w:val="single"/>
    </w:rPr>
  </w:style>
  <w:style w:type="paragraph" w:customStyle="1" w:styleId="ConsTitle">
    <w:name w:val="ConsTitle"/>
    <w:uiPriority w:val="99"/>
    <w:rsid w:val="000E042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33">
    <w:name w:val="Основной текст с отступом3"/>
    <w:basedOn w:val="a"/>
    <w:uiPriority w:val="99"/>
    <w:rsid w:val="000E042D"/>
    <w:pPr>
      <w:spacing w:line="238" w:lineRule="auto"/>
      <w:ind w:firstLine="720"/>
      <w:jc w:val="both"/>
    </w:pPr>
    <w:rPr>
      <w:sz w:val="28"/>
      <w:szCs w:val="28"/>
    </w:rPr>
  </w:style>
  <w:style w:type="paragraph" w:customStyle="1" w:styleId="23">
    <w:name w:val="Основной текст с отступом2"/>
    <w:basedOn w:val="a"/>
    <w:uiPriority w:val="99"/>
    <w:rsid w:val="00134A6C"/>
    <w:pPr>
      <w:spacing w:line="238" w:lineRule="auto"/>
      <w:ind w:firstLine="720"/>
      <w:jc w:val="both"/>
    </w:pPr>
    <w:rPr>
      <w:sz w:val="28"/>
      <w:szCs w:val="28"/>
    </w:rPr>
  </w:style>
  <w:style w:type="paragraph" w:customStyle="1" w:styleId="ConsPlusTitle">
    <w:name w:val="ConsPlusTitle"/>
    <w:uiPriority w:val="99"/>
    <w:rsid w:val="009A5D52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a">
    <w:name w:val="Знак Знак Знак Знак"/>
    <w:basedOn w:val="a"/>
    <w:uiPriority w:val="99"/>
    <w:rsid w:val="009A5D5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b">
    <w:name w:val="header"/>
    <w:basedOn w:val="a"/>
    <w:link w:val="ac"/>
    <w:uiPriority w:val="99"/>
    <w:rsid w:val="00344CD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344CD6"/>
    <w:rPr>
      <w:rFonts w:cs="Times New Roman"/>
      <w:sz w:val="24"/>
      <w:szCs w:val="24"/>
    </w:rPr>
  </w:style>
  <w:style w:type="paragraph" w:styleId="ad">
    <w:name w:val="footer"/>
    <w:basedOn w:val="a"/>
    <w:link w:val="ae"/>
    <w:uiPriority w:val="99"/>
    <w:rsid w:val="00344C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locked/>
    <w:rsid w:val="00344CD6"/>
    <w:rPr>
      <w:rFonts w:cs="Times New Roman"/>
      <w:sz w:val="24"/>
      <w:szCs w:val="24"/>
    </w:rPr>
  </w:style>
  <w:style w:type="paragraph" w:styleId="af">
    <w:name w:val="Normal (Web)"/>
    <w:basedOn w:val="a"/>
    <w:uiPriority w:val="99"/>
    <w:rsid w:val="00D66A27"/>
    <w:pPr>
      <w:spacing w:before="100" w:beforeAutospacing="1" w:after="100" w:afterAutospacing="1"/>
    </w:pPr>
  </w:style>
  <w:style w:type="paragraph" w:styleId="af0">
    <w:name w:val="List Paragraph"/>
    <w:basedOn w:val="a"/>
    <w:uiPriority w:val="99"/>
    <w:qFormat/>
    <w:rsid w:val="00660EA1"/>
    <w:pPr>
      <w:ind w:left="720"/>
      <w:contextualSpacing/>
    </w:pPr>
  </w:style>
  <w:style w:type="table" w:styleId="af1">
    <w:name w:val="Table Grid"/>
    <w:basedOn w:val="a1"/>
    <w:uiPriority w:val="99"/>
    <w:rsid w:val="00C146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3796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6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6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6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6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6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3B302142D385E7B38BE35B156A01C1B4C7A0A7A0AAC5653AEE51E0DDDDE3BFB4841805BB5E80AC5FF5DC0D4B2F5659DAD6068947E6E61D2d77BM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D4D894D8B8F1845AF46C6FA87D1AFD8" ma:contentTypeVersion="2" ma:contentTypeDescription="Создание документа." ma:contentTypeScope="" ma:versionID="fbb510a7c5568e95ed80d9e6cd0f661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7ccc045-9b18-41fb-8622-ee043346ce62" targetNamespace="http://schemas.microsoft.com/office/2006/metadata/properties" ma:root="true" ma:fieldsID="af91429470353815b146ff4cfcfe21a7" ns2:_="" ns3:_="" ns4:_="">
    <xsd:import namespace="57504d04-691e-4fc4-8f09-4f19fdbe90f6"/>
    <xsd:import namespace="6d7c22ec-c6a4-4777-88aa-bc3c76ac660e"/>
    <xsd:import namespace="b7ccc045-9b18-41fb-8622-ee043346ce6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ccc045-9b18-41fb-8622-ee043346ce62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Устав" ma:format="RadioButtons" ma:internalName="_x041f__x0430__x043f__x043a__x0430_">
      <xsd:simpleType>
        <xsd:restriction base="dms:Choice">
          <xsd:enumeration value="Устав"/>
          <xsd:enumeration value="Состав"/>
          <xsd:enumeration value="Решения"/>
          <xsd:enumeration value="Полномочия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Порядка накопления твердых коммунальных отходов (в том числе их раздельного накопления) и формы реестра мест (площадок) накопления твердых коммунальных отходов на территории муниципального образования «Чендемеровское сельское поселение»</_x041e__x043f__x0438__x0441__x0430__x043d__x0438__x0435_>
    <_x041f__x0430__x043f__x043a__x0430_ xmlns="b7ccc045-9b18-41fb-8622-ee043346ce62">Решения</_x041f__x0430__x043f__x043a__x0430_>
    <_dlc_DocId xmlns="57504d04-691e-4fc4-8f09-4f19fdbe90f6">XXJ7TYMEEKJ2-2610-306</_dlc_DocId>
    <_dlc_DocIdUrl xmlns="57504d04-691e-4fc4-8f09-4f19fdbe90f6">
      <Url>https://vip.gov.mari.ru/sernur/chsp/_layouts/DocIdRedir.aspx?ID=XXJ7TYMEEKJ2-2610-306</Url>
      <Description>XXJ7TYMEEKJ2-2610-306</Description>
    </_dlc_DocIdUrl>
  </documentManagement>
</p:properties>
</file>

<file path=customXml/itemProps1.xml><?xml version="1.0" encoding="utf-8"?>
<ds:datastoreItem xmlns:ds="http://schemas.openxmlformats.org/officeDocument/2006/customXml" ds:itemID="{17601F7F-9EAD-46F7-8735-53A271D605FE}"/>
</file>

<file path=customXml/itemProps2.xml><?xml version="1.0" encoding="utf-8"?>
<ds:datastoreItem xmlns:ds="http://schemas.openxmlformats.org/officeDocument/2006/customXml" ds:itemID="{9D5F3BF3-75E8-4F09-85B4-AA60283B1505}"/>
</file>

<file path=customXml/itemProps3.xml><?xml version="1.0" encoding="utf-8"?>
<ds:datastoreItem xmlns:ds="http://schemas.openxmlformats.org/officeDocument/2006/customXml" ds:itemID="{188EE0BF-825C-4461-A252-1C59F4A208DC}"/>
</file>

<file path=customXml/itemProps4.xml><?xml version="1.0" encoding="utf-8"?>
<ds:datastoreItem xmlns:ds="http://schemas.openxmlformats.org/officeDocument/2006/customXml" ds:itemID="{1430CD63-35D8-4628-A537-6CCCBD867F2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2508</Words>
  <Characters>14302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от 04.04.2019 № 256</dc:title>
  <dc:subject/>
  <dc:creator>___</dc:creator>
  <cp:keywords/>
  <dc:description/>
  <cp:lastModifiedBy>Admin-PC</cp:lastModifiedBy>
  <cp:revision>2</cp:revision>
  <cp:lastPrinted>2017-01-30T08:41:00Z</cp:lastPrinted>
  <dcterms:created xsi:type="dcterms:W3CDTF">2019-04-08T08:00:00Z</dcterms:created>
  <dcterms:modified xsi:type="dcterms:W3CDTF">2019-04-08T08:00:00Z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0x010100FD4D894D8B8F1845AF46C6FA87D1AFD8</vt:lpwstr>
  </property>
  <property fmtid="{D5CDD505-2E9C-101B-9397-08002B2CF9AE}" pid="3" name="_dlc_DocIdItemGuid">
    <vt:lpwstr>bda23dab-e31b-4852-bec0-dd0150853371</vt:lpwstr>
  </property>
</Properties>
</file>