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44" w:rsidRPr="00D2300F" w:rsidRDefault="00AF2044" w:rsidP="00D2300F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  <w:r w:rsidRPr="00D2300F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</w:t>
      </w:r>
    </w:p>
    <w:p w:rsidR="00AF2044" w:rsidRPr="00D2300F" w:rsidRDefault="00AF2044" w:rsidP="00D2300F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2300F">
        <w:rPr>
          <w:rFonts w:ascii="Times New Roman" w:hAnsi="Times New Roman"/>
          <w:b w:val="0"/>
          <w:sz w:val="28"/>
          <w:szCs w:val="28"/>
        </w:rPr>
        <w:t>«Чендемеровское сельское поселение»</w:t>
      </w:r>
    </w:p>
    <w:p w:rsidR="00AF2044" w:rsidRPr="00D2300F" w:rsidRDefault="00AF2044" w:rsidP="00D2300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30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2044" w:rsidRPr="00D2300F" w:rsidRDefault="00AF2044" w:rsidP="00D230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2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044" w:rsidRPr="00D2300F" w:rsidRDefault="00AF2044" w:rsidP="00D2300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225</w:t>
      </w:r>
    </w:p>
    <w:p w:rsidR="00AF2044" w:rsidRPr="00D2300F" w:rsidRDefault="00AF2044" w:rsidP="00D230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2044" w:rsidRPr="00837917" w:rsidRDefault="00AF2044" w:rsidP="00D230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  <w:gridCol w:w="4392"/>
      </w:tblGrid>
      <w:tr w:rsidR="00AF2044" w:rsidRPr="00837917" w:rsidTr="00681284">
        <w:trPr>
          <w:trHeight w:val="677"/>
        </w:trPr>
        <w:tc>
          <w:tcPr>
            <w:tcW w:w="4878" w:type="dxa"/>
          </w:tcPr>
          <w:p w:rsidR="00AF2044" w:rsidRPr="00837917" w:rsidRDefault="00AF2044" w:rsidP="00D2300F">
            <w:pPr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XXXVIII</w:t>
            </w:r>
            <w:r w:rsidRPr="00837917">
              <w:rPr>
                <w:bCs/>
                <w:sz w:val="28"/>
                <w:szCs w:val="28"/>
              </w:rPr>
              <w:t xml:space="preserve"> сессия                                                      </w:t>
            </w:r>
          </w:p>
          <w:p w:rsidR="00AF2044" w:rsidRPr="00837917" w:rsidRDefault="00AF2044" w:rsidP="00D2300F">
            <w:pPr>
              <w:jc w:val="left"/>
              <w:rPr>
                <w:bCs/>
                <w:sz w:val="28"/>
                <w:szCs w:val="28"/>
              </w:rPr>
            </w:pPr>
            <w:r w:rsidRPr="00837917">
              <w:rPr>
                <w:bCs/>
                <w:sz w:val="28"/>
                <w:szCs w:val="28"/>
                <w:lang w:val="en-US"/>
              </w:rPr>
              <w:t xml:space="preserve">III </w:t>
            </w:r>
            <w:r w:rsidRPr="00837917">
              <w:rPr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AF2044" w:rsidRPr="00837917" w:rsidRDefault="00AF2044" w:rsidP="00D2300F">
            <w:pPr>
              <w:jc w:val="right"/>
              <w:rPr>
                <w:bCs/>
                <w:sz w:val="28"/>
                <w:szCs w:val="28"/>
              </w:rPr>
            </w:pPr>
            <w:r w:rsidRPr="00837917">
              <w:rPr>
                <w:bCs/>
                <w:sz w:val="28"/>
                <w:szCs w:val="28"/>
              </w:rPr>
              <w:t xml:space="preserve">            от </w:t>
            </w:r>
            <w:r>
              <w:rPr>
                <w:bCs/>
                <w:sz w:val="28"/>
                <w:szCs w:val="28"/>
                <w:lang w:val="en-US"/>
              </w:rPr>
              <w:t xml:space="preserve">20 </w:t>
            </w:r>
            <w:r>
              <w:rPr>
                <w:bCs/>
                <w:sz w:val="28"/>
                <w:szCs w:val="28"/>
              </w:rPr>
              <w:t xml:space="preserve">сентября </w:t>
            </w:r>
            <w:r w:rsidRPr="00837917">
              <w:rPr>
                <w:bCs/>
                <w:sz w:val="28"/>
                <w:szCs w:val="28"/>
              </w:rPr>
              <w:t>2018 года</w:t>
            </w:r>
          </w:p>
        </w:tc>
      </w:tr>
    </w:tbl>
    <w:p w:rsidR="00AF2044" w:rsidRPr="00837917" w:rsidRDefault="00AF2044" w:rsidP="00D230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2044" w:rsidRPr="00837917" w:rsidRDefault="00AF2044" w:rsidP="00D2300F">
      <w:pPr>
        <w:pStyle w:val="a4"/>
        <w:rPr>
          <w:sz w:val="28"/>
          <w:szCs w:val="28"/>
          <w:lang w:eastAsia="ar-SA"/>
        </w:rPr>
      </w:pPr>
    </w:p>
    <w:p w:rsidR="00AF2044" w:rsidRDefault="00AF2044" w:rsidP="00D535A8">
      <w:pPr>
        <w:pStyle w:val="a4"/>
        <w:jc w:val="center"/>
        <w:rPr>
          <w:b/>
          <w:sz w:val="28"/>
          <w:szCs w:val="28"/>
        </w:rPr>
      </w:pPr>
      <w:r w:rsidRPr="005F7E7E">
        <w:rPr>
          <w:b/>
          <w:sz w:val="28"/>
          <w:szCs w:val="28"/>
        </w:rPr>
        <w:t>Об утверждении Порядка списания</w:t>
      </w:r>
    </w:p>
    <w:p w:rsidR="00AF2044" w:rsidRPr="005F7E7E" w:rsidRDefault="00AF2044" w:rsidP="00D535A8">
      <w:pPr>
        <w:pStyle w:val="a4"/>
        <w:jc w:val="center"/>
        <w:rPr>
          <w:b/>
          <w:sz w:val="28"/>
          <w:szCs w:val="28"/>
        </w:rPr>
      </w:pPr>
      <w:r w:rsidRPr="005F7E7E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муниципального образования «Чендемеровское сельское поселение»</w:t>
      </w:r>
    </w:p>
    <w:p w:rsidR="00AF2044" w:rsidRDefault="00AF2044" w:rsidP="008533C3">
      <w:pPr>
        <w:rPr>
          <w:sz w:val="28"/>
          <w:szCs w:val="28"/>
        </w:rPr>
      </w:pPr>
    </w:p>
    <w:p w:rsidR="00AF2044" w:rsidRDefault="00AF2044" w:rsidP="008533C3">
      <w:pPr>
        <w:rPr>
          <w:sz w:val="28"/>
          <w:szCs w:val="28"/>
        </w:rPr>
      </w:pPr>
    </w:p>
    <w:p w:rsidR="00AF2044" w:rsidRPr="00C67C89" w:rsidRDefault="00AF2044" w:rsidP="008533C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Собрание депутатов муниципального образования «Чендемеровское сельское поселение»  </w:t>
      </w:r>
      <w:r w:rsidRPr="00654B50">
        <w:rPr>
          <w:spacing w:val="80"/>
          <w:sz w:val="28"/>
          <w:szCs w:val="28"/>
        </w:rPr>
        <w:t>решило:</w:t>
      </w:r>
    </w:p>
    <w:p w:rsidR="00AF2044" w:rsidRDefault="00AF2044" w:rsidP="00853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2D7">
        <w:rPr>
          <w:sz w:val="28"/>
          <w:szCs w:val="28"/>
        </w:rPr>
        <w:t>Утвердить прилагаемый Порядок списания муниципального имущества муниципального образования «</w:t>
      </w:r>
      <w:r>
        <w:rPr>
          <w:sz w:val="28"/>
          <w:szCs w:val="28"/>
        </w:rPr>
        <w:t>Чендемеровское сельское поселение</w:t>
      </w:r>
      <w:r w:rsidRPr="00EE22D7">
        <w:rPr>
          <w:sz w:val="28"/>
          <w:szCs w:val="28"/>
        </w:rPr>
        <w:t>».</w:t>
      </w:r>
    </w:p>
    <w:p w:rsidR="00AF2044" w:rsidRPr="005F7E7E" w:rsidRDefault="00AF2044" w:rsidP="00853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обнародования</w:t>
      </w:r>
      <w:r w:rsidRPr="005F7E7E">
        <w:rPr>
          <w:sz w:val="28"/>
          <w:szCs w:val="28"/>
        </w:rPr>
        <w:t>.</w:t>
      </w:r>
    </w:p>
    <w:p w:rsidR="00AF2044" w:rsidRPr="005F7E7E" w:rsidRDefault="00AF2044" w:rsidP="008533C3">
      <w:pPr>
        <w:ind w:firstLine="709"/>
        <w:jc w:val="both"/>
        <w:rPr>
          <w:sz w:val="28"/>
          <w:szCs w:val="28"/>
        </w:rPr>
      </w:pPr>
    </w:p>
    <w:p w:rsidR="00AF2044" w:rsidRPr="005F7E7E" w:rsidRDefault="00AF2044" w:rsidP="008533C3">
      <w:pPr>
        <w:pStyle w:val="a4"/>
        <w:rPr>
          <w:sz w:val="28"/>
          <w:szCs w:val="28"/>
        </w:rPr>
      </w:pPr>
    </w:p>
    <w:p w:rsidR="00AF2044" w:rsidRPr="005F7E7E" w:rsidRDefault="00AF2044" w:rsidP="008533C3">
      <w:pPr>
        <w:pStyle w:val="a4"/>
        <w:rPr>
          <w:sz w:val="28"/>
          <w:szCs w:val="28"/>
        </w:rPr>
      </w:pPr>
    </w:p>
    <w:p w:rsidR="00AF2044" w:rsidRPr="005F7E7E" w:rsidRDefault="00AF2044" w:rsidP="008533C3">
      <w:pPr>
        <w:pStyle w:val="a4"/>
        <w:rPr>
          <w:sz w:val="28"/>
          <w:szCs w:val="28"/>
        </w:rPr>
      </w:pPr>
      <w:r w:rsidRPr="005F7E7E">
        <w:rPr>
          <w:sz w:val="28"/>
          <w:szCs w:val="28"/>
        </w:rPr>
        <w:t>Глава муниципального образования,</w:t>
      </w:r>
    </w:p>
    <w:p w:rsidR="00AF2044" w:rsidRDefault="00AF2044" w:rsidP="008533C3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Pr="005F7E7E">
        <w:rPr>
          <w:sz w:val="28"/>
          <w:szCs w:val="28"/>
        </w:rPr>
        <w:t>редседатель Собрания депутатов</w:t>
      </w:r>
    </w:p>
    <w:p w:rsidR="00AF2044" w:rsidRDefault="00AF2044" w:rsidP="008533C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F2044" w:rsidRPr="005F7E7E" w:rsidRDefault="00AF2044" w:rsidP="008533C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«Чендемеровское сельское поселение»   </w:t>
      </w:r>
      <w:r>
        <w:rPr>
          <w:sz w:val="28"/>
          <w:szCs w:val="28"/>
        </w:rPr>
        <w:tab/>
        <w:t xml:space="preserve">                              Н.И. Копаева</w:t>
      </w:r>
    </w:p>
    <w:p w:rsidR="00AF2044" w:rsidRDefault="00AF2044" w:rsidP="008533C3">
      <w:pPr>
        <w:pStyle w:val="a4"/>
        <w:rPr>
          <w:sz w:val="28"/>
          <w:szCs w:val="28"/>
        </w:rPr>
      </w:pPr>
    </w:p>
    <w:p w:rsidR="00AF2044" w:rsidRDefault="00AF2044" w:rsidP="008533C3">
      <w:pPr>
        <w:pStyle w:val="a4"/>
        <w:jc w:val="right"/>
        <w:rPr>
          <w:sz w:val="28"/>
          <w:szCs w:val="28"/>
        </w:rPr>
      </w:pPr>
    </w:p>
    <w:p w:rsidR="00AF2044" w:rsidRDefault="00AF2044" w:rsidP="008533C3">
      <w:pPr>
        <w:pStyle w:val="a4"/>
        <w:jc w:val="right"/>
        <w:rPr>
          <w:sz w:val="28"/>
          <w:szCs w:val="28"/>
        </w:rPr>
      </w:pPr>
    </w:p>
    <w:p w:rsidR="00AF2044" w:rsidRPr="00DB58BE" w:rsidRDefault="00AF2044" w:rsidP="00D2300F">
      <w:pPr>
        <w:pageBreakBefore/>
        <w:tabs>
          <w:tab w:val="right" w:pos="9072"/>
        </w:tabs>
        <w:autoSpaceDE w:val="0"/>
        <w:ind w:left="4820" w:hanging="709"/>
      </w:pPr>
      <w:r w:rsidRPr="00DB58BE">
        <w:lastRenderedPageBreak/>
        <w:t>Приложение</w:t>
      </w:r>
    </w:p>
    <w:p w:rsidR="00AF2044" w:rsidRPr="00DB58BE" w:rsidRDefault="00AF2044" w:rsidP="00D2300F">
      <w:pPr>
        <w:autoSpaceDE w:val="0"/>
        <w:ind w:left="4820" w:hanging="709"/>
      </w:pPr>
      <w:r w:rsidRPr="00DB58BE">
        <w:t>к решению Собрания депутатов</w:t>
      </w:r>
    </w:p>
    <w:p w:rsidR="00AF2044" w:rsidRPr="00DB58BE" w:rsidRDefault="00AF2044" w:rsidP="00D2300F">
      <w:pPr>
        <w:autoSpaceDE w:val="0"/>
        <w:ind w:left="4820" w:hanging="709"/>
      </w:pPr>
      <w:r w:rsidRPr="00DB58BE">
        <w:t>муниципального образования</w:t>
      </w:r>
    </w:p>
    <w:p w:rsidR="00AF2044" w:rsidRPr="00DB58BE" w:rsidRDefault="00AF2044" w:rsidP="00D2300F">
      <w:pPr>
        <w:autoSpaceDE w:val="0"/>
        <w:ind w:left="4820" w:hanging="709"/>
      </w:pPr>
      <w:r w:rsidRPr="00DB58BE">
        <w:t>«</w:t>
      </w:r>
      <w:r>
        <w:t>Чендемеровское сельское поселение</w:t>
      </w:r>
      <w:r w:rsidRPr="00DB58BE">
        <w:t>»</w:t>
      </w:r>
    </w:p>
    <w:p w:rsidR="00AF2044" w:rsidRPr="0044072F" w:rsidRDefault="00AF2044" w:rsidP="00D2300F">
      <w:pPr>
        <w:autoSpaceDE w:val="0"/>
        <w:ind w:left="4820" w:hanging="709"/>
      </w:pPr>
      <w:r w:rsidRPr="00DB58BE">
        <w:t xml:space="preserve">от  </w:t>
      </w:r>
      <w:r>
        <w:t>20 сентября 2018</w:t>
      </w:r>
      <w:r w:rsidRPr="00DB58BE">
        <w:t xml:space="preserve"> года № </w:t>
      </w:r>
      <w:r>
        <w:t>225</w:t>
      </w:r>
    </w:p>
    <w:p w:rsidR="00AF2044" w:rsidRDefault="00AF2044" w:rsidP="008533C3">
      <w:pPr>
        <w:pStyle w:val="a4"/>
        <w:jc w:val="center"/>
        <w:rPr>
          <w:sz w:val="28"/>
          <w:szCs w:val="28"/>
        </w:rPr>
      </w:pPr>
    </w:p>
    <w:p w:rsidR="00AF2044" w:rsidRDefault="00AF2044" w:rsidP="008533C3">
      <w:pPr>
        <w:pStyle w:val="a4"/>
        <w:jc w:val="center"/>
        <w:rPr>
          <w:sz w:val="28"/>
          <w:szCs w:val="28"/>
        </w:rPr>
      </w:pPr>
    </w:p>
    <w:p w:rsidR="00AF2044" w:rsidRDefault="00AF2044" w:rsidP="008533C3">
      <w:pPr>
        <w:pStyle w:val="a4"/>
        <w:jc w:val="center"/>
        <w:rPr>
          <w:sz w:val="28"/>
          <w:szCs w:val="28"/>
        </w:rPr>
      </w:pPr>
    </w:p>
    <w:p w:rsidR="00AF2044" w:rsidRDefault="00AF2044" w:rsidP="008533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>списания муниципального имущества муниципального</w:t>
      </w:r>
      <w:r>
        <w:rPr>
          <w:sz w:val="28"/>
          <w:szCs w:val="28"/>
        </w:rPr>
        <w:br/>
        <w:t>образования «Чендемеровское сельское поселение»</w:t>
      </w:r>
    </w:p>
    <w:p w:rsidR="00AF2044" w:rsidRDefault="00AF2044" w:rsidP="008533C3">
      <w:pPr>
        <w:pStyle w:val="a4"/>
        <w:jc w:val="center"/>
        <w:rPr>
          <w:sz w:val="28"/>
          <w:szCs w:val="28"/>
        </w:rPr>
      </w:pPr>
    </w:p>
    <w:p w:rsidR="00AF2044" w:rsidRDefault="00AF2044" w:rsidP="008533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1. Общие вопросы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особенности списания движимого и недвижимого имущества, находящегося в собственности муниципального образования «Чендемеровское сельское поселение»</w:t>
      </w:r>
      <w:r w:rsidRPr="00284C7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органа местного самоуправления), и закрепленного на праве оперативного управления за администрацией муниципального образования «Чендемеровское сельское поселение» (далее - администрация), а так же переданного в доверительное управление, безвозмездное пользование, возмездное пользование (аренду), движимое и недвижимое имущество, составляющее муниципальную казну муниципального образования «Чендемеровское сельское поселение» (далее - муниципальное имущество).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 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 (за исключением недвижимого имущества).</w:t>
      </w:r>
    </w:p>
    <w:p w:rsidR="00AF2044" w:rsidRDefault="00AF2044" w:rsidP="00D535A8">
      <w:pPr>
        <w:pStyle w:val="a4"/>
        <w:tabs>
          <w:tab w:val="left" w:pos="360"/>
        </w:tabs>
        <w:ind w:left="12" w:firstLine="709"/>
        <w:rPr>
          <w:sz w:val="28"/>
          <w:szCs w:val="28"/>
        </w:rPr>
      </w:pPr>
      <w:r>
        <w:rPr>
          <w:sz w:val="28"/>
          <w:szCs w:val="28"/>
        </w:rPr>
        <w:t>1.3. Решение о списании муниципального имущества принимается в случае, если:</w:t>
      </w:r>
    </w:p>
    <w:p w:rsidR="00AF2044" w:rsidRDefault="00AF2044" w:rsidP="00D535A8">
      <w:pPr>
        <w:pStyle w:val="a4"/>
        <w:tabs>
          <w:tab w:val="left" w:pos="360"/>
        </w:tabs>
        <w:ind w:left="12" w:firstLine="709"/>
        <w:rPr>
          <w:sz w:val="28"/>
          <w:szCs w:val="28"/>
        </w:rPr>
      </w:pPr>
      <w:r>
        <w:rPr>
          <w:sz w:val="28"/>
          <w:szCs w:val="28"/>
        </w:rPr>
        <w:t xml:space="preserve"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износа (несоответствие свойств вещи ее первоначальному состоянию) или морального износа (несоответствие свойств вещи современному уровню техники или иной области знаний); </w:t>
      </w:r>
    </w:p>
    <w:p w:rsidR="00AF2044" w:rsidRDefault="00AF2044" w:rsidP="00D535A8">
      <w:pPr>
        <w:pStyle w:val="a4"/>
        <w:tabs>
          <w:tab w:val="left" w:pos="360"/>
        </w:tabs>
        <w:ind w:left="12" w:firstLine="709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1.4. Решение о списании муниципального имущества принимается в отношении: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муниципального движимого имущества, за исключением особо ценного движимого имущества (например транспортных средств), находящегося у администрации на праве оперативного управления - администрацией; </w:t>
      </w:r>
    </w:p>
    <w:p w:rsidR="00AF2044" w:rsidRDefault="00AF2044" w:rsidP="00D535A8">
      <w:pPr>
        <w:pStyle w:val="a4"/>
        <w:tabs>
          <w:tab w:val="left" w:pos="360"/>
        </w:tabs>
        <w:ind w:left="12"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недвижимого имущества (включая объекты незавершенного строительства), а также особо ценного движимого имущества, находящегося у администрации на праве оперативного управления – Собранием депутатов муниципального образования «Чендемеровское сельское поселение» (далее – Собрание депутатов).</w:t>
      </w:r>
    </w:p>
    <w:p w:rsidR="00AF2044" w:rsidRDefault="00AF2044" w:rsidP="00D535A8">
      <w:pPr>
        <w:pStyle w:val="a4"/>
        <w:tabs>
          <w:tab w:val="left" w:pos="360"/>
        </w:tabs>
        <w:ind w:left="12" w:firstLine="709"/>
        <w:rPr>
          <w:sz w:val="28"/>
          <w:szCs w:val="28"/>
        </w:rPr>
      </w:pPr>
      <w:r>
        <w:rPr>
          <w:sz w:val="28"/>
          <w:szCs w:val="28"/>
        </w:rPr>
        <w:t>Списание объектов основных средств по основаниям, указанным в пункте 1.4. настоящего положения производится только в тех случаях, когда восстановление их невозможно или экономически нецелесообразно.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Органы местного самоуправления (в отношении имущества, указанного в п.1.4. осуществляют списание муниципального недвижимого имущества, транспортных средств на основании решения соответствующих органов местного самоуправления, при наличии выраженного в письменной форме положительного заключения комиссии по вопросам распоряжения муниципальным имуществом муниципального образования «Чендемеровское сельское поселение». </w:t>
      </w:r>
    </w:p>
    <w:p w:rsidR="00AF2044" w:rsidRDefault="00AF2044" w:rsidP="00D535A8">
      <w:pPr>
        <w:pStyle w:val="a4"/>
        <w:ind w:firstLine="709"/>
        <w:jc w:val="center"/>
        <w:rPr>
          <w:sz w:val="28"/>
          <w:szCs w:val="28"/>
        </w:rPr>
      </w:pPr>
    </w:p>
    <w:p w:rsidR="00AF2044" w:rsidRDefault="00AF2044" w:rsidP="00264F13">
      <w:pPr>
        <w:pStyle w:val="a4"/>
        <w:numPr>
          <w:ilvl w:val="0"/>
          <w:numId w:val="5"/>
        </w:numPr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списания муниципального имущества,</w:t>
      </w:r>
    </w:p>
    <w:p w:rsidR="00AF2044" w:rsidRDefault="00AF2044" w:rsidP="00264F1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составляющего муниципальную казну муниципального образования </w:t>
      </w:r>
      <w:r>
        <w:rPr>
          <w:sz w:val="28"/>
          <w:szCs w:val="28"/>
        </w:rPr>
        <w:br/>
        <w:t>«Чендемеровское сельское поселение»</w:t>
      </w:r>
    </w:p>
    <w:p w:rsidR="00AF2044" w:rsidRDefault="00AF2044" w:rsidP="00D535A8">
      <w:pPr>
        <w:pStyle w:val="a4"/>
        <w:ind w:left="360" w:firstLine="709"/>
        <w:rPr>
          <w:sz w:val="28"/>
          <w:szCs w:val="28"/>
        </w:rPr>
      </w:pP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2.1. В целях подготовки и принятия решения о списании муниципального имущества, составляющего муниципальную казну муниципального образования «Чендемеровское сельское поселение» (далее – имущество муниципальной казны) администрация издает постановление о создании на текущий год комиссии по вопросам распоряжения муниципальным имуществом муниципального образования «Чендемеровское сельское поселение» (далее – Комиссия).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Положение о Комиссии и ее состав утверждаются постановлением администрации. 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2.4. После рассмотрения Комиссией вопроса списания имущества муниципальной казны, установления причин списания и принятия решения о списании Комиссия подготавливает проект решения о списании и перечень имущества муниципальной казны, подлежащего списанию.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2.5. Документы по списанию объектов недвижимого муниципального имущества (включая объекты незавершенного строительства) рассматриваются Комиссией и в случае их соответствия действующему законодательству Российской Федерации и настоящему Порядку, Комиссия в письменной форме дает положительное заключение о списании представленного на рассмотрение перечня имущества муниципальной казны.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2.6. Списание имущества муниципальной казны осуществляется на основании: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постановления администрации в части движимого имущества (кроме особо ценного движимого имущества);</w:t>
      </w:r>
    </w:p>
    <w:p w:rsidR="00AF2044" w:rsidRDefault="00AF2044" w:rsidP="00D535A8">
      <w:pPr>
        <w:pStyle w:val="a4"/>
        <w:tabs>
          <w:tab w:val="left" w:pos="3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решения Собрания депутатов в части недвижимого имущества, транспортных средств, при наличии выраженного в письменной форме положительного заключения Комиссии.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Демонтаж объектов основных средств, составляющих имущество муниципальной казны, осуществляется администрацией либо с привлечением третьих лиц на основании заключенного договора после издания решения Собрания депутатов, постановления администрации о списании данного муниципального имущества. 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На основании решения органа местного самоуправления и акта на списание, администрация исключает объект из реестра имущества муниципальной казны. 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2.9. В течение 2-х месяцев со дня подписания, согласования акта о списании администрация обязана: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1) снять с государственного учета, в том числе технического, кадастрового, в соответствующих организациях списанное имущество;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2) обеспечить государственную регистрацию прекращения права оперативного управления, права хозяйственного ведения, права собственности муниципального образования «Чендемеровское сельское поселение» на объекты недвижимого имущества (в случае, если это право зарегистрировано).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При наличии свидетельства о государственной регистрации права собственности на подлежащее списанию недвижимое имущество, для исключения объекта из Единого государственного реестра недвижимости, в Управление Федеральной регистрационной службы по Республике Марий Эл представляются документы, предусмотренные федеральным законом от 21 июля 1997 г. № 122-ФЗ «О государственной регистрации прав на недвижимое имущество и сделок с ним».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3) произвести ликвидацию (утилизацию) имущества в соответствии с требованиями действующего законодательства;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4) оприходовать детали, узлы и агрегаты выбывшего объекта имущества, пригодные для дальнейшего использования.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Все детали, узлы и агрегаты разобранного и демонтированного</w:t>
      </w:r>
      <w:r>
        <w:rPr>
          <w:sz w:val="28"/>
          <w:szCs w:val="28"/>
        </w:rPr>
        <w:br/>
        <w:t>имущества, годные для ремонта, а также другие материалы, полученные</w:t>
      </w:r>
      <w:r>
        <w:rPr>
          <w:sz w:val="28"/>
          <w:szCs w:val="28"/>
        </w:rPr>
        <w:br/>
        <w:t xml:space="preserve">от ликвидации основных средств, приходуются по соответствующим </w:t>
      </w:r>
      <w:r>
        <w:rPr>
          <w:sz w:val="28"/>
          <w:szCs w:val="28"/>
        </w:rPr>
        <w:lastRenderedPageBreak/>
        <w:t>счетам, на которых учитывается указанные ценности, а непригодные детали и материалы приходуются как вторичное сырье и подлежат сдаче специализированным организациям по сбору вторичного сырья.</w:t>
      </w: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</w:p>
    <w:p w:rsidR="00AF2044" w:rsidRDefault="00AF2044" w:rsidP="006812D1">
      <w:pPr>
        <w:pStyle w:val="a4"/>
        <w:numPr>
          <w:ilvl w:val="0"/>
          <w:numId w:val="5"/>
        </w:numPr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нарушение установленного порядка </w:t>
      </w:r>
    </w:p>
    <w:p w:rsidR="00AF2044" w:rsidRDefault="00AF2044" w:rsidP="006812D1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списания муниципального имущества</w:t>
      </w:r>
    </w:p>
    <w:p w:rsidR="00AF2044" w:rsidRDefault="00AF2044" w:rsidP="00D535A8">
      <w:pPr>
        <w:pStyle w:val="a4"/>
        <w:ind w:left="720" w:firstLine="709"/>
        <w:rPr>
          <w:sz w:val="28"/>
          <w:szCs w:val="28"/>
        </w:rPr>
      </w:pPr>
    </w:p>
    <w:p w:rsidR="00AF2044" w:rsidRDefault="00AF2044" w:rsidP="00D535A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нарушения порядка списания муниципального имущества, виновные лица привлекаются к ответственности в установленном действующим законодательством Российской Федерации порядке.</w:t>
      </w:r>
    </w:p>
    <w:p w:rsidR="00AF2044" w:rsidRDefault="00AF2044" w:rsidP="00534EC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F2044" w:rsidRDefault="00AF2044" w:rsidP="00534EC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AF2044" w:rsidSect="0029287B">
      <w:footerReference w:type="default" r:id="rId7"/>
      <w:pgSz w:w="11906" w:h="16838"/>
      <w:pgMar w:top="1134" w:right="1134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34" w:rsidRDefault="00DD5234" w:rsidP="00E76060">
      <w:r>
        <w:separator/>
      </w:r>
    </w:p>
  </w:endnote>
  <w:endnote w:type="continuationSeparator" w:id="0">
    <w:p w:rsidR="00DD5234" w:rsidRDefault="00DD5234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044" w:rsidRDefault="00AF2044">
    <w:pPr>
      <w:pStyle w:val="aa"/>
      <w:jc w:val="right"/>
    </w:pPr>
  </w:p>
  <w:p w:rsidR="00AF2044" w:rsidRDefault="00AF204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34" w:rsidRDefault="00DD5234" w:rsidP="00E76060">
      <w:r>
        <w:separator/>
      </w:r>
    </w:p>
  </w:footnote>
  <w:footnote w:type="continuationSeparator" w:id="0">
    <w:p w:rsidR="00DD5234" w:rsidRDefault="00DD5234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48" w:hanging="2160"/>
      </w:pPr>
      <w:rPr>
        <w:rFonts w:eastAsia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0"/>
    <w:rsid w:val="00020904"/>
    <w:rsid w:val="00034E6F"/>
    <w:rsid w:val="00042C9B"/>
    <w:rsid w:val="000509EC"/>
    <w:rsid w:val="00055A34"/>
    <w:rsid w:val="00057CB6"/>
    <w:rsid w:val="0006227C"/>
    <w:rsid w:val="000655A4"/>
    <w:rsid w:val="00066A9E"/>
    <w:rsid w:val="00066FE4"/>
    <w:rsid w:val="00072F1B"/>
    <w:rsid w:val="00073073"/>
    <w:rsid w:val="00074835"/>
    <w:rsid w:val="00092187"/>
    <w:rsid w:val="00092AE6"/>
    <w:rsid w:val="0009561C"/>
    <w:rsid w:val="0009648E"/>
    <w:rsid w:val="000A446B"/>
    <w:rsid w:val="000A585A"/>
    <w:rsid w:val="000C2EEB"/>
    <w:rsid w:val="000D2B60"/>
    <w:rsid w:val="000E1374"/>
    <w:rsid w:val="000F0A8E"/>
    <w:rsid w:val="000F4E64"/>
    <w:rsid w:val="00142EF0"/>
    <w:rsid w:val="00154568"/>
    <w:rsid w:val="00154771"/>
    <w:rsid w:val="001563DD"/>
    <w:rsid w:val="001576FA"/>
    <w:rsid w:val="0017113A"/>
    <w:rsid w:val="001930DE"/>
    <w:rsid w:val="00193F0F"/>
    <w:rsid w:val="001B07E7"/>
    <w:rsid w:val="001C11CB"/>
    <w:rsid w:val="001E0EF7"/>
    <w:rsid w:val="001F2934"/>
    <w:rsid w:val="00200AB3"/>
    <w:rsid w:val="00201C1E"/>
    <w:rsid w:val="00211758"/>
    <w:rsid w:val="002119D5"/>
    <w:rsid w:val="00211A55"/>
    <w:rsid w:val="0022018C"/>
    <w:rsid w:val="00231329"/>
    <w:rsid w:val="002417A4"/>
    <w:rsid w:val="0024282A"/>
    <w:rsid w:val="00243970"/>
    <w:rsid w:val="0025448E"/>
    <w:rsid w:val="00260FB6"/>
    <w:rsid w:val="0026196C"/>
    <w:rsid w:val="00264F13"/>
    <w:rsid w:val="002774B0"/>
    <w:rsid w:val="00280357"/>
    <w:rsid w:val="00282D4D"/>
    <w:rsid w:val="00283F06"/>
    <w:rsid w:val="00284C7D"/>
    <w:rsid w:val="00291483"/>
    <w:rsid w:val="0029287B"/>
    <w:rsid w:val="002A3296"/>
    <w:rsid w:val="002A38FA"/>
    <w:rsid w:val="002B2DE0"/>
    <w:rsid w:val="002B5A0B"/>
    <w:rsid w:val="002C4BA0"/>
    <w:rsid w:val="002C5BED"/>
    <w:rsid w:val="002C65DE"/>
    <w:rsid w:val="002C750F"/>
    <w:rsid w:val="002F12AD"/>
    <w:rsid w:val="002F2025"/>
    <w:rsid w:val="002F3179"/>
    <w:rsid w:val="002F605A"/>
    <w:rsid w:val="0030217B"/>
    <w:rsid w:val="00310515"/>
    <w:rsid w:val="00310834"/>
    <w:rsid w:val="00312028"/>
    <w:rsid w:val="00313E4D"/>
    <w:rsid w:val="003542A1"/>
    <w:rsid w:val="00356457"/>
    <w:rsid w:val="003571A2"/>
    <w:rsid w:val="00357B77"/>
    <w:rsid w:val="003664BB"/>
    <w:rsid w:val="00375B1D"/>
    <w:rsid w:val="00392225"/>
    <w:rsid w:val="003B4DD9"/>
    <w:rsid w:val="003C0526"/>
    <w:rsid w:val="003C6B78"/>
    <w:rsid w:val="003D0D0A"/>
    <w:rsid w:val="003D541C"/>
    <w:rsid w:val="003E0B3F"/>
    <w:rsid w:val="003F1CDA"/>
    <w:rsid w:val="003F5D17"/>
    <w:rsid w:val="00410279"/>
    <w:rsid w:val="00411ED5"/>
    <w:rsid w:val="00424170"/>
    <w:rsid w:val="004264A1"/>
    <w:rsid w:val="0044072F"/>
    <w:rsid w:val="00442B02"/>
    <w:rsid w:val="00445CD9"/>
    <w:rsid w:val="004517A1"/>
    <w:rsid w:val="0045520D"/>
    <w:rsid w:val="0045798C"/>
    <w:rsid w:val="004618AC"/>
    <w:rsid w:val="004623C1"/>
    <w:rsid w:val="0046506A"/>
    <w:rsid w:val="00466339"/>
    <w:rsid w:val="004721C5"/>
    <w:rsid w:val="004740AF"/>
    <w:rsid w:val="00475594"/>
    <w:rsid w:val="00476F3C"/>
    <w:rsid w:val="00493BB0"/>
    <w:rsid w:val="004A09C9"/>
    <w:rsid w:val="004A4E97"/>
    <w:rsid w:val="004D4B67"/>
    <w:rsid w:val="004E1A41"/>
    <w:rsid w:val="004E5872"/>
    <w:rsid w:val="004E6AFA"/>
    <w:rsid w:val="004F0650"/>
    <w:rsid w:val="00502AEE"/>
    <w:rsid w:val="00505FB0"/>
    <w:rsid w:val="0051387A"/>
    <w:rsid w:val="0051421C"/>
    <w:rsid w:val="00530E3C"/>
    <w:rsid w:val="00531E6F"/>
    <w:rsid w:val="00534EC6"/>
    <w:rsid w:val="0053593D"/>
    <w:rsid w:val="00543C3D"/>
    <w:rsid w:val="00566CAE"/>
    <w:rsid w:val="00570F73"/>
    <w:rsid w:val="0057217C"/>
    <w:rsid w:val="00574FA4"/>
    <w:rsid w:val="00582F22"/>
    <w:rsid w:val="00585257"/>
    <w:rsid w:val="0059297D"/>
    <w:rsid w:val="005A058E"/>
    <w:rsid w:val="005A5252"/>
    <w:rsid w:val="005A6787"/>
    <w:rsid w:val="005A7FD0"/>
    <w:rsid w:val="005B1211"/>
    <w:rsid w:val="005C1858"/>
    <w:rsid w:val="005C1FFE"/>
    <w:rsid w:val="005D452E"/>
    <w:rsid w:val="005E6C25"/>
    <w:rsid w:val="005F51A3"/>
    <w:rsid w:val="005F7E7E"/>
    <w:rsid w:val="0060081D"/>
    <w:rsid w:val="006015B3"/>
    <w:rsid w:val="00611650"/>
    <w:rsid w:val="00624FAA"/>
    <w:rsid w:val="0063008D"/>
    <w:rsid w:val="00633FC9"/>
    <w:rsid w:val="00644B12"/>
    <w:rsid w:val="00644C87"/>
    <w:rsid w:val="00650DBE"/>
    <w:rsid w:val="00653039"/>
    <w:rsid w:val="00654B50"/>
    <w:rsid w:val="006562F4"/>
    <w:rsid w:val="0065778F"/>
    <w:rsid w:val="00681284"/>
    <w:rsid w:val="006812D1"/>
    <w:rsid w:val="00690CD3"/>
    <w:rsid w:val="006A153D"/>
    <w:rsid w:val="006A3E68"/>
    <w:rsid w:val="006B3AF0"/>
    <w:rsid w:val="006B5F97"/>
    <w:rsid w:val="006D4F8F"/>
    <w:rsid w:val="006D70F2"/>
    <w:rsid w:val="007005FC"/>
    <w:rsid w:val="00705CA0"/>
    <w:rsid w:val="007069EC"/>
    <w:rsid w:val="0071167B"/>
    <w:rsid w:val="007168E2"/>
    <w:rsid w:val="00723BB0"/>
    <w:rsid w:val="00725FF1"/>
    <w:rsid w:val="00726207"/>
    <w:rsid w:val="0073043A"/>
    <w:rsid w:val="007312B0"/>
    <w:rsid w:val="00732142"/>
    <w:rsid w:val="00741948"/>
    <w:rsid w:val="00744AD2"/>
    <w:rsid w:val="007553C8"/>
    <w:rsid w:val="00780623"/>
    <w:rsid w:val="00781491"/>
    <w:rsid w:val="007A3404"/>
    <w:rsid w:val="007A3D99"/>
    <w:rsid w:val="007A462B"/>
    <w:rsid w:val="007A58CF"/>
    <w:rsid w:val="007D39C7"/>
    <w:rsid w:val="007E1213"/>
    <w:rsid w:val="007E29C0"/>
    <w:rsid w:val="007F334A"/>
    <w:rsid w:val="007F4EB3"/>
    <w:rsid w:val="00803DF5"/>
    <w:rsid w:val="00810AB2"/>
    <w:rsid w:val="00816146"/>
    <w:rsid w:val="00835B05"/>
    <w:rsid w:val="00837917"/>
    <w:rsid w:val="00844CE2"/>
    <w:rsid w:val="008454E1"/>
    <w:rsid w:val="008533C3"/>
    <w:rsid w:val="008614C7"/>
    <w:rsid w:val="00867F13"/>
    <w:rsid w:val="008764C8"/>
    <w:rsid w:val="00877250"/>
    <w:rsid w:val="00887BB6"/>
    <w:rsid w:val="008926A8"/>
    <w:rsid w:val="008A214D"/>
    <w:rsid w:val="008C2972"/>
    <w:rsid w:val="008C3E64"/>
    <w:rsid w:val="008C552D"/>
    <w:rsid w:val="008C6CD9"/>
    <w:rsid w:val="008D11F4"/>
    <w:rsid w:val="009030A0"/>
    <w:rsid w:val="009058C3"/>
    <w:rsid w:val="00911291"/>
    <w:rsid w:val="0091272C"/>
    <w:rsid w:val="00912985"/>
    <w:rsid w:val="0091320E"/>
    <w:rsid w:val="00914F05"/>
    <w:rsid w:val="0092392E"/>
    <w:rsid w:val="009309E0"/>
    <w:rsid w:val="00940D8A"/>
    <w:rsid w:val="009564F9"/>
    <w:rsid w:val="00956FC5"/>
    <w:rsid w:val="00957C88"/>
    <w:rsid w:val="00971791"/>
    <w:rsid w:val="00973133"/>
    <w:rsid w:val="00973749"/>
    <w:rsid w:val="00973D3F"/>
    <w:rsid w:val="00982A7A"/>
    <w:rsid w:val="00984E7D"/>
    <w:rsid w:val="009965DB"/>
    <w:rsid w:val="009A738F"/>
    <w:rsid w:val="009B64AE"/>
    <w:rsid w:val="009C74D6"/>
    <w:rsid w:val="009D66D2"/>
    <w:rsid w:val="009E21A9"/>
    <w:rsid w:val="009E74CF"/>
    <w:rsid w:val="009F1708"/>
    <w:rsid w:val="00A321B1"/>
    <w:rsid w:val="00A324AF"/>
    <w:rsid w:val="00A3533C"/>
    <w:rsid w:val="00A354F0"/>
    <w:rsid w:val="00A468C3"/>
    <w:rsid w:val="00A629AA"/>
    <w:rsid w:val="00A6334D"/>
    <w:rsid w:val="00A71A14"/>
    <w:rsid w:val="00A83443"/>
    <w:rsid w:val="00A85589"/>
    <w:rsid w:val="00A96C6F"/>
    <w:rsid w:val="00AA3E06"/>
    <w:rsid w:val="00AB0642"/>
    <w:rsid w:val="00AC0469"/>
    <w:rsid w:val="00AC2666"/>
    <w:rsid w:val="00AD0932"/>
    <w:rsid w:val="00AD32C5"/>
    <w:rsid w:val="00AD4DF9"/>
    <w:rsid w:val="00AD6D7A"/>
    <w:rsid w:val="00AE67D6"/>
    <w:rsid w:val="00AF060B"/>
    <w:rsid w:val="00AF2044"/>
    <w:rsid w:val="00AF6700"/>
    <w:rsid w:val="00B04691"/>
    <w:rsid w:val="00B24A51"/>
    <w:rsid w:val="00B31BA1"/>
    <w:rsid w:val="00B34482"/>
    <w:rsid w:val="00B40264"/>
    <w:rsid w:val="00B4046B"/>
    <w:rsid w:val="00B46C60"/>
    <w:rsid w:val="00B51734"/>
    <w:rsid w:val="00B517EE"/>
    <w:rsid w:val="00B74846"/>
    <w:rsid w:val="00B84284"/>
    <w:rsid w:val="00BA0B98"/>
    <w:rsid w:val="00BB0BF4"/>
    <w:rsid w:val="00BD5290"/>
    <w:rsid w:val="00C06D37"/>
    <w:rsid w:val="00C07BC9"/>
    <w:rsid w:val="00C133BB"/>
    <w:rsid w:val="00C17214"/>
    <w:rsid w:val="00C309CD"/>
    <w:rsid w:val="00C321CD"/>
    <w:rsid w:val="00C330F5"/>
    <w:rsid w:val="00C36C99"/>
    <w:rsid w:val="00C37E0D"/>
    <w:rsid w:val="00C41E62"/>
    <w:rsid w:val="00C55666"/>
    <w:rsid w:val="00C63345"/>
    <w:rsid w:val="00C6511C"/>
    <w:rsid w:val="00C6790F"/>
    <w:rsid w:val="00C67C89"/>
    <w:rsid w:val="00C734A6"/>
    <w:rsid w:val="00C7446B"/>
    <w:rsid w:val="00C77CE8"/>
    <w:rsid w:val="00C81B1A"/>
    <w:rsid w:val="00C8222C"/>
    <w:rsid w:val="00C85CAD"/>
    <w:rsid w:val="00CA4F02"/>
    <w:rsid w:val="00CC0E05"/>
    <w:rsid w:val="00CC32ED"/>
    <w:rsid w:val="00CD5395"/>
    <w:rsid w:val="00CD635C"/>
    <w:rsid w:val="00CE2536"/>
    <w:rsid w:val="00CE3C93"/>
    <w:rsid w:val="00D00F19"/>
    <w:rsid w:val="00D10347"/>
    <w:rsid w:val="00D16BB2"/>
    <w:rsid w:val="00D2300F"/>
    <w:rsid w:val="00D343DA"/>
    <w:rsid w:val="00D36E27"/>
    <w:rsid w:val="00D458DE"/>
    <w:rsid w:val="00D535A8"/>
    <w:rsid w:val="00D5514D"/>
    <w:rsid w:val="00D60403"/>
    <w:rsid w:val="00D7189A"/>
    <w:rsid w:val="00D7317F"/>
    <w:rsid w:val="00D81EC2"/>
    <w:rsid w:val="00D81FEB"/>
    <w:rsid w:val="00D83A23"/>
    <w:rsid w:val="00D845F4"/>
    <w:rsid w:val="00D973E4"/>
    <w:rsid w:val="00D97FBD"/>
    <w:rsid w:val="00DA3FF2"/>
    <w:rsid w:val="00DB4092"/>
    <w:rsid w:val="00DB58BE"/>
    <w:rsid w:val="00DC5099"/>
    <w:rsid w:val="00DD5234"/>
    <w:rsid w:val="00DE0086"/>
    <w:rsid w:val="00DE495E"/>
    <w:rsid w:val="00DF2152"/>
    <w:rsid w:val="00DF321C"/>
    <w:rsid w:val="00E12FE3"/>
    <w:rsid w:val="00E16669"/>
    <w:rsid w:val="00E2305F"/>
    <w:rsid w:val="00E250ED"/>
    <w:rsid w:val="00E31FE5"/>
    <w:rsid w:val="00E40214"/>
    <w:rsid w:val="00E5614E"/>
    <w:rsid w:val="00E7197C"/>
    <w:rsid w:val="00E73F5C"/>
    <w:rsid w:val="00E76060"/>
    <w:rsid w:val="00EA3655"/>
    <w:rsid w:val="00EC3140"/>
    <w:rsid w:val="00EC5E0F"/>
    <w:rsid w:val="00EC5FFB"/>
    <w:rsid w:val="00ED38B0"/>
    <w:rsid w:val="00EE018A"/>
    <w:rsid w:val="00EE174B"/>
    <w:rsid w:val="00EE22D7"/>
    <w:rsid w:val="00EE2ADE"/>
    <w:rsid w:val="00EF4FC0"/>
    <w:rsid w:val="00F015D0"/>
    <w:rsid w:val="00F03A76"/>
    <w:rsid w:val="00F063BC"/>
    <w:rsid w:val="00F46806"/>
    <w:rsid w:val="00F51DE8"/>
    <w:rsid w:val="00F53A31"/>
    <w:rsid w:val="00F72254"/>
    <w:rsid w:val="00F76693"/>
    <w:rsid w:val="00F7710D"/>
    <w:rsid w:val="00F810D6"/>
    <w:rsid w:val="00F909C0"/>
    <w:rsid w:val="00F97DD2"/>
    <w:rsid w:val="00FA3D01"/>
    <w:rsid w:val="00FA42AD"/>
    <w:rsid w:val="00FA44AD"/>
    <w:rsid w:val="00FB55CE"/>
    <w:rsid w:val="00FC2387"/>
    <w:rsid w:val="00FE148B"/>
    <w:rsid w:val="00FE339D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A32E7-B46E-4D27-8466-98E1E7C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C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11758"/>
    <w:rPr>
      <w:rFonts w:cs="Times New Roman"/>
      <w:sz w:val="28"/>
    </w:rPr>
  </w:style>
  <w:style w:type="table" w:styleId="a3">
    <w:name w:val="Table Grid"/>
    <w:basedOn w:val="a1"/>
    <w:uiPriority w:val="99"/>
    <w:rsid w:val="0036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725FF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725FF1"/>
    <w:rPr>
      <w:rFonts w:cs="Times New Roman"/>
      <w:sz w:val="24"/>
      <w:szCs w:val="24"/>
    </w:rPr>
  </w:style>
  <w:style w:type="character" w:customStyle="1" w:styleId="a6">
    <w:name w:val="Основной текст_"/>
    <w:link w:val="11"/>
    <w:uiPriority w:val="99"/>
    <w:locked/>
    <w:rsid w:val="00725FF1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0"/>
    </w:rPr>
  </w:style>
  <w:style w:type="character" w:styleId="a7">
    <w:name w:val="Hyperlink"/>
    <w:uiPriority w:val="99"/>
    <w:semiHidden/>
    <w:rsid w:val="00D458DE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7606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E76060"/>
    <w:rPr>
      <w:rFonts w:cs="Times New Roman"/>
      <w:sz w:val="24"/>
      <w:szCs w:val="24"/>
    </w:rPr>
  </w:style>
  <w:style w:type="paragraph" w:customStyle="1" w:styleId="12">
    <w:name w:val="Основной текст с отступом1"/>
    <w:basedOn w:val="a"/>
    <w:link w:val="ac"/>
    <w:uiPriority w:val="99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12"/>
    <w:uiPriority w:val="99"/>
    <w:locked/>
    <w:rsid w:val="00984E7D"/>
    <w:rPr>
      <w:rFonts w:cs="Times New Roman"/>
      <w:sz w:val="28"/>
      <w:szCs w:val="28"/>
    </w:rPr>
  </w:style>
  <w:style w:type="paragraph" w:customStyle="1" w:styleId="ad">
    <w:name w:val="Знак"/>
    <w:basedOn w:val="a"/>
    <w:uiPriority w:val="99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semiHidden/>
    <w:rsid w:val="00705CA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705CA0"/>
    <w:rPr>
      <w:rFonts w:cs="Times New Roman"/>
      <w:sz w:val="24"/>
      <w:szCs w:val="24"/>
    </w:rPr>
  </w:style>
  <w:style w:type="paragraph" w:customStyle="1" w:styleId="13">
    <w:name w:val="Цитата1"/>
    <w:basedOn w:val="a"/>
    <w:uiPriority w:val="99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uiPriority w:val="99"/>
    <w:rsid w:val="00705CA0"/>
    <w:rPr>
      <w:rFonts w:cs="Times New Roman"/>
      <w:color w:val="008000"/>
      <w:sz w:val="20"/>
      <w:u w:val="single"/>
    </w:rPr>
  </w:style>
  <w:style w:type="paragraph" w:customStyle="1" w:styleId="210">
    <w:name w:val="Основной текст 21"/>
    <w:basedOn w:val="a"/>
    <w:uiPriority w:val="99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uiPriority w:val="99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uiPriority w:val="99"/>
    <w:rsid w:val="00705CA0"/>
    <w:rPr>
      <w:rFonts w:cs="Times New Roman"/>
      <w:color w:val="008080"/>
      <w:sz w:val="20"/>
    </w:rPr>
  </w:style>
  <w:style w:type="paragraph" w:customStyle="1" w:styleId="ConsPlusNormal">
    <w:name w:val="ConsPlusNormal"/>
    <w:uiPriority w:val="99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5F51A3"/>
    <w:rPr>
      <w:rFonts w:cs="Times New Roman"/>
    </w:rPr>
  </w:style>
  <w:style w:type="character" w:styleId="af0">
    <w:name w:val="footnote reference"/>
    <w:uiPriority w:val="99"/>
    <w:semiHidden/>
    <w:rsid w:val="005F51A3"/>
    <w:rPr>
      <w:rFonts w:cs="Times New Roman"/>
      <w:vertAlign w:val="superscript"/>
    </w:rPr>
  </w:style>
  <w:style w:type="paragraph" w:styleId="af1">
    <w:name w:val="Body Text Indent"/>
    <w:basedOn w:val="a"/>
    <w:link w:val="14"/>
    <w:uiPriority w:val="99"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link w:val="af1"/>
    <w:uiPriority w:val="99"/>
    <w:locked/>
    <w:rsid w:val="005D452E"/>
    <w:rPr>
      <w:rFonts w:cs="Times New Roman"/>
      <w:sz w:val="24"/>
      <w:szCs w:val="24"/>
    </w:rPr>
  </w:style>
  <w:style w:type="character" w:customStyle="1" w:styleId="15">
    <w:name w:val="Основной текст Знак1"/>
    <w:uiPriority w:val="99"/>
    <w:rsid w:val="005D452E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46C60"/>
    <w:rPr>
      <w:rFonts w:cs="Times New Roman"/>
      <w:sz w:val="16"/>
      <w:szCs w:val="16"/>
    </w:rPr>
  </w:style>
  <w:style w:type="character" w:styleId="af2">
    <w:name w:val="page number"/>
    <w:uiPriority w:val="99"/>
    <w:rsid w:val="007312B0"/>
    <w:rPr>
      <w:rFonts w:cs="Times New Roman"/>
    </w:rPr>
  </w:style>
  <w:style w:type="paragraph" w:customStyle="1" w:styleId="af3">
    <w:name w:val="Заголовок постановления"/>
    <w:basedOn w:val="a"/>
    <w:uiPriority w:val="99"/>
    <w:rsid w:val="0009648E"/>
    <w:rPr>
      <w:b/>
      <w:sz w:val="28"/>
      <w:szCs w:val="20"/>
    </w:rPr>
  </w:style>
  <w:style w:type="paragraph" w:customStyle="1" w:styleId="af4">
    <w:name w:val="Знак Знак Знак Знак"/>
    <w:basedOn w:val="a"/>
    <w:uiPriority w:val="99"/>
    <w:rsid w:val="0009648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uiPriority w:val="99"/>
    <w:rsid w:val="00201C1E"/>
    <w:rPr>
      <w:rFonts w:cs="Times New Roman"/>
    </w:rPr>
  </w:style>
  <w:style w:type="paragraph" w:styleId="af5">
    <w:name w:val="Normal (Web)"/>
    <w:basedOn w:val="a"/>
    <w:uiPriority w:val="99"/>
    <w:rsid w:val="00201C1E"/>
    <w:pPr>
      <w:widowControl w:val="0"/>
      <w:suppressAutoHyphens/>
      <w:spacing w:before="280" w:after="280"/>
      <w:jc w:val="left"/>
    </w:pPr>
    <w:rPr>
      <w:rFonts w:cs="Mangal"/>
      <w:kern w:val="1"/>
      <w:lang w:eastAsia="hi-IN" w:bidi="hi-IN"/>
    </w:rPr>
  </w:style>
  <w:style w:type="character" w:customStyle="1" w:styleId="WW8Num1z1">
    <w:name w:val="WW8Num1z1"/>
    <w:uiPriority w:val="99"/>
    <w:rsid w:val="0091272C"/>
  </w:style>
  <w:style w:type="paragraph" w:customStyle="1" w:styleId="25">
    <w:name w:val="Основной текст с отступом2"/>
    <w:basedOn w:val="a"/>
    <w:uiPriority w:val="99"/>
    <w:rsid w:val="00744AD2"/>
    <w:pPr>
      <w:spacing w:line="238" w:lineRule="auto"/>
      <w:ind w:firstLine="720"/>
      <w:jc w:val="both"/>
    </w:pPr>
    <w:rPr>
      <w:sz w:val="28"/>
      <w:szCs w:val="28"/>
    </w:rPr>
  </w:style>
  <w:style w:type="paragraph" w:styleId="af6">
    <w:name w:val="No Spacing"/>
    <w:uiPriority w:val="99"/>
    <w:qFormat/>
    <w:rsid w:val="00AD32C5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D230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035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списания муниципального имущества муниципального образования «Чендемеровское сельское поселение»
</_x041e__x043f__x0438__x0441__x0430__x043d__x0438__x0435_>
    <_x041f__x0430__x043f__x043a__x0430_ xmlns="b7ccc045-9b18-41fb-8622-ee043346ce62">Решения</_x041f__x0430__x043f__x043a__x0430_>
    <_dlc_DocId xmlns="57504d04-691e-4fc4-8f09-4f19fdbe90f6">XXJ7TYMEEKJ2-2610-278</_dlc_DocId>
    <_dlc_DocIdUrl xmlns="57504d04-691e-4fc4-8f09-4f19fdbe90f6">
      <Url>https://vip.gov.mari.ru/sernur/chsp/_layouts/DocIdRedir.aspx?ID=XXJ7TYMEEKJ2-2610-278</Url>
      <Description>XXJ7TYMEEKJ2-2610-278</Description>
    </_dlc_DocIdUrl>
  </documentManagement>
</p:properties>
</file>

<file path=customXml/itemProps1.xml><?xml version="1.0" encoding="utf-8"?>
<ds:datastoreItem xmlns:ds="http://schemas.openxmlformats.org/officeDocument/2006/customXml" ds:itemID="{49788A0A-6317-44FB-A006-00C65310E496}"/>
</file>

<file path=customXml/itemProps2.xml><?xml version="1.0" encoding="utf-8"?>
<ds:datastoreItem xmlns:ds="http://schemas.openxmlformats.org/officeDocument/2006/customXml" ds:itemID="{3A20F320-4534-4571-8C9F-90DF289AAE2C}"/>
</file>

<file path=customXml/itemProps3.xml><?xml version="1.0" encoding="utf-8"?>
<ds:datastoreItem xmlns:ds="http://schemas.openxmlformats.org/officeDocument/2006/customXml" ds:itemID="{4593DADA-636B-4508-B955-4401B72E2E4A}"/>
</file>

<file path=customXml/itemProps4.xml><?xml version="1.0" encoding="utf-8"?>
<ds:datastoreItem xmlns:ds="http://schemas.openxmlformats.org/officeDocument/2006/customXml" ds:itemID="{22592957-0BB9-484A-AF8E-7541C581B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20.09.2018 № 225</dc:title>
  <dc:subject/>
  <dc:creator>Волжский район</dc:creator>
  <cp:keywords/>
  <dc:description/>
  <cp:lastModifiedBy>Admin-PC</cp:lastModifiedBy>
  <cp:revision>2</cp:revision>
  <cp:lastPrinted>2015-04-23T12:06:00Z</cp:lastPrinted>
  <dcterms:created xsi:type="dcterms:W3CDTF">2018-09-26T12:04:00Z</dcterms:created>
  <dcterms:modified xsi:type="dcterms:W3CDTF">2018-09-26T12:04:00Z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5e1bc20f-b301-4d8f-953e-e58051c80c69</vt:lpwstr>
  </property>
</Properties>
</file>