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512FAF" w:rsidP="00512FAF">
      <w:pPr>
        <w:shd w:val="clear" w:color="auto" w:fill="FFFFFF"/>
        <w:spacing w:after="0" w:line="28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опасности самовыгула домашних животных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владельцы собак и кошек! Не выпускайте их на самовыгул, всегда держите под присмотром! Вы сохраните их жизнь и здоровье, а ваш питомец не станет причиной конфликтов и бед!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самовыгул? «Самостоятельное выгуливание» - животные находятся на улицах, в общественных местах без контроля со стороны хозяина, отпущенные «погулять».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это грозит? Животное, не находящееся под надзором и защитой хозяина, подвержено множеству опасностей, даже если владелец уверен, что оно «далеко не уйдет и всегда возвращается». Печальный опыт многочисленных обращений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показывает, что даже привыкшие к уличной жизни собаки и кошки очень часто попадают в трагические ситуации. Это не пустые слова! Учитесь на ошибках других, пока не поздно!</w:t>
      </w:r>
    </w:p>
    <w:p w:rsidR="00512FAF" w:rsidRP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Животное на свободном выгуле может: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Подхватить инфекционное заболевание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клещи, лишай, лептоспироз)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жертвой наезда автомобиля или поезда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всегда такие животные </w:t>
      </w:r>
      <w:r w:rsidR="0018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погибают или 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 инвалидами.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Стать жертвой нападений со стороны других животных. 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Найти и съесть отраву, как используемую коммунальщиками против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рызунов, так и раскиданную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ярыми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противниками самовыгула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отловлен организацией, осуществляющими отлов животных без владельцев, и помещен в приют для животных.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Попасть в чужие руки (далеко не всегда добрые). Особенно, если у Вас породистый питомец или даже метис (помесь с породистым). 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Наконец, стать жертвой издевательств со стороны жестоких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едь никто не сможет его защитить в отсутствие хозяина. </w:t>
      </w:r>
    </w:p>
    <w:p w:rsidR="00512FAF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6A2" w:rsidRDefault="00512FAF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Ваши животные тоже могут стать причиной конфликтов и недовольства людей! Шум, «собачьи свадьбы», кошачий запах, неубранные экскременты на лестницах и дорожках </w:t>
      </w:r>
      <w:r w:rsidR="003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ссор с соседями и прохожими. Не говоря уже о том, если Ваша собака причинит вред человеку (укусит</w:t>
      </w:r>
      <w:r w:rsidR="003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испортит имущество) – ответственность за ее действия несете Вы! Следите за своими животными!</w:t>
      </w:r>
    </w:p>
    <w:p w:rsidR="003E16A2" w:rsidRDefault="003E16A2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6A2" w:rsidRDefault="00D82F18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="00512FAF"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Ваш питомец рвется на улицу </w:t>
      </w:r>
      <w:r w:rsidR="003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поводу своих инстинктов</w:t>
      </w:r>
      <w:r w:rsidR="00512FAF"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стерилизуйте или кастрируйте его. Кстати, Вы таким образом избавитесь 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FAF"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неприятного кошачьего запаха, или неожиданного помета щенков или котят, который потом с большой вероятностью пополнит ряды несчастных уличных «бродяжек»</w:t>
      </w:r>
      <w:r w:rsidR="003E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FAF" w:rsidRPr="00512FAF" w:rsidRDefault="003E16A2" w:rsidP="00512FAF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512FAF"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обое внимание для владельцев собак! Самовыгул собак не только опасен, </w:t>
      </w:r>
      <w:r w:rsidR="00D8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</w:t>
      </w:r>
      <w:r w:rsidR="00512FAF"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 Российской Федерации</w:t>
      </w:r>
      <w:r w:rsidR="00512FAF" w:rsidRPr="0051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12FAF" w:rsidRPr="00512FAF" w:rsidRDefault="00512FAF">
      <w:pPr>
        <w:rPr>
          <w:rFonts w:ascii="Times New Roman" w:hAnsi="Times New Roman" w:cs="Times New Roman"/>
          <w:sz w:val="28"/>
          <w:szCs w:val="28"/>
        </w:rPr>
      </w:pPr>
    </w:p>
    <w:sectPr w:rsidR="00512FAF" w:rsidRPr="0051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AF"/>
    <w:rsid w:val="001838A9"/>
    <w:rsid w:val="003E16A2"/>
    <w:rsid w:val="00512FAF"/>
    <w:rsid w:val="00AA2A89"/>
    <w:rsid w:val="00D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1BD"/>
  <w15:chartTrackingRefBased/>
  <w15:docId w15:val="{7077DDB1-9BE1-4730-98A5-259B554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512FAF"/>
  </w:style>
  <w:style w:type="character" w:styleId="a3">
    <w:name w:val="Hyperlink"/>
    <w:basedOn w:val="a0"/>
    <w:uiPriority w:val="99"/>
    <w:semiHidden/>
    <w:unhideWhenUsed/>
    <w:rsid w:val="0051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77983587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7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126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2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736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2620227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XXJ7TYMEEKJ2-1727866117-12</_dlc_DocId>
    <_dlc_DocIdUrl xmlns="57504d04-691e-4fc4-8f09-4f19fdbe90f6">
      <Url>https://vip.gov.mari.ru/sernur/chsp/_layouts/DocIdRedir.aspx?ID=XXJ7TYMEEKJ2-1727866117-12</Url>
      <Description>XXJ7TYMEEKJ2-1727866117-12</Description>
    </_dlc_DocIdUrl>
    <PPSMA_Description xmlns="4c1e3a8b-b947-493c-9e48-69ab4f8683c1" xsi:nil="true"/>
    <PPSMA_DisplayFolder xmlns="4c1e3a8b-b947-493c-9e48-69ab4f8683c1">Памятки и обучающие материалы по безопасному поведению в бытовых условиях</PPSMA_Display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24AA84EE87246983EB80F12D88FC9" ma:contentTypeVersion="2" ma:contentTypeDescription="Создание документа." ma:contentTypeScope="" ma:versionID="e25f231037e8f44f66d4c504c0a0a1d8">
  <xsd:schema xmlns:xsd="http://www.w3.org/2001/XMLSchema" xmlns:xs="http://www.w3.org/2001/XMLSchema" xmlns:p="http://schemas.microsoft.com/office/2006/metadata/properties" xmlns:ns2="57504d04-691e-4fc4-8f09-4f19fdbe90f6" xmlns:ns3="4c1e3a8b-b947-493c-9e48-69ab4f8683c1" targetNamespace="http://schemas.microsoft.com/office/2006/metadata/properties" ma:root="true" ma:fieldsID="20a0c48392fd3a205697ec2b6022f5ff" ns2:_="" ns3:_="">
    <xsd:import namespace="57504d04-691e-4fc4-8f09-4f19fdbe90f6"/>
    <xsd:import namespace="4c1e3a8b-b947-493c-9e48-69ab4f8683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3a8b-b947-493c-9e48-69ab4f8683c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Информационные материалы" ma:description="Папка отображения" ma:format="RadioButtons" ma:internalName="PPSMA_DisplayFolder">
      <xsd:simpleType>
        <xsd:restriction base="dms:Choice">
          <xsd:enumeration value="Законодательство в сфере ЧС"/>
          <xsd:enumeration value="Информационные материалы"/>
          <xsd:enumeration value="Лабораторные исследования воды"/>
          <xsd:enumeration value="Нормативно правовые акты"/>
          <xsd:enumeration value="Памятки и обучающие материалы по правилам поведения  в условиях ЧС"/>
          <xsd:enumeration value="Памятки и обучающие материалы по противодействию терроризму и экстремизму"/>
          <xsd:enumeration value="Памятки и обучающие материалы по пожарной безопасности"/>
          <xsd:enumeration value="Памятки и обучающие материалы по безопасному поведению на воде и в лесу"/>
          <xsd:enumeration value="Памятки и обучающие материалы по безопасному поведению в бытовых условиях"/>
          <xsd:enumeration value="Памятки и обучающие материалы по безопасному поведению на дороге"/>
          <xsd:enumeration value="Исполнение плановых мероприяти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4981D-3EE5-4E30-A00B-3401C9ACCB4B}"/>
</file>

<file path=customXml/itemProps2.xml><?xml version="1.0" encoding="utf-8"?>
<ds:datastoreItem xmlns:ds="http://schemas.openxmlformats.org/officeDocument/2006/customXml" ds:itemID="{43DD12B8-2021-4A8E-B227-1C31B0C47A98}"/>
</file>

<file path=customXml/itemProps3.xml><?xml version="1.0" encoding="utf-8"?>
<ds:datastoreItem xmlns:ds="http://schemas.openxmlformats.org/officeDocument/2006/customXml" ds:itemID="{016D4861-84F3-48AB-BE6C-057A76744FDB}"/>
</file>

<file path=customXml/itemProps4.xml><?xml version="1.0" encoding="utf-8"?>
<ds:datastoreItem xmlns:ds="http://schemas.openxmlformats.org/officeDocument/2006/customXml" ds:itemID="{B53D05A9-9835-46D2-BFE7-30E2BFB44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Памятка: об опасности самовыгула домашних животных</dc:title>
  <dc:subject/>
  <dc:creator>User</dc:creator>
  <cp:keywords/>
  <dc:description/>
  <cp:lastModifiedBy>User</cp:lastModifiedBy>
  <cp:revision>4</cp:revision>
  <dcterms:created xsi:type="dcterms:W3CDTF">2021-03-12T07:21:00Z</dcterms:created>
  <dcterms:modified xsi:type="dcterms:W3CDTF">2021-03-12T07:46:00Z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c0986549-ded3-4f32-8146-95b8eff27782</vt:lpwstr>
  </property>
  <property fmtid="{D5CDD505-2E9C-101B-9397-08002B2CF9AE}" pid="3" name="ContentTypeId">
    <vt:lpwstr>0x010100F0224AA84EE87246983EB80F12D88FC9</vt:lpwstr>
  </property>
</Properties>
</file>