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3D" w:rsidRDefault="0002053D">
      <w:pPr>
        <w:pStyle w:val="ConsPlusTitle"/>
        <w:jc w:val="center"/>
      </w:pPr>
      <w:bookmarkStart w:id="0" w:name="_GoBack"/>
      <w:bookmarkEnd w:id="0"/>
      <w:r>
        <w:t>ПРАВИТЕЛЬСТВО РЕСПУБЛИКИ МАРИЙ ЭЛ</w:t>
      </w:r>
    </w:p>
    <w:p w:rsidR="0002053D" w:rsidRDefault="0002053D">
      <w:pPr>
        <w:pStyle w:val="ConsPlusTitle"/>
        <w:jc w:val="center"/>
      </w:pPr>
    </w:p>
    <w:p w:rsidR="0002053D" w:rsidRDefault="0002053D">
      <w:pPr>
        <w:pStyle w:val="ConsPlusTitle"/>
        <w:jc w:val="center"/>
      </w:pPr>
      <w:r>
        <w:t>ПОСТАНОВЛЕНИЕ</w:t>
      </w:r>
    </w:p>
    <w:p w:rsidR="0002053D" w:rsidRDefault="0002053D">
      <w:pPr>
        <w:pStyle w:val="ConsPlusTitle"/>
        <w:jc w:val="center"/>
      </w:pPr>
      <w:r>
        <w:t>от 17 января 2006 г. N 7</w:t>
      </w:r>
    </w:p>
    <w:p w:rsidR="0002053D" w:rsidRDefault="0002053D">
      <w:pPr>
        <w:pStyle w:val="ConsPlusTitle"/>
        <w:jc w:val="center"/>
      </w:pPr>
    </w:p>
    <w:p w:rsidR="0002053D" w:rsidRDefault="0002053D">
      <w:pPr>
        <w:pStyle w:val="ConsPlusTitle"/>
        <w:jc w:val="center"/>
      </w:pPr>
      <w:r>
        <w:t>ОБ ОРГАНИЗАЦИИ САНАТОРНО-КУРОРТНОГО ЛЕЧЕНИЯ</w:t>
      </w:r>
    </w:p>
    <w:p w:rsidR="0002053D" w:rsidRDefault="0002053D">
      <w:pPr>
        <w:pStyle w:val="ConsPlusTitle"/>
        <w:jc w:val="center"/>
      </w:pPr>
      <w:r>
        <w:t>РАБОТНИКОВ БЮДЖЕТНОЙ СФЕРЫ РЕСПУБЛИКИ</w:t>
      </w:r>
    </w:p>
    <w:p w:rsidR="0002053D" w:rsidRDefault="0002053D">
      <w:pPr>
        <w:pStyle w:val="ConsPlusNormal"/>
        <w:jc w:val="center"/>
      </w:pPr>
      <w:r>
        <w:t>Список изменяющих документов</w:t>
      </w:r>
    </w:p>
    <w:p w:rsidR="0002053D" w:rsidRDefault="0002053D">
      <w:pPr>
        <w:pStyle w:val="ConsPlusNormal"/>
        <w:jc w:val="center"/>
      </w:pPr>
      <w:proofErr w:type="gramStart"/>
      <w:r>
        <w:t>(в ред. постановлений Правительства Республики Марий Эл</w:t>
      </w:r>
      <w:proofErr w:type="gramEnd"/>
    </w:p>
    <w:p w:rsidR="0002053D" w:rsidRDefault="0002053D">
      <w:pPr>
        <w:pStyle w:val="ConsPlusNormal"/>
        <w:jc w:val="center"/>
      </w:pPr>
      <w:r>
        <w:t xml:space="preserve">от 16.04.2010 </w:t>
      </w:r>
      <w:hyperlink r:id="rId5" w:history="1">
        <w:r>
          <w:rPr>
            <w:color w:val="0000FF"/>
          </w:rPr>
          <w:t>N 101</w:t>
        </w:r>
      </w:hyperlink>
      <w:r>
        <w:t xml:space="preserve">, от 30.03.2012 </w:t>
      </w:r>
      <w:hyperlink r:id="rId6" w:history="1">
        <w:r>
          <w:rPr>
            <w:color w:val="0000FF"/>
          </w:rPr>
          <w:t>N 100</w:t>
        </w:r>
      </w:hyperlink>
      <w:r>
        <w:t>,</w:t>
      </w:r>
    </w:p>
    <w:p w:rsidR="0002053D" w:rsidRDefault="0002053D">
      <w:pPr>
        <w:pStyle w:val="ConsPlusNormal"/>
        <w:jc w:val="center"/>
      </w:pPr>
      <w:r>
        <w:t>с изм., внесенными постановлениями Правительства</w:t>
      </w:r>
    </w:p>
    <w:p w:rsidR="0002053D" w:rsidRDefault="0002053D">
      <w:pPr>
        <w:pStyle w:val="ConsPlusNormal"/>
        <w:jc w:val="center"/>
      </w:pPr>
      <w:proofErr w:type="gramStart"/>
      <w:r>
        <w:t xml:space="preserve">Республики Марий Эл от 10.02.2015 </w:t>
      </w:r>
      <w:hyperlink r:id="rId7" w:history="1">
        <w:r>
          <w:rPr>
            <w:color w:val="0000FF"/>
          </w:rPr>
          <w:t>N 42</w:t>
        </w:r>
      </w:hyperlink>
      <w:r>
        <w:t xml:space="preserve">, от 25.01.2016 </w:t>
      </w:r>
      <w:hyperlink r:id="rId8" w:history="1">
        <w:r>
          <w:rPr>
            <w:color w:val="0000FF"/>
          </w:rPr>
          <w:t>N 20</w:t>
        </w:r>
      </w:hyperlink>
      <w:r>
        <w:t>)</w:t>
      </w:r>
      <w:proofErr w:type="gramEnd"/>
    </w:p>
    <w:p w:rsidR="0002053D" w:rsidRDefault="0002053D">
      <w:pPr>
        <w:pStyle w:val="ConsPlusNormal"/>
        <w:jc w:val="both"/>
      </w:pPr>
    </w:p>
    <w:p w:rsidR="0002053D" w:rsidRDefault="0002053D">
      <w:pPr>
        <w:pStyle w:val="ConsPlusNormal"/>
        <w:ind w:firstLine="540"/>
        <w:jc w:val="both"/>
      </w:pPr>
      <w:r>
        <w:t>В целях реализации приоритетного национального проекта в сфере здравоохранения в части организации реабилитации по результатам дополнительной диспансеризации граждан, работающих в бюджетной сфере Республики Марий Эл, а также организации взаимодействия органов местного самоуправления в области охраны здоровья граждан, работающих в бюджетных учреждениях муниципальных образований, Правительство Республики Марий Эл постановляет:</w:t>
      </w:r>
    </w:p>
    <w:p w:rsidR="0002053D" w:rsidRDefault="0002053D">
      <w:pPr>
        <w:pStyle w:val="ConsPlusNormal"/>
        <w:ind w:firstLine="540"/>
        <w:jc w:val="both"/>
      </w:pPr>
      <w:r>
        <w:t>1. Поручить Министерству здравоохранения Республики Марий Эл организацию санаторно-курортного лечения работников бюджетной сферы Республики Марий Эл и определить его получателем средств республиканского бюджета Республики Марий Эл, предусмотренных для приобретения путевок на санаторно-курортное лечение работникам бюджетной сферы.</w:t>
      </w:r>
    </w:p>
    <w:p w:rsidR="0002053D" w:rsidRDefault="0002053D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приобретении, распределении и выдаче путевок на санаторно-курортное лечение работникам бюджетной сферы республики.</w:t>
      </w:r>
    </w:p>
    <w:p w:rsidR="0002053D" w:rsidRDefault="0002053D">
      <w:pPr>
        <w:pStyle w:val="ConsPlusNormal"/>
        <w:ind w:firstLine="540"/>
        <w:jc w:val="both"/>
      </w:pPr>
      <w:r>
        <w:t xml:space="preserve">3.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16.04.2010 N 101.</w:t>
      </w:r>
    </w:p>
    <w:p w:rsidR="0002053D" w:rsidRDefault="0002053D">
      <w:pPr>
        <w:pStyle w:val="ConsPlusNormal"/>
        <w:ind w:firstLine="540"/>
        <w:jc w:val="both"/>
      </w:pPr>
      <w:r>
        <w:t>4. Министерству финансов Республики Марий Эл ежегодно при формировании республиканского бюджета Республики Марий Эл предусматривать Министерству здравоохранения Республики Марий Эл ассигнования для приобретения путевок на санаторно-курортное лечение работникам бюджетной сферы.</w:t>
      </w:r>
    </w:p>
    <w:p w:rsidR="0002053D" w:rsidRDefault="0002053D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Республики Марий Эл, министра здравоохранения Республики Марий Эл Шишкина В.В.</w:t>
      </w:r>
    </w:p>
    <w:p w:rsidR="0002053D" w:rsidRDefault="0002053D">
      <w:pPr>
        <w:pStyle w:val="ConsPlusNormal"/>
        <w:jc w:val="both"/>
      </w:pPr>
      <w:r>
        <w:t xml:space="preserve">(в ред. постановлений Правительства Республики Марий Эл от 16.04.2010 </w:t>
      </w:r>
      <w:hyperlink r:id="rId10" w:history="1">
        <w:r>
          <w:rPr>
            <w:color w:val="0000FF"/>
          </w:rPr>
          <w:t>N 101</w:t>
        </w:r>
      </w:hyperlink>
      <w:r>
        <w:t xml:space="preserve">, от 30.03.2012 </w:t>
      </w:r>
      <w:hyperlink r:id="rId11" w:history="1">
        <w:r>
          <w:rPr>
            <w:color w:val="0000FF"/>
          </w:rPr>
          <w:t>N 100</w:t>
        </w:r>
      </w:hyperlink>
      <w:r>
        <w:t>)</w:t>
      </w:r>
    </w:p>
    <w:p w:rsidR="0002053D" w:rsidRDefault="0002053D">
      <w:pPr>
        <w:pStyle w:val="ConsPlusNormal"/>
        <w:jc w:val="both"/>
      </w:pPr>
    </w:p>
    <w:p w:rsidR="0002053D" w:rsidRDefault="0002053D">
      <w:pPr>
        <w:pStyle w:val="ConsPlusNormal"/>
        <w:jc w:val="right"/>
      </w:pPr>
      <w:r>
        <w:t>Глава Правительства</w:t>
      </w:r>
    </w:p>
    <w:p w:rsidR="0002053D" w:rsidRDefault="0002053D">
      <w:pPr>
        <w:pStyle w:val="ConsPlusNormal"/>
        <w:jc w:val="right"/>
      </w:pPr>
      <w:r>
        <w:t>Республики Марий Эл</w:t>
      </w:r>
    </w:p>
    <w:p w:rsidR="0002053D" w:rsidRDefault="0002053D">
      <w:pPr>
        <w:pStyle w:val="ConsPlusNormal"/>
        <w:jc w:val="right"/>
      </w:pPr>
      <w:r>
        <w:t>Л.МАРКЕЛОВ</w:t>
      </w:r>
    </w:p>
    <w:p w:rsidR="0002053D" w:rsidRDefault="0002053D">
      <w:pPr>
        <w:pStyle w:val="ConsPlusNormal"/>
        <w:jc w:val="both"/>
      </w:pPr>
    </w:p>
    <w:p w:rsidR="0002053D" w:rsidRDefault="0002053D">
      <w:pPr>
        <w:pStyle w:val="ConsPlusNormal"/>
        <w:jc w:val="both"/>
      </w:pPr>
    </w:p>
    <w:p w:rsidR="0002053D" w:rsidRDefault="0002053D">
      <w:pPr>
        <w:pStyle w:val="ConsPlusNormal"/>
        <w:jc w:val="both"/>
      </w:pPr>
    </w:p>
    <w:p w:rsidR="0002053D" w:rsidRDefault="0002053D">
      <w:pPr>
        <w:pStyle w:val="ConsPlusNormal"/>
        <w:jc w:val="both"/>
      </w:pPr>
    </w:p>
    <w:p w:rsidR="0002053D" w:rsidRDefault="0002053D">
      <w:pPr>
        <w:pStyle w:val="ConsPlusNormal"/>
        <w:jc w:val="both"/>
      </w:pPr>
    </w:p>
    <w:p w:rsidR="0002053D" w:rsidRDefault="0002053D">
      <w:pPr>
        <w:pStyle w:val="ConsPlusNormal"/>
        <w:jc w:val="right"/>
      </w:pPr>
      <w:r>
        <w:t>Утверждено</w:t>
      </w:r>
    </w:p>
    <w:p w:rsidR="0002053D" w:rsidRDefault="0002053D">
      <w:pPr>
        <w:pStyle w:val="ConsPlusNormal"/>
        <w:jc w:val="right"/>
      </w:pPr>
      <w:r>
        <w:t>постановлением Правительства</w:t>
      </w:r>
    </w:p>
    <w:p w:rsidR="0002053D" w:rsidRDefault="0002053D">
      <w:pPr>
        <w:pStyle w:val="ConsPlusNormal"/>
        <w:jc w:val="right"/>
      </w:pPr>
      <w:r>
        <w:t>Республики Марий Эл</w:t>
      </w:r>
    </w:p>
    <w:p w:rsidR="0002053D" w:rsidRDefault="0002053D">
      <w:pPr>
        <w:pStyle w:val="ConsPlusNormal"/>
        <w:jc w:val="right"/>
      </w:pPr>
      <w:r>
        <w:t>от 17 января 2006 г. N 7</w:t>
      </w:r>
    </w:p>
    <w:p w:rsidR="0002053D" w:rsidRDefault="0002053D">
      <w:pPr>
        <w:pStyle w:val="ConsPlusNormal"/>
        <w:jc w:val="both"/>
      </w:pPr>
    </w:p>
    <w:p w:rsidR="0002053D" w:rsidRDefault="0002053D">
      <w:pPr>
        <w:pStyle w:val="ConsPlusTitle"/>
        <w:jc w:val="center"/>
      </w:pPr>
      <w:bookmarkStart w:id="1" w:name="P35"/>
      <w:bookmarkEnd w:id="1"/>
      <w:r>
        <w:t>ПОЛОЖЕНИЕ</w:t>
      </w:r>
    </w:p>
    <w:p w:rsidR="0002053D" w:rsidRDefault="0002053D">
      <w:pPr>
        <w:pStyle w:val="ConsPlusTitle"/>
        <w:jc w:val="center"/>
      </w:pPr>
      <w:r>
        <w:t>О ПРИОБРЕТЕНИИ, РАСПРЕДЕЛЕНИИ И ВЫДАЧЕ</w:t>
      </w:r>
    </w:p>
    <w:p w:rsidR="0002053D" w:rsidRDefault="0002053D">
      <w:pPr>
        <w:pStyle w:val="ConsPlusTitle"/>
        <w:jc w:val="center"/>
      </w:pPr>
      <w:r>
        <w:t>ПУТЕВОК НА САНАТОРНО-КУРОРТНОЕ ЛЕЧЕНИЕ</w:t>
      </w:r>
    </w:p>
    <w:p w:rsidR="0002053D" w:rsidRDefault="0002053D">
      <w:pPr>
        <w:pStyle w:val="ConsPlusTitle"/>
        <w:jc w:val="center"/>
      </w:pPr>
      <w:r>
        <w:t>РАБОТНИКАМ БЮДЖЕТНОЙ СФЕРЫ РЕСПУБЛИКИ</w:t>
      </w:r>
    </w:p>
    <w:p w:rsidR="0002053D" w:rsidRDefault="0002053D">
      <w:pPr>
        <w:pStyle w:val="ConsPlusNormal"/>
        <w:jc w:val="both"/>
      </w:pPr>
    </w:p>
    <w:p w:rsidR="0002053D" w:rsidRDefault="0002053D">
      <w:pPr>
        <w:pStyle w:val="ConsPlusNormal"/>
        <w:ind w:firstLine="540"/>
        <w:jc w:val="both"/>
      </w:pPr>
      <w:r>
        <w:t xml:space="preserve">Настоящее Положение определяет порядок и условия предоставления работникам </w:t>
      </w:r>
      <w:r>
        <w:lastRenderedPageBreak/>
        <w:t>бюджетной сферы (далее - работники) путевок на санаторно-курортное лечение, приобретенных за счет средств республиканского бюджета Республики Марий Эл.</w:t>
      </w:r>
    </w:p>
    <w:p w:rsidR="0002053D" w:rsidRDefault="0002053D">
      <w:pPr>
        <w:pStyle w:val="ConsPlusNormal"/>
        <w:ind w:firstLine="540"/>
        <w:jc w:val="both"/>
      </w:pPr>
      <w:r>
        <w:t>1. Путевки на санаторно-курортное лечение приобретаются Министерством здравоохранения Республики Марий Эл централизованно на конкурсной основе в санаторно-курортных организациях с последующим заключением договоров.</w:t>
      </w:r>
    </w:p>
    <w:p w:rsidR="0002053D" w:rsidRDefault="0002053D">
      <w:pPr>
        <w:pStyle w:val="ConsPlusNormal"/>
        <w:ind w:firstLine="540"/>
        <w:jc w:val="both"/>
      </w:pPr>
      <w:r>
        <w:t>2. Оплата путевок осуществляется за счет средств республиканского бюджета Республики Марий Эл, предусмотренных на эти цели.</w:t>
      </w:r>
    </w:p>
    <w:p w:rsidR="0002053D" w:rsidRDefault="0002053D">
      <w:pPr>
        <w:pStyle w:val="ConsPlusNormal"/>
        <w:ind w:firstLine="540"/>
        <w:jc w:val="both"/>
      </w:pPr>
      <w:r>
        <w:t>3. Срок продолжительности санаторно-курортного лечения в санаторно-курортных учреждениях составляет 21 день.</w:t>
      </w:r>
    </w:p>
    <w:p w:rsidR="0002053D" w:rsidRDefault="0002053D">
      <w:pPr>
        <w:pStyle w:val="ConsPlusNormal"/>
        <w:ind w:firstLine="540"/>
        <w:jc w:val="both"/>
      </w:pPr>
      <w:r>
        <w:t>4. Количество приобретаемых путевок на санаторно-курортное лечение определяется в зависимости от ассигнований, выделенных на эти цели на соответствующий бюджетный год.</w:t>
      </w:r>
    </w:p>
    <w:p w:rsidR="0002053D" w:rsidRDefault="0002053D">
      <w:pPr>
        <w:pStyle w:val="ConsPlusNormal"/>
        <w:ind w:firstLine="540"/>
        <w:jc w:val="both"/>
      </w:pPr>
      <w:r>
        <w:t>5. Путевки распределяются органам государственной власти, органам местного самоуправления и учреждениям бюджетной сферы, являющимся получателями средств республиканского бюджета Республики Марий Эл и муниципальных бюджетов (далее - получатели путевок).</w:t>
      </w:r>
    </w:p>
    <w:p w:rsidR="0002053D" w:rsidRDefault="0002053D">
      <w:pPr>
        <w:pStyle w:val="ConsPlusNormal"/>
        <w:ind w:firstLine="540"/>
        <w:jc w:val="both"/>
      </w:pPr>
      <w:r>
        <w:t>Распределение путевок по получателям осуществляется пропорционально количеству работающих физических лиц.</w:t>
      </w:r>
    </w:p>
    <w:p w:rsidR="0002053D" w:rsidRDefault="0002053D">
      <w:pPr>
        <w:pStyle w:val="ConsPlusNormal"/>
        <w:ind w:firstLine="540"/>
        <w:jc w:val="both"/>
      </w:pPr>
      <w:r>
        <w:t>6. Передача путевок ответственным лицам получателей осуществляется Министерством здравоохранения Республики Марий Эл по доверенности.</w:t>
      </w:r>
    </w:p>
    <w:p w:rsidR="0002053D" w:rsidRDefault="0002053D">
      <w:pPr>
        <w:pStyle w:val="ConsPlusNormal"/>
        <w:ind w:firstLine="540"/>
        <w:jc w:val="both"/>
      </w:pPr>
      <w:r>
        <w:t xml:space="preserve">7. Получатели путевок создают комиссии по распределению и передаче </w:t>
      </w:r>
      <w:proofErr w:type="gramStart"/>
      <w:r>
        <w:t>путевок</w:t>
      </w:r>
      <w:proofErr w:type="gramEnd"/>
      <w:r>
        <w:t xml:space="preserve"> отраслевым учреждениям, а также выдаче путевок нуждающимся в санаторно-курортном лечении работникам (далее - комиссии). В составы комиссий входят представители администраций, профсоюзов и иных уполномоченных работниками органов.</w:t>
      </w:r>
    </w:p>
    <w:p w:rsidR="0002053D" w:rsidRDefault="0002053D">
      <w:pPr>
        <w:pStyle w:val="ConsPlusNormal"/>
        <w:ind w:firstLine="540"/>
        <w:jc w:val="both"/>
      </w:pPr>
      <w:r>
        <w:t>8. Путевками на санаторно-курортное лечение в первую очередь обеспечиваются больные:</w:t>
      </w:r>
    </w:p>
    <w:p w:rsidR="0002053D" w:rsidRDefault="0002053D">
      <w:pPr>
        <w:pStyle w:val="ConsPlusNormal"/>
        <w:ind w:firstLine="540"/>
        <w:jc w:val="both"/>
      </w:pPr>
      <w:proofErr w:type="gramStart"/>
      <w:r>
        <w:t>для реабилитации после перенесенных острых заболеваний;</w:t>
      </w:r>
      <w:proofErr w:type="gramEnd"/>
    </w:p>
    <w:p w:rsidR="0002053D" w:rsidRDefault="0002053D">
      <w:pPr>
        <w:pStyle w:val="ConsPlusNormal"/>
        <w:ind w:firstLine="540"/>
        <w:jc w:val="both"/>
      </w:pPr>
      <w:proofErr w:type="gramStart"/>
      <w:r>
        <w:t>работающие</w:t>
      </w:r>
      <w:proofErr w:type="gramEnd"/>
      <w:r>
        <w:t xml:space="preserve"> на производствах с вредными условиями труда;</w:t>
      </w:r>
    </w:p>
    <w:p w:rsidR="0002053D" w:rsidRDefault="0002053D">
      <w:pPr>
        <w:pStyle w:val="ConsPlusNormal"/>
        <w:ind w:firstLine="540"/>
        <w:jc w:val="both"/>
      </w:pPr>
      <w:proofErr w:type="gramStart"/>
      <w:r>
        <w:t>состоящие</w:t>
      </w:r>
      <w:proofErr w:type="gramEnd"/>
      <w:r>
        <w:t xml:space="preserve"> на диспансерном учете и регулярно наблюдающиеся у лечащего врача;</w:t>
      </w:r>
    </w:p>
    <w:p w:rsidR="0002053D" w:rsidRDefault="0002053D">
      <w:pPr>
        <w:pStyle w:val="ConsPlusNormal"/>
        <w:ind w:firstLine="540"/>
        <w:jc w:val="both"/>
      </w:pPr>
      <w:r>
        <w:t>другие работники, нуждающиеся в санаторно-курортном лечении по медицинским показаниям.</w:t>
      </w:r>
    </w:p>
    <w:p w:rsidR="0002053D" w:rsidRDefault="0002053D">
      <w:pPr>
        <w:pStyle w:val="ConsPlusNormal"/>
        <w:ind w:firstLine="540"/>
        <w:jc w:val="both"/>
      </w:pPr>
      <w:r>
        <w:t>9. Путевки на санаторно-курортное лечение заполняются по установленной форме и выдаются бухгалтерией организации-получателя путевок не позднее срока, необходимого для своевременного прибытия к месту санаторно-курортного лечения.</w:t>
      </w:r>
    </w:p>
    <w:p w:rsidR="0002053D" w:rsidRDefault="0002053D">
      <w:pPr>
        <w:pStyle w:val="ConsPlusNormal"/>
        <w:ind w:firstLine="540"/>
        <w:jc w:val="both"/>
      </w:pPr>
      <w:r>
        <w:t>10. Документом, подтверждающим пребывание работника в санаторно-курортном учреждении, является отрывной талон санаторно-курортной путевки, возвращаемый работником лицу, выдавшему путевку.</w:t>
      </w:r>
    </w:p>
    <w:p w:rsidR="0002053D" w:rsidRDefault="0002053D">
      <w:pPr>
        <w:pStyle w:val="ConsPlusNormal"/>
        <w:ind w:firstLine="540"/>
        <w:jc w:val="both"/>
      </w:pPr>
      <w:r>
        <w:t>11. Министерство здравоохранения Республики Марий Эл дает в необходимых случаях разъяснения и оказывает иную помощь в решении вопросов приобретения путевок на санаторно-курортное лечение.</w:t>
      </w:r>
    </w:p>
    <w:p w:rsidR="0002053D" w:rsidRDefault="0002053D">
      <w:pPr>
        <w:pStyle w:val="ConsPlusNormal"/>
        <w:jc w:val="both"/>
      </w:pPr>
    </w:p>
    <w:p w:rsidR="0002053D" w:rsidRDefault="0002053D">
      <w:pPr>
        <w:pStyle w:val="ConsPlusNormal"/>
        <w:jc w:val="both"/>
      </w:pPr>
    </w:p>
    <w:p w:rsidR="0002053D" w:rsidRDefault="000205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B3E" w:rsidRDefault="00F77B3E"/>
    <w:sectPr w:rsidR="00F77B3E" w:rsidSect="00AF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3D"/>
    <w:rsid w:val="0002053D"/>
    <w:rsid w:val="002C3B3D"/>
    <w:rsid w:val="00F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5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5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C4CA2F4984235CDC74CCBC3C04D82335D239316B59AD4D84BCA4E979AD686DD27398ED90C711C819923eDh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BC4CA2F4984235CDC74CCBC3C04D82335D239316B19CD7D24BCA4E979AD686DD27398ED90C711C81982BeDh6I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BC4CA2F4984235CDC74CCBC3C04D82335D239310B69DD6D94BCA4E979AD686DD27398ED90C711C819823eDh0I" TargetMode="External"/><Relationship Id="rId11" Type="http://schemas.openxmlformats.org/officeDocument/2006/relationships/hyperlink" Target="consultantplus://offline/ref=3BBC4CA2F4984235CDC74CCBC3C04D82335D239310B69DD6D94BCA4E979AD686DD27398ED90C711C819823eDh1I" TargetMode="External"/><Relationship Id="rId5" Type="http://schemas.openxmlformats.org/officeDocument/2006/relationships/hyperlink" Target="consultantplus://offline/ref=3BBC4CA2F4984235CDC74CCBC3C04D82335D239311B09ADCDD4BCA4E979AD686DD27398ED90C711C819822eDhBI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3BBC4CA2F4984235CDC74CCBC3C04D82335D239311B09ADCDD4BCA4E979AD686DD27398ED90C711C819823eDh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BC4CA2F4984235CDC74CCBC3C04D82335D239311B09ADCDD4BCA4E979AD686DD27398ED90C711C819823eDh2I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7A4E24E75A5841A1400F28C4EBF76F" ma:contentTypeVersion="1" ma:contentTypeDescription="Создание документа." ma:contentTypeScope="" ma:versionID="c04f260bbca0ea079dbd5db2da4e742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организации санаторно-курортного лечения работников бюджетной сферы республики»</_x041e__x043f__x0438__x0441__x0430__x043d__x0438__x0435_>
    <_dlc_DocId xmlns="57504d04-691e-4fc4-8f09-4f19fdbe90f6">XXJ7TYMEEKJ2-924-45</_dlc_DocId>
    <_dlc_DocIdUrl xmlns="57504d04-691e-4fc4-8f09-4f19fdbe90f6">
      <Url>http://spsearch.gov.mari.ru:32643/publicservice/_layouts/DocIdRedir.aspx?ID=XXJ7TYMEEKJ2-924-45</Url>
      <Description>XXJ7TYMEEKJ2-924-45</Description>
    </_dlc_DocIdUrl>
  </documentManagement>
</p:properties>
</file>

<file path=customXml/itemProps1.xml><?xml version="1.0" encoding="utf-8"?>
<ds:datastoreItem xmlns:ds="http://schemas.openxmlformats.org/officeDocument/2006/customXml" ds:itemID="{B6E74E7B-A5D0-47B4-8824-B03833575CFA}"/>
</file>

<file path=customXml/itemProps2.xml><?xml version="1.0" encoding="utf-8"?>
<ds:datastoreItem xmlns:ds="http://schemas.openxmlformats.org/officeDocument/2006/customXml" ds:itemID="{5BBCE0B9-A26B-4728-ACB5-17F3175C64FF}"/>
</file>

<file path=customXml/itemProps3.xml><?xml version="1.0" encoding="utf-8"?>
<ds:datastoreItem xmlns:ds="http://schemas.openxmlformats.org/officeDocument/2006/customXml" ds:itemID="{B1F215BC-91E6-4A7C-9C3E-84F11815808B}"/>
</file>

<file path=customXml/itemProps4.xml><?xml version="1.0" encoding="utf-8"?>
<ds:datastoreItem xmlns:ds="http://schemas.openxmlformats.org/officeDocument/2006/customXml" ds:itemID="{F7384CAF-C29B-48D6-A3EE-F16A80545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17 января 2006 г. №7</dc:title>
  <dc:creator>Упр_госслужбы_ИвойловаЕВ</dc:creator>
  <cp:lastModifiedBy>Упр_госслужбы_ИвойловаЕВ</cp:lastModifiedBy>
  <cp:revision>1</cp:revision>
  <dcterms:created xsi:type="dcterms:W3CDTF">2016-07-22T08:33:00Z</dcterms:created>
  <dcterms:modified xsi:type="dcterms:W3CDTF">2016-07-22T08:34:00Z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0x010100967A4E24E75A5841A1400F28C4EBF76F</vt:lpwstr>
  </property>
  <property fmtid="{D5CDD505-2E9C-101B-9397-08002B2CF9AE}" pid="3" name="_dlc_DocIdItemGuid">
    <vt:lpwstr>4b7fb432-97dd-4804-8e59-71c99a92ca00</vt:lpwstr>
  </property>
</Properties>
</file>