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6F" w:rsidRPr="003F3F4D" w:rsidRDefault="00643CD1" w:rsidP="00643CD1">
      <w:pPr>
        <w:jc w:val="center"/>
        <w:rPr>
          <w:sz w:val="36"/>
          <w:szCs w:val="36"/>
        </w:rPr>
      </w:pPr>
      <w:r w:rsidRPr="003F3F4D">
        <w:rPr>
          <w:sz w:val="36"/>
          <w:szCs w:val="36"/>
        </w:rPr>
        <w:t>Информация</w:t>
      </w:r>
    </w:p>
    <w:p w:rsidR="00643CD1" w:rsidRPr="00676EE2" w:rsidRDefault="00643CD1" w:rsidP="00643CD1">
      <w:pPr>
        <w:jc w:val="center"/>
        <w:rPr>
          <w:sz w:val="28"/>
          <w:szCs w:val="28"/>
        </w:rPr>
      </w:pPr>
      <w:r w:rsidRPr="00676EE2">
        <w:rPr>
          <w:sz w:val="28"/>
          <w:szCs w:val="28"/>
        </w:rPr>
        <w:t xml:space="preserve">По протоколу </w:t>
      </w:r>
      <w:proofErr w:type="gramStart"/>
      <w:r w:rsidRPr="00676EE2">
        <w:rPr>
          <w:sz w:val="28"/>
          <w:szCs w:val="28"/>
        </w:rPr>
        <w:t>лабораторных</w:t>
      </w:r>
      <w:proofErr w:type="gramEnd"/>
      <w:r w:rsidRPr="00676EE2">
        <w:rPr>
          <w:sz w:val="28"/>
          <w:szCs w:val="28"/>
        </w:rPr>
        <w:t xml:space="preserve"> исследовании </w:t>
      </w:r>
    </w:p>
    <w:p w:rsidR="00E807D6" w:rsidRDefault="00AE0C99" w:rsidP="004E3CD8">
      <w:pPr>
        <w:jc w:val="center"/>
      </w:pPr>
      <w:r>
        <w:rPr>
          <w:sz w:val="28"/>
          <w:szCs w:val="28"/>
        </w:rPr>
        <w:t>по</w:t>
      </w:r>
      <w:r w:rsidR="00643CD1" w:rsidRPr="00676EE2">
        <w:rPr>
          <w:sz w:val="28"/>
          <w:szCs w:val="28"/>
        </w:rPr>
        <w:t xml:space="preserve"> д.</w:t>
      </w:r>
      <w:r w:rsidR="00B51EB7">
        <w:rPr>
          <w:sz w:val="28"/>
          <w:szCs w:val="28"/>
        </w:rPr>
        <w:t xml:space="preserve"> </w:t>
      </w:r>
      <w:proofErr w:type="spellStart"/>
      <w:r w:rsidR="00B51EB7">
        <w:rPr>
          <w:sz w:val="28"/>
          <w:szCs w:val="28"/>
        </w:rPr>
        <w:t>Портчара</w:t>
      </w:r>
      <w:proofErr w:type="spellEnd"/>
      <w:r w:rsidR="004E3CD8">
        <w:rPr>
          <w:sz w:val="28"/>
          <w:szCs w:val="28"/>
        </w:rPr>
        <w:t xml:space="preserve"> за 2017год</w:t>
      </w:r>
    </w:p>
    <w:p w:rsidR="00E807D6" w:rsidRPr="003F3F4D" w:rsidRDefault="00E807D6" w:rsidP="00E807D6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3F3F4D">
        <w:rPr>
          <w:i/>
          <w:color w:val="000000" w:themeColor="text1"/>
          <w:sz w:val="24"/>
          <w:szCs w:val="24"/>
        </w:rPr>
        <w:t>Санитарно-гигиеническая лаборатория</w:t>
      </w:r>
    </w:p>
    <w:tbl>
      <w:tblPr>
        <w:tblStyle w:val="a3"/>
        <w:tblW w:w="10065" w:type="dxa"/>
        <w:tblInd w:w="-318" w:type="dxa"/>
        <w:tblLook w:val="04A0"/>
      </w:tblPr>
      <w:tblGrid>
        <w:gridCol w:w="847"/>
        <w:gridCol w:w="1978"/>
        <w:gridCol w:w="1698"/>
        <w:gridCol w:w="1652"/>
        <w:gridCol w:w="1546"/>
        <w:gridCol w:w="2344"/>
      </w:tblGrid>
      <w:tr w:rsidR="00D21072" w:rsidTr="001323C6">
        <w:tc>
          <w:tcPr>
            <w:tcW w:w="847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197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698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исследований </w:t>
            </w:r>
          </w:p>
        </w:tc>
        <w:tc>
          <w:tcPr>
            <w:tcW w:w="1652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 норматив</w:t>
            </w:r>
          </w:p>
        </w:tc>
        <w:tc>
          <w:tcPr>
            <w:tcW w:w="1546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44" w:type="dxa"/>
          </w:tcPr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НД на методы</w:t>
            </w:r>
          </w:p>
          <w:p w:rsidR="00643CD1" w:rsidRPr="00ED260C" w:rsidRDefault="00643CD1" w:rsidP="00643CD1">
            <w:pPr>
              <w:jc w:val="center"/>
              <w:rPr>
                <w:b/>
              </w:rPr>
            </w:pPr>
            <w:r w:rsidRPr="00ED260C">
              <w:rPr>
                <w:b/>
              </w:rPr>
              <w:t>ис</w:t>
            </w:r>
            <w:r w:rsidR="003F3F4D">
              <w:rPr>
                <w:b/>
              </w:rPr>
              <w:t>с</w:t>
            </w:r>
            <w:r w:rsidRPr="00ED260C">
              <w:rPr>
                <w:b/>
              </w:rPr>
              <w:t>ледований</w:t>
            </w:r>
          </w:p>
        </w:tc>
      </w:tr>
      <w:tr w:rsidR="004A6E23" w:rsidTr="00D21072">
        <w:tc>
          <w:tcPr>
            <w:tcW w:w="10065" w:type="dxa"/>
            <w:gridSpan w:val="6"/>
          </w:tcPr>
          <w:p w:rsidR="004A6E23" w:rsidRPr="00D21072" w:rsidRDefault="004A6E23" w:rsidP="00643CD1">
            <w:pPr>
              <w:jc w:val="center"/>
              <w:rPr>
                <w:b/>
              </w:rPr>
            </w:pPr>
            <w:r w:rsidRPr="00D21072">
              <w:rPr>
                <w:b/>
              </w:rPr>
              <w:t>№ 115</w:t>
            </w:r>
            <w:r w:rsidR="00B51EB7">
              <w:rPr>
                <w:b/>
              </w:rPr>
              <w:t>73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Привкус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643CD1" w:rsidRDefault="00D21072" w:rsidP="00D21072">
            <w:r>
              <w:t>баллы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3351-74</w:t>
            </w:r>
          </w:p>
        </w:tc>
      </w:tr>
      <w:tr w:rsidR="00D21072" w:rsidTr="001323C6">
        <w:trPr>
          <w:trHeight w:val="344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2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Аммиак (по азоту)</w:t>
            </w:r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0,09</w:t>
            </w:r>
            <w:r w:rsidR="00E807D6">
              <w:t>±0,0</w:t>
            </w:r>
            <w:r>
              <w:t>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2,0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D21072" w:rsidRDefault="00D21072" w:rsidP="00B51EB7">
            <w:r>
              <w:t>ГОСТ 4192-82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3</w:t>
            </w:r>
          </w:p>
        </w:tc>
        <w:tc>
          <w:tcPr>
            <w:tcW w:w="1978" w:type="dxa"/>
          </w:tcPr>
          <w:p w:rsidR="00643CD1" w:rsidRPr="004A6E23" w:rsidRDefault="004A6E23" w:rsidP="00643CD1">
            <w:pPr>
              <w:jc w:val="center"/>
            </w:pPr>
            <w:proofErr w:type="spellStart"/>
            <w:r>
              <w:t>рН</w:t>
            </w:r>
            <w:proofErr w:type="spellEnd"/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7,83</w:t>
            </w:r>
            <w:r w:rsidR="00E807D6">
              <w:t>±0,2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6,0-9,0</w:t>
            </w:r>
          </w:p>
        </w:tc>
        <w:tc>
          <w:tcPr>
            <w:tcW w:w="1546" w:type="dxa"/>
          </w:tcPr>
          <w:p w:rsidR="00643CD1" w:rsidRDefault="00D21072" w:rsidP="00D21072">
            <w:r>
              <w:t xml:space="preserve">Единицы </w:t>
            </w:r>
            <w:proofErr w:type="spellStart"/>
            <w:r>
              <w:t>рН</w:t>
            </w:r>
            <w:proofErr w:type="spellEnd"/>
          </w:p>
        </w:tc>
        <w:tc>
          <w:tcPr>
            <w:tcW w:w="2344" w:type="dxa"/>
          </w:tcPr>
          <w:p w:rsidR="00643CD1" w:rsidRDefault="00D21072" w:rsidP="00B51EB7">
            <w:r>
              <w:t>ПНДФ 14.1:2:3:121-97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Нитриты</w:t>
            </w:r>
          </w:p>
        </w:tc>
        <w:tc>
          <w:tcPr>
            <w:tcW w:w="1698" w:type="dxa"/>
          </w:tcPr>
          <w:p w:rsidR="00643CD1" w:rsidRDefault="00E807D6" w:rsidP="00643CD1">
            <w:pPr>
              <w:jc w:val="center"/>
            </w:pPr>
            <w:r>
              <w:t>0,004±0,001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3,3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4192-82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643CD1" w:rsidRDefault="004A6E23" w:rsidP="00643CD1">
            <w:pPr>
              <w:jc w:val="center"/>
            </w:pPr>
            <w:r>
              <w:t>Нитраты</w:t>
            </w:r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11,12</w:t>
            </w:r>
            <w:r w:rsidR="00E807D6">
              <w:t>±</w:t>
            </w:r>
            <w:r>
              <w:t>1,67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45,0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18826-73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6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Общая</w:t>
            </w:r>
          </w:p>
          <w:p w:rsidR="00E807D6" w:rsidRDefault="00E807D6" w:rsidP="00643CD1">
            <w:pPr>
              <w:jc w:val="center"/>
            </w:pPr>
            <w:r>
              <w:t>минерализация</w:t>
            </w:r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280,10</w:t>
            </w:r>
            <w:r w:rsidR="00E807D6">
              <w:t>±2</w:t>
            </w:r>
            <w:r>
              <w:t>8,01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1000,0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18164-72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7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Сульфаты</w:t>
            </w:r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1,56</w:t>
            </w:r>
            <w:r w:rsidR="00E807D6">
              <w:t>±0,1</w:t>
            </w:r>
            <w:r>
              <w:t>6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500,0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31940-12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8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Жесткость общая</w:t>
            </w:r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6,1</w:t>
            </w:r>
            <w:r w:rsidR="00E807D6">
              <w:t>±</w:t>
            </w:r>
            <w:r>
              <w:t>0,92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7,0 (10,0)</w:t>
            </w:r>
          </w:p>
        </w:tc>
        <w:tc>
          <w:tcPr>
            <w:tcW w:w="1546" w:type="dxa"/>
          </w:tcPr>
          <w:p w:rsidR="00643CD1" w:rsidRDefault="00D21072" w:rsidP="00D21072">
            <w:proofErr w:type="spellStart"/>
            <w:r>
              <w:t>мг-экв</w:t>
            </w:r>
            <w:proofErr w:type="spellEnd"/>
            <w:r>
              <w:t>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31954-12</w:t>
            </w:r>
          </w:p>
        </w:tc>
      </w:tr>
      <w:tr w:rsidR="00D21072" w:rsidTr="001323C6">
        <w:trPr>
          <w:trHeight w:val="248"/>
        </w:trPr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Хлориды</w:t>
            </w:r>
          </w:p>
        </w:tc>
        <w:tc>
          <w:tcPr>
            <w:tcW w:w="1698" w:type="dxa"/>
          </w:tcPr>
          <w:p w:rsidR="00643CD1" w:rsidRDefault="00B51EB7" w:rsidP="00643CD1">
            <w:pPr>
              <w:jc w:val="center"/>
            </w:pPr>
            <w:r>
              <w:t>2,5</w:t>
            </w:r>
            <w:r w:rsidR="00E807D6">
              <w:t>±</w:t>
            </w:r>
            <w:r w:rsidR="00D21072">
              <w:t xml:space="preserve"> 0,</w:t>
            </w:r>
            <w:r>
              <w:t>38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350,0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4245-72</w:t>
            </w:r>
          </w:p>
        </w:tc>
      </w:tr>
      <w:tr w:rsidR="00D21072" w:rsidTr="001323C6">
        <w:tc>
          <w:tcPr>
            <w:tcW w:w="847" w:type="dxa"/>
          </w:tcPr>
          <w:p w:rsidR="00643CD1" w:rsidRDefault="004A6E23" w:rsidP="00643CD1">
            <w:pPr>
              <w:jc w:val="center"/>
            </w:pPr>
            <w:r>
              <w:t>10</w:t>
            </w:r>
          </w:p>
        </w:tc>
        <w:tc>
          <w:tcPr>
            <w:tcW w:w="1978" w:type="dxa"/>
          </w:tcPr>
          <w:p w:rsidR="00643CD1" w:rsidRDefault="00E807D6" w:rsidP="00643CD1">
            <w:pPr>
              <w:jc w:val="center"/>
            </w:pPr>
            <w:r>
              <w:t>Мутность</w:t>
            </w:r>
          </w:p>
        </w:tc>
        <w:tc>
          <w:tcPr>
            <w:tcW w:w="1698" w:type="dxa"/>
          </w:tcPr>
          <w:p w:rsidR="00643CD1" w:rsidRDefault="00D21072" w:rsidP="00643CD1">
            <w:pPr>
              <w:jc w:val="center"/>
            </w:pPr>
            <w:r>
              <w:t>0,01±0,002</w:t>
            </w:r>
          </w:p>
        </w:tc>
        <w:tc>
          <w:tcPr>
            <w:tcW w:w="1652" w:type="dxa"/>
          </w:tcPr>
          <w:p w:rsidR="00643CD1" w:rsidRDefault="00D21072" w:rsidP="00643CD1">
            <w:pPr>
              <w:jc w:val="center"/>
            </w:pPr>
            <w:r>
              <w:t>1,5</w:t>
            </w:r>
          </w:p>
        </w:tc>
        <w:tc>
          <w:tcPr>
            <w:tcW w:w="1546" w:type="dxa"/>
          </w:tcPr>
          <w:p w:rsidR="00643CD1" w:rsidRDefault="00D21072" w:rsidP="00D21072">
            <w:r>
              <w:t>мг/дм3</w:t>
            </w:r>
          </w:p>
        </w:tc>
        <w:tc>
          <w:tcPr>
            <w:tcW w:w="2344" w:type="dxa"/>
          </w:tcPr>
          <w:p w:rsidR="00643CD1" w:rsidRDefault="00D21072" w:rsidP="00B51EB7">
            <w:r>
              <w:t>ГОСТ 3351-74</w:t>
            </w:r>
          </w:p>
        </w:tc>
      </w:tr>
    </w:tbl>
    <w:p w:rsidR="001323C6" w:rsidRDefault="001323C6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</w:p>
    <w:p w:rsidR="00ED260C" w:rsidRPr="003F3F4D" w:rsidRDefault="00ED260C" w:rsidP="00ED260C">
      <w:pPr>
        <w:pStyle w:val="a4"/>
        <w:keepNext/>
        <w:jc w:val="center"/>
        <w:rPr>
          <w:i/>
          <w:color w:val="000000" w:themeColor="text1"/>
          <w:sz w:val="24"/>
          <w:szCs w:val="24"/>
        </w:rPr>
      </w:pPr>
      <w:r w:rsidRPr="003F3F4D">
        <w:rPr>
          <w:i/>
          <w:color w:val="000000" w:themeColor="text1"/>
          <w:sz w:val="24"/>
          <w:szCs w:val="24"/>
        </w:rPr>
        <w:t>Микробиологические исследования</w:t>
      </w:r>
    </w:p>
    <w:tbl>
      <w:tblPr>
        <w:tblStyle w:val="a3"/>
        <w:tblW w:w="0" w:type="auto"/>
        <w:tblInd w:w="-318" w:type="dxa"/>
        <w:tblLook w:val="04A0"/>
      </w:tblPr>
      <w:tblGrid>
        <w:gridCol w:w="567"/>
        <w:gridCol w:w="2034"/>
        <w:gridCol w:w="1934"/>
        <w:gridCol w:w="1701"/>
        <w:gridCol w:w="1281"/>
        <w:gridCol w:w="2372"/>
      </w:tblGrid>
      <w:tr w:rsidR="00ED260C" w:rsidTr="00676EE2">
        <w:tc>
          <w:tcPr>
            <w:tcW w:w="567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№ </w:t>
            </w:r>
            <w:proofErr w:type="spellStart"/>
            <w:proofErr w:type="gramStart"/>
            <w:r w:rsidRPr="00ED260C">
              <w:rPr>
                <w:b/>
              </w:rPr>
              <w:t>п</w:t>
            </w:r>
            <w:proofErr w:type="spellEnd"/>
            <w:proofErr w:type="gramEnd"/>
            <w:r w:rsidRPr="00ED260C">
              <w:rPr>
                <w:b/>
              </w:rPr>
              <w:t>/</w:t>
            </w:r>
            <w:proofErr w:type="spellStart"/>
            <w:r w:rsidRPr="00ED260C">
              <w:rPr>
                <w:b/>
              </w:rPr>
              <w:t>п</w:t>
            </w:r>
            <w:proofErr w:type="spellEnd"/>
          </w:p>
        </w:tc>
        <w:tc>
          <w:tcPr>
            <w:tcW w:w="20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Определяемые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показатели</w:t>
            </w:r>
          </w:p>
        </w:tc>
        <w:tc>
          <w:tcPr>
            <w:tcW w:w="1934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Результаты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  <w:tc>
          <w:tcPr>
            <w:tcW w:w="170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Гигиенический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норматив</w:t>
            </w:r>
          </w:p>
        </w:tc>
        <w:tc>
          <w:tcPr>
            <w:tcW w:w="1281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Единицы измерения</w:t>
            </w:r>
          </w:p>
        </w:tc>
        <w:tc>
          <w:tcPr>
            <w:tcW w:w="2372" w:type="dxa"/>
          </w:tcPr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 xml:space="preserve">НД на методы </w:t>
            </w:r>
          </w:p>
          <w:p w:rsidR="00ED260C" w:rsidRPr="00ED260C" w:rsidRDefault="00ED260C" w:rsidP="00676EE2">
            <w:pPr>
              <w:jc w:val="center"/>
              <w:rPr>
                <w:b/>
              </w:rPr>
            </w:pPr>
            <w:r w:rsidRPr="00ED260C">
              <w:rPr>
                <w:b/>
              </w:rPr>
              <w:t>исследований</w:t>
            </w:r>
          </w:p>
        </w:tc>
      </w:tr>
      <w:tr w:rsidR="00676EE2" w:rsidTr="00676EE2">
        <w:tc>
          <w:tcPr>
            <w:tcW w:w="9889" w:type="dxa"/>
            <w:gridSpan w:val="6"/>
          </w:tcPr>
          <w:p w:rsidR="00676EE2" w:rsidRPr="00676EE2" w:rsidRDefault="00676EE2" w:rsidP="00676EE2">
            <w:pPr>
              <w:jc w:val="center"/>
              <w:rPr>
                <w:b/>
              </w:rPr>
            </w:pPr>
            <w:r w:rsidRPr="00676EE2">
              <w:rPr>
                <w:b/>
              </w:rPr>
              <w:t>№ 115</w:t>
            </w:r>
            <w:r w:rsidR="00B51EB7">
              <w:rPr>
                <w:b/>
              </w:rPr>
              <w:t>73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1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Общее микробное </w:t>
            </w:r>
          </w:p>
          <w:p w:rsidR="00ED260C" w:rsidRDefault="00ED260C" w:rsidP="00676EE2">
            <w:r>
              <w:t>число</w:t>
            </w:r>
          </w:p>
        </w:tc>
        <w:tc>
          <w:tcPr>
            <w:tcW w:w="1934" w:type="dxa"/>
            <w:vAlign w:val="center"/>
          </w:tcPr>
          <w:p w:rsidR="00ED260C" w:rsidRPr="003F3F4D" w:rsidRDefault="00ED260C" w:rsidP="00676EE2">
            <w:pPr>
              <w:jc w:val="center"/>
              <w:rPr>
                <w:i/>
              </w:rPr>
            </w:pPr>
            <w:r w:rsidRPr="003F3F4D"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ED260C" w:rsidRDefault="00ED260C" w:rsidP="00676EE2">
            <w:pPr>
              <w:jc w:val="center"/>
            </w:pPr>
            <w:r>
              <w:t>50</w:t>
            </w:r>
          </w:p>
        </w:tc>
        <w:tc>
          <w:tcPr>
            <w:tcW w:w="1281" w:type="dxa"/>
            <w:vAlign w:val="center"/>
          </w:tcPr>
          <w:p w:rsidR="00ED260C" w:rsidRDefault="00ED260C" w:rsidP="00676EE2">
            <w:pPr>
              <w:jc w:val="center"/>
            </w:pPr>
            <w:r>
              <w:t>КОЕ в 1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2</w:t>
            </w:r>
          </w:p>
        </w:tc>
        <w:tc>
          <w:tcPr>
            <w:tcW w:w="2034" w:type="dxa"/>
          </w:tcPr>
          <w:p w:rsidR="00ED260C" w:rsidRDefault="00ED260C" w:rsidP="00676EE2">
            <w:r>
              <w:t>Общее</w:t>
            </w:r>
          </w:p>
          <w:p w:rsidR="00ED260C" w:rsidRDefault="00ED260C" w:rsidP="00676EE2">
            <w:r>
              <w:t>колиформные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3F3F4D" w:rsidRDefault="00ED260C" w:rsidP="00676EE2">
            <w:pPr>
              <w:jc w:val="center"/>
              <w:rPr>
                <w:i/>
              </w:rPr>
            </w:pPr>
          </w:p>
          <w:p w:rsidR="00ED260C" w:rsidRPr="003F3F4D" w:rsidRDefault="00ED260C" w:rsidP="00676EE2">
            <w:pPr>
              <w:jc w:val="center"/>
              <w:rPr>
                <w:i/>
              </w:rPr>
            </w:pPr>
            <w:r w:rsidRPr="003F3F4D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  <w:tr w:rsidR="00ED260C" w:rsidTr="00676EE2">
        <w:tc>
          <w:tcPr>
            <w:tcW w:w="567" w:type="dxa"/>
          </w:tcPr>
          <w:p w:rsidR="00ED260C" w:rsidRDefault="00ED260C" w:rsidP="00676EE2">
            <w:pPr>
              <w:jc w:val="center"/>
            </w:pPr>
            <w:r>
              <w:t>3</w:t>
            </w:r>
          </w:p>
        </w:tc>
        <w:tc>
          <w:tcPr>
            <w:tcW w:w="2034" w:type="dxa"/>
          </w:tcPr>
          <w:p w:rsidR="00ED260C" w:rsidRDefault="00ED260C" w:rsidP="00676EE2">
            <w:r>
              <w:t xml:space="preserve">Термотолерантные колиформные </w:t>
            </w:r>
          </w:p>
          <w:p w:rsidR="00ED260C" w:rsidRDefault="00ED260C" w:rsidP="00676EE2">
            <w:r>
              <w:t>бактерии</w:t>
            </w:r>
          </w:p>
        </w:tc>
        <w:tc>
          <w:tcPr>
            <w:tcW w:w="1934" w:type="dxa"/>
          </w:tcPr>
          <w:p w:rsidR="00ED260C" w:rsidRPr="003F3F4D" w:rsidRDefault="00ED260C" w:rsidP="00676EE2">
            <w:pPr>
              <w:jc w:val="center"/>
              <w:rPr>
                <w:i/>
              </w:rPr>
            </w:pPr>
          </w:p>
          <w:p w:rsidR="00ED260C" w:rsidRPr="003F3F4D" w:rsidRDefault="00ED260C" w:rsidP="00676EE2">
            <w:pPr>
              <w:jc w:val="center"/>
              <w:rPr>
                <w:i/>
              </w:rPr>
            </w:pPr>
            <w:r w:rsidRPr="003F3F4D">
              <w:rPr>
                <w:i/>
              </w:rPr>
              <w:t>Не обнаружено</w:t>
            </w:r>
          </w:p>
        </w:tc>
        <w:tc>
          <w:tcPr>
            <w:tcW w:w="170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не доп.</w:t>
            </w:r>
          </w:p>
        </w:tc>
        <w:tc>
          <w:tcPr>
            <w:tcW w:w="1281" w:type="dxa"/>
          </w:tcPr>
          <w:p w:rsidR="00ED260C" w:rsidRDefault="00ED260C" w:rsidP="00676EE2">
            <w:pPr>
              <w:jc w:val="center"/>
            </w:pPr>
          </w:p>
          <w:p w:rsidR="00ED260C" w:rsidRDefault="00ED260C" w:rsidP="00676EE2">
            <w:pPr>
              <w:jc w:val="center"/>
            </w:pPr>
            <w:r>
              <w:t>В 100 мл</w:t>
            </w:r>
          </w:p>
        </w:tc>
        <w:tc>
          <w:tcPr>
            <w:tcW w:w="2372" w:type="dxa"/>
            <w:vAlign w:val="center"/>
          </w:tcPr>
          <w:p w:rsidR="00ED260C" w:rsidRDefault="00ED260C" w:rsidP="00676EE2">
            <w:pPr>
              <w:jc w:val="center"/>
            </w:pPr>
            <w:r>
              <w:t>МУК 4.2.1018-01</w:t>
            </w:r>
          </w:p>
        </w:tc>
      </w:tr>
    </w:tbl>
    <w:p w:rsidR="00643CD1" w:rsidRDefault="00643CD1" w:rsidP="00643CD1">
      <w:pPr>
        <w:jc w:val="center"/>
      </w:pPr>
    </w:p>
    <w:sectPr w:rsidR="00643CD1" w:rsidSect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CD1"/>
    <w:rsid w:val="001323C6"/>
    <w:rsid w:val="003F3F4D"/>
    <w:rsid w:val="00436DA4"/>
    <w:rsid w:val="004A6E23"/>
    <w:rsid w:val="004E3CD8"/>
    <w:rsid w:val="00643CD1"/>
    <w:rsid w:val="00676EE2"/>
    <w:rsid w:val="006B1E94"/>
    <w:rsid w:val="00AE0C99"/>
    <w:rsid w:val="00B51EB7"/>
    <w:rsid w:val="00B64E0E"/>
    <w:rsid w:val="00BF326F"/>
    <w:rsid w:val="00C4045F"/>
    <w:rsid w:val="00D21072"/>
    <w:rsid w:val="00E807D6"/>
    <w:rsid w:val="00ED260C"/>
    <w:rsid w:val="00F0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E807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AE91A84645124C8C7895C64DA34528" ma:contentTypeVersion="1" ma:contentTypeDescription="Создание документа." ma:contentTypeScope="" ma:versionID="f50eac584ff17fdcf2857eb229977c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XXJ7TYMEEKJ2-1057873979-2</_dlc_DocId>
    <_dlc_DocIdUrl xmlns="57504d04-691e-4fc4-8f09-4f19fdbe90f6">
      <Url>https://vip.gov.mari.ru/paranga/_layouts/DocIdRedir.aspx?ID=XXJ7TYMEEKJ2-1057873979-2</Url>
      <Description>XXJ7TYMEEKJ2-1057873979-2</Description>
    </_dlc_DocIdUrl>
  </documentManagement>
</p:properties>
</file>

<file path=customXml/itemProps1.xml><?xml version="1.0" encoding="utf-8"?>
<ds:datastoreItem xmlns:ds="http://schemas.openxmlformats.org/officeDocument/2006/customXml" ds:itemID="{C8710792-0F46-4D0F-B6A2-1EAE04B57356}"/>
</file>

<file path=customXml/itemProps2.xml><?xml version="1.0" encoding="utf-8"?>
<ds:datastoreItem xmlns:ds="http://schemas.openxmlformats.org/officeDocument/2006/customXml" ds:itemID="{3BA21B9C-0D7A-4D8A-A29E-4DE4CEBD92F6}"/>
</file>

<file path=customXml/itemProps3.xml><?xml version="1.0" encoding="utf-8"?>
<ds:datastoreItem xmlns:ds="http://schemas.openxmlformats.org/officeDocument/2006/customXml" ds:itemID="{12EB2EB5-3522-4F63-9C89-3FE8C94C5275}"/>
</file>

<file path=customXml/itemProps4.xml><?xml version="1.0" encoding="utf-8"?>
<ds:datastoreItem xmlns:ds="http://schemas.openxmlformats.org/officeDocument/2006/customXml" ds:itemID="{215150B2-87A7-4AFD-AFB2-C797FACAB73B}"/>
</file>

<file path=customXml/itemProps5.xml><?xml version="1.0" encoding="utf-8"?>
<ds:datastoreItem xmlns:ds="http://schemas.openxmlformats.org/officeDocument/2006/customXml" ds:itemID="{BEDDD5C7-7FC1-4EF0-9C1E-AE2D8FCE2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исследования по д. Портчара</dc:title>
  <dc:subject/>
  <dc:creator>Admin</dc:creator>
  <cp:keywords/>
  <dc:description/>
  <cp:lastModifiedBy>Admin</cp:lastModifiedBy>
  <cp:revision>5</cp:revision>
  <dcterms:created xsi:type="dcterms:W3CDTF">2018-05-03T11:57:00Z</dcterms:created>
  <dcterms:modified xsi:type="dcterms:W3CDTF">2018-05-21T10:58:00Z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0x010100DFAE91A84645124C8C7895C64DA34528</vt:lpwstr>
  </property>
  <property fmtid="{D5CDD505-2E9C-101B-9397-08002B2CF9AE}" pid="3" name="_dlc_DocIdItemGuid">
    <vt:lpwstr>b70f045c-b913-48df-aefb-cbbfc6682e8e</vt:lpwstr>
  </property>
</Properties>
</file>