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Ind w:w="-318" w:type="dxa"/>
        <w:tblLayout w:type="fixed"/>
        <w:tblLook w:val="04A0"/>
      </w:tblPr>
      <w:tblGrid>
        <w:gridCol w:w="5104"/>
        <w:gridCol w:w="4679"/>
      </w:tblGrid>
      <w:tr w:rsidR="00742641" w:rsidTr="0017364A">
        <w:tc>
          <w:tcPr>
            <w:tcW w:w="5104" w:type="dxa"/>
          </w:tcPr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МАРИ-ТУРЕКСКОГО МУНИЦИПАЛЬНОГО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641" w:rsidRPr="000A2F90" w:rsidRDefault="00742641" w:rsidP="001736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F9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42641" w:rsidRDefault="00742641" w:rsidP="007426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14CF3" w:rsidRPr="000A2F90" w:rsidRDefault="00814CF3" w:rsidP="007426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42641" w:rsidRPr="000A2F90" w:rsidRDefault="00742641" w:rsidP="0074264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июня 2021 года №65</w:t>
      </w:r>
    </w:p>
    <w:p w:rsidR="00742641" w:rsidRDefault="00742641" w:rsidP="00742641">
      <w:pPr>
        <w:pStyle w:val="a5"/>
      </w:pPr>
    </w:p>
    <w:p w:rsidR="00742641" w:rsidRDefault="00742641" w:rsidP="00DB41BE">
      <w:pPr>
        <w:pStyle w:val="ConsPlusTitle"/>
        <w:jc w:val="center"/>
        <w:rPr>
          <w:rFonts w:ascii="Times New Roman" w:hAnsi="Times New Roman" w:cs="Times New Roman"/>
        </w:rPr>
      </w:pPr>
    </w:p>
    <w:p w:rsidR="00742641" w:rsidRDefault="00742641" w:rsidP="00DB41BE">
      <w:pPr>
        <w:pStyle w:val="ConsPlusTitle"/>
        <w:jc w:val="center"/>
        <w:rPr>
          <w:rFonts w:ascii="Times New Roman" w:hAnsi="Times New Roman" w:cs="Times New Roman"/>
        </w:rPr>
      </w:pPr>
    </w:p>
    <w:p w:rsidR="00DD7874" w:rsidRPr="00742641" w:rsidRDefault="00DD7874" w:rsidP="0074264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641">
        <w:rPr>
          <w:rFonts w:ascii="Times New Roman" w:hAnsi="Times New Roman"/>
          <w:b/>
          <w:sz w:val="28"/>
          <w:szCs w:val="28"/>
        </w:rPr>
        <w:t xml:space="preserve">О </w:t>
      </w:r>
      <w:r w:rsidR="00742641" w:rsidRPr="00742641">
        <w:rPr>
          <w:rFonts w:ascii="Times New Roman" w:hAnsi="Times New Roman"/>
          <w:b/>
          <w:sz w:val="28"/>
          <w:szCs w:val="28"/>
        </w:rPr>
        <w:t>правовом просвещении и правовом информировании граждан и организаций</w:t>
      </w:r>
      <w:r w:rsidR="00742641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742641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="0074264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7874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2641" w:rsidRDefault="00742641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2641" w:rsidRPr="00742641" w:rsidRDefault="00742641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874" w:rsidRPr="00742641" w:rsidRDefault="00DD7874" w:rsidP="0074264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23.06.2016 №182-ФЗ «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правон</w:t>
      </w:r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>арушений в Российской Федерации»</w:t>
      </w:r>
      <w:proofErr w:type="gramStart"/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Hlk74033985"/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</w:t>
      </w:r>
      <w:r w:rsidR="003F76DF" w:rsidRPr="007426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0"/>
      <w:r w:rsidR="00E70BCD" w:rsidRPr="0074264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30FF7" w:rsidRPr="0074264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="00E70BCD" w:rsidRPr="0074264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E70BCD" w:rsidRPr="0074264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Мари-Турекского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профилактики правонарушений на территории</w:t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Хлебниковская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Мари-Турекского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</w:t>
      </w:r>
      <w:proofErr w:type="spellStart"/>
      <w:proofErr w:type="gram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Мар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proofErr w:type="gram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Эл 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D7874" w:rsidRPr="00742641" w:rsidRDefault="00DD7874" w:rsidP="0074264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правовом просвещении и правовом информировании гра</w:t>
      </w:r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и организаций </w:t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1).</w:t>
      </w:r>
    </w:p>
    <w:p w:rsidR="00DD7874" w:rsidRPr="00742641" w:rsidRDefault="00DD7874" w:rsidP="0074264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</w:t>
      </w:r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и организаций </w:t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2).</w:t>
      </w:r>
    </w:p>
    <w:p w:rsidR="00DD7874" w:rsidRPr="00742641" w:rsidRDefault="00DD7874" w:rsidP="0074264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32589" w:rsidRPr="007426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публиковать пос</w:t>
      </w:r>
      <w:r w:rsidR="00032589" w:rsidRPr="00742641">
        <w:rPr>
          <w:rFonts w:ascii="Times New Roman" w:eastAsia="Times New Roman" w:hAnsi="Times New Roman"/>
          <w:sz w:val="28"/>
          <w:szCs w:val="28"/>
          <w:lang w:eastAsia="ru-RU"/>
        </w:rPr>
        <w:t>тановление на официальном сайте</w:t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Мари-Турекского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</w:t>
      </w:r>
      <w:proofErr w:type="spellStart"/>
      <w:proofErr w:type="gram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Мар</w:t>
      </w:r>
      <w:proofErr w:type="spell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proofErr w:type="gramEnd"/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Эл в информационно-телекоммуникационной сети «Интернет»</w:t>
      </w:r>
    </w:p>
    <w:p w:rsidR="00DD7874" w:rsidRPr="00742641" w:rsidRDefault="00DD7874" w:rsidP="00742641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 w:rsidR="00742641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Трушкову Н.И.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2641" w:rsidRDefault="000975A2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2641">
        <w:rPr>
          <w:rFonts w:ascii="Times New Roman" w:hAnsi="Times New Roman"/>
          <w:sz w:val="28"/>
          <w:szCs w:val="28"/>
        </w:rPr>
        <w:t>Глава</w:t>
      </w:r>
      <w:r w:rsidR="00742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641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032589" w:rsidRPr="00742641" w:rsidRDefault="00742641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О.А.Протасова</w:t>
      </w:r>
      <w:r w:rsidR="002A66DD" w:rsidRPr="00742641">
        <w:rPr>
          <w:rFonts w:ascii="Times New Roman" w:hAnsi="Times New Roman"/>
          <w:sz w:val="28"/>
          <w:szCs w:val="28"/>
        </w:rPr>
        <w:t xml:space="preserve"> </w:t>
      </w:r>
    </w:p>
    <w:p w:rsidR="00DD7874" w:rsidRPr="00742641" w:rsidRDefault="00DD7874" w:rsidP="0093138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426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4B74" w:rsidRPr="00742641">
        <w:rPr>
          <w:rFonts w:ascii="Times New Roman" w:hAnsi="Times New Roman"/>
          <w:sz w:val="28"/>
          <w:szCs w:val="28"/>
        </w:rPr>
        <w:t>№</w:t>
      </w:r>
      <w:r w:rsidRPr="00742641">
        <w:rPr>
          <w:rFonts w:ascii="Times New Roman" w:hAnsi="Times New Roman"/>
          <w:sz w:val="28"/>
          <w:szCs w:val="28"/>
        </w:rPr>
        <w:t xml:space="preserve"> 1</w:t>
      </w:r>
    </w:p>
    <w:p w:rsidR="00DD7874" w:rsidRDefault="00DD7874" w:rsidP="0093138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42641">
        <w:rPr>
          <w:rFonts w:ascii="Times New Roman" w:hAnsi="Times New Roman"/>
          <w:sz w:val="28"/>
          <w:szCs w:val="28"/>
        </w:rPr>
        <w:t xml:space="preserve">к </w:t>
      </w:r>
      <w:r w:rsidR="003F76DF" w:rsidRPr="00742641">
        <w:rPr>
          <w:rFonts w:ascii="Times New Roman" w:hAnsi="Times New Roman"/>
          <w:sz w:val="28"/>
          <w:szCs w:val="28"/>
        </w:rPr>
        <w:t xml:space="preserve">постановлению </w:t>
      </w:r>
      <w:proofErr w:type="spellStart"/>
      <w:r w:rsidR="00A87388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A87388" w:rsidRPr="00742641" w:rsidRDefault="00A87388" w:rsidP="0093138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DD7874" w:rsidRPr="00742641" w:rsidRDefault="00A87388" w:rsidP="0093138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июня </w:t>
      </w:r>
      <w:r w:rsidR="00E16112" w:rsidRPr="00742641">
        <w:rPr>
          <w:rFonts w:ascii="Times New Roman" w:hAnsi="Times New Roman"/>
          <w:sz w:val="28"/>
          <w:szCs w:val="28"/>
        </w:rPr>
        <w:t>2021</w:t>
      </w:r>
      <w:r w:rsidR="002B4B74" w:rsidRPr="0074264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65</w:t>
      </w:r>
    </w:p>
    <w:p w:rsidR="0093138D" w:rsidRDefault="0093138D" w:rsidP="009313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138D" w:rsidRDefault="0093138D" w:rsidP="009313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138D" w:rsidRPr="00742641" w:rsidRDefault="0093138D" w:rsidP="009313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641">
        <w:rPr>
          <w:rFonts w:ascii="Times New Roman" w:hAnsi="Times New Roman"/>
          <w:b/>
          <w:sz w:val="28"/>
          <w:szCs w:val="28"/>
        </w:rPr>
        <w:t>О правовом просвещении и правовом информировании граждан и организаций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P27"/>
      <w:bookmarkEnd w:id="1"/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874" w:rsidRPr="00742641" w:rsidRDefault="00DD7874" w:rsidP="0093138D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2A66DD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74264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23.06.2016 №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182-ФЗ 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правона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>рушений в Российской Федерации»</w:t>
      </w:r>
      <w:proofErr w:type="gramStart"/>
      <w:r w:rsidR="006E5255" w:rsidRPr="00742641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="006E5255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 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й на территории </w:t>
      </w:r>
      <w:proofErr w:type="spellStart"/>
      <w:r w:rsidR="0093138D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93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51747" w:rsidRPr="0074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874" w:rsidRPr="00742641" w:rsidRDefault="00DD7874" w:rsidP="0093138D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874" w:rsidRPr="00742641" w:rsidRDefault="00D82A67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255" w:rsidRPr="007426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7874" w:rsidRPr="00742641">
        <w:rPr>
          <w:rFonts w:ascii="Times New Roman" w:eastAsia="Times New Roman" w:hAnsi="Times New Roman"/>
          <w:sz w:val="28"/>
          <w:szCs w:val="28"/>
          <w:lang w:eastAsia="ru-RU"/>
        </w:rPr>
        <w:t>. Информационный материал должен содержать: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полный текст информационного материала;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дату публикации;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DD7874" w:rsidRPr="00742641" w:rsidRDefault="00DD7874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255" w:rsidRPr="007426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. Информационные материалы могут содержать графическую, видео- или аудиоинформацию в форматах.</w:t>
      </w:r>
    </w:p>
    <w:p w:rsidR="00DD7874" w:rsidRPr="00742641" w:rsidRDefault="00DD7874" w:rsidP="007426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Правовое информирование населения </w:t>
      </w:r>
      <w:r w:rsidR="00931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75A2" w:rsidRPr="00742641" w:rsidRDefault="006E5255" w:rsidP="0093138D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правового информирования насе</w:t>
      </w:r>
      <w:r w:rsidR="0093138D">
        <w:rPr>
          <w:rFonts w:ascii="Times New Roman" w:eastAsia="Times New Roman" w:hAnsi="Times New Roman"/>
          <w:sz w:val="28"/>
          <w:szCs w:val="28"/>
          <w:lang w:eastAsia="ru-RU"/>
        </w:rPr>
        <w:t>ления сельского поселения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4) о правилах оказания муниципальных услуг;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0975A2" w:rsidRPr="00742641" w:rsidRDefault="00A87388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Информация, указанная в пункте 7 настоящего Положения (далее - правовая информация), подлежит размещению: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5) в презентациях, фильмах, видеороликах;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6) на объектах социальной рекламы;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0975A2" w:rsidRPr="00742641" w:rsidRDefault="00A87388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 В целях обеспечения прав граждан на доступ к достоверной правовой информации правовая информация подлежит обновлению.</w:t>
      </w:r>
    </w:p>
    <w:p w:rsidR="000975A2" w:rsidRPr="00742641" w:rsidRDefault="006E5255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bookmarkStart w:id="2" w:name="_GoBack"/>
      <w:bookmarkEnd w:id="2"/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 Администрация: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0975A2" w:rsidRPr="00742641" w:rsidRDefault="006E5255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75A2" w:rsidRPr="00742641" w:rsidRDefault="006E5255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0975A2"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Правовое просвещение населения</w:t>
      </w:r>
      <w:r w:rsidR="00A873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0975A2" w:rsidRPr="00742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75A2" w:rsidRPr="00742641" w:rsidRDefault="006E5255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реализуется комплекс мер по распространению и пропаганде среди населения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  <w:proofErr w:type="gramEnd"/>
    </w:p>
    <w:p w:rsidR="000975A2" w:rsidRPr="00742641" w:rsidRDefault="006E5255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Меры по правовому п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росвещению населения сельского поселения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в рамках плана мероприятий (муниципальной программы) правового просвещения жителей, проживающих на территории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  <w:proofErr w:type="gramEnd"/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проведение мероприятий, направленных на повышение электоральной активности населения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5A2" w:rsidRPr="00742641" w:rsidRDefault="000975A2" w:rsidP="00742641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выпуск информационных и методических материалов, направленных на правовое просвещение населения </w:t>
      </w:r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информирование о порядке оказания бесплатной юридической помощи.</w:t>
      </w:r>
    </w:p>
    <w:p w:rsidR="000975A2" w:rsidRPr="00742641" w:rsidRDefault="008539C7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 План мероприятий по правовому информированию и правовому просвещению формируется на календарный год.</w:t>
      </w:r>
    </w:p>
    <w:p w:rsidR="000975A2" w:rsidRPr="00742641" w:rsidRDefault="008539C7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0975A2" w:rsidRPr="00742641" w:rsidRDefault="008539C7" w:rsidP="00A8738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264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975A2" w:rsidRPr="0074264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план мероприятий размещается на официальном сайте </w:t>
      </w:r>
      <w:proofErr w:type="spellStart"/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Хлебниковского</w:t>
      </w:r>
      <w:proofErr w:type="spellEnd"/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>Мари-Турекского</w:t>
      </w:r>
      <w:proofErr w:type="spellEnd"/>
      <w:r w:rsidR="00A873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</w:t>
      </w:r>
    </w:p>
    <w:p w:rsidR="000975A2" w:rsidRPr="000975A2" w:rsidRDefault="000975A2" w:rsidP="000975A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874" w:rsidRDefault="00DD7874">
      <w:pPr>
        <w:pStyle w:val="ConsPlusNormal"/>
        <w:ind w:firstLine="540"/>
        <w:jc w:val="both"/>
      </w:pPr>
    </w:p>
    <w:p w:rsidR="00A87388" w:rsidRPr="00742641" w:rsidRDefault="00A87388" w:rsidP="00A8738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4264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A87388" w:rsidRDefault="00A87388" w:rsidP="00A8738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42641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A87388" w:rsidRPr="00742641" w:rsidRDefault="00A87388" w:rsidP="00A873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A87388" w:rsidRPr="00742641" w:rsidRDefault="00A87388" w:rsidP="00A873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июня </w:t>
      </w:r>
      <w:r w:rsidRPr="00742641">
        <w:rPr>
          <w:rFonts w:ascii="Times New Roman" w:hAnsi="Times New Roman"/>
          <w:sz w:val="28"/>
          <w:szCs w:val="28"/>
        </w:rPr>
        <w:t>2021 г. №</w:t>
      </w:r>
      <w:r>
        <w:rPr>
          <w:rFonts w:ascii="Times New Roman" w:hAnsi="Times New Roman"/>
          <w:sz w:val="28"/>
          <w:szCs w:val="28"/>
        </w:rPr>
        <w:t>65</w:t>
      </w:r>
    </w:p>
    <w:p w:rsidR="00A87388" w:rsidRDefault="00A873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874" w:rsidRPr="00A87388" w:rsidRDefault="00A87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A87388">
        <w:rPr>
          <w:rFonts w:ascii="Times New Roman" w:hAnsi="Times New Roman" w:cs="Times New Roman"/>
          <w:sz w:val="28"/>
          <w:szCs w:val="28"/>
        </w:rPr>
        <w:t>План мероприятий правового просвещения и правового информирования граждан и организаций</w:t>
      </w:r>
      <w:r w:rsidR="00DD7874" w:rsidRPr="00A87388">
        <w:rPr>
          <w:rFonts w:ascii="Times New Roman" w:hAnsi="Times New Roman" w:cs="Times New Roman"/>
          <w:sz w:val="28"/>
          <w:szCs w:val="28"/>
        </w:rPr>
        <w:t xml:space="preserve"> </w:t>
      </w:r>
      <w:r w:rsidRPr="00A873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87388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Pr="00A873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A8738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87388">
        <w:rPr>
          <w:rFonts w:ascii="Times New Roman" w:hAnsi="Times New Roman" w:cs="Times New Roman"/>
          <w:sz w:val="28"/>
          <w:szCs w:val="28"/>
        </w:rPr>
        <w:t>предоставление информации для размещения на Интернет-сайте, в СМИ)</w:t>
      </w:r>
    </w:p>
    <w:p w:rsidR="00DD7874" w:rsidRPr="00A87388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3120"/>
        <w:gridCol w:w="2472"/>
      </w:tblGrid>
      <w:tr w:rsidR="00DD7874" w:rsidRPr="00A87388">
        <w:tc>
          <w:tcPr>
            <w:tcW w:w="54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D7874" w:rsidRPr="00A87388">
        <w:tc>
          <w:tcPr>
            <w:tcW w:w="54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874" w:rsidRPr="00A87388">
        <w:tc>
          <w:tcPr>
            <w:tcW w:w="540" w:type="dxa"/>
          </w:tcPr>
          <w:p w:rsidR="00DD7874" w:rsidRPr="00A87388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7874" w:rsidRPr="00A87388" w:rsidRDefault="00DD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D7874" w:rsidRPr="00A87388" w:rsidRDefault="00DD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D7874" w:rsidRPr="00A87388" w:rsidRDefault="00DD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874" w:rsidRDefault="00DD7874" w:rsidP="002B4B74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522A9A" w:rsidRDefault="00522A9A"/>
    <w:sectPr w:rsidR="00522A9A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74"/>
    <w:rsid w:val="00032589"/>
    <w:rsid w:val="000975A2"/>
    <w:rsid w:val="001D1ADF"/>
    <w:rsid w:val="002A66DD"/>
    <w:rsid w:val="002B4B74"/>
    <w:rsid w:val="00330FF7"/>
    <w:rsid w:val="00390C86"/>
    <w:rsid w:val="003F76DF"/>
    <w:rsid w:val="00435CE0"/>
    <w:rsid w:val="00522A9A"/>
    <w:rsid w:val="005A51A9"/>
    <w:rsid w:val="00625DC5"/>
    <w:rsid w:val="006B69B2"/>
    <w:rsid w:val="006E5255"/>
    <w:rsid w:val="00742641"/>
    <w:rsid w:val="00814CF3"/>
    <w:rsid w:val="008220B4"/>
    <w:rsid w:val="00851747"/>
    <w:rsid w:val="008539C7"/>
    <w:rsid w:val="008D49F0"/>
    <w:rsid w:val="00907933"/>
    <w:rsid w:val="00917AC1"/>
    <w:rsid w:val="0093138D"/>
    <w:rsid w:val="009B11F7"/>
    <w:rsid w:val="00A747F8"/>
    <w:rsid w:val="00A87388"/>
    <w:rsid w:val="00AD68C0"/>
    <w:rsid w:val="00BD0B63"/>
    <w:rsid w:val="00C33DF9"/>
    <w:rsid w:val="00CC4A01"/>
    <w:rsid w:val="00D82A67"/>
    <w:rsid w:val="00DB41BE"/>
    <w:rsid w:val="00DD7874"/>
    <w:rsid w:val="00E16112"/>
    <w:rsid w:val="00E70BCD"/>
    <w:rsid w:val="00E77532"/>
    <w:rsid w:val="00F5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01"/>
    <w:rPr>
      <w:rFonts w:ascii="Tahoma" w:hAnsi="Tahoma" w:cs="Tahoma"/>
      <w:sz w:val="16"/>
      <w:szCs w:val="16"/>
    </w:rPr>
  </w:style>
  <w:style w:type="paragraph" w:styleId="a5">
    <w:name w:val="No Spacing"/>
    <w:qFormat/>
    <w:rsid w:val="007426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3B38CAA483CFAA2F404A1236789F3DB53277875CC19E7A5202FA0F47AcFsBI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правовом просвещении и правовом информировании граждан и организаций на территории Хлебниковского сельского поселения</_x041e__x043f__x0438__x0441__x0430__x043d__x0438__x0435_>
    <_x0413__x043e__x0434_ xmlns="d04b2ccb-dd06-4cc4-8406-696eaaa7654e">2021 год</_x0413__x043e__x0434_>
    <_dlc_DocId xmlns="57504d04-691e-4fc4-8f09-4f19fdbe90f6">XXJ7TYMEEKJ2-7615-282</_dlc_DocId>
    <_dlc_DocIdUrl xmlns="57504d04-691e-4fc4-8f09-4f19fdbe90f6">
      <Url>https://vip.gov.mari.ru/mturek/sp_hlebnikovo/_layouts/DocIdRedir.aspx?ID=XXJ7TYMEEKJ2-7615-282</Url>
      <Description>XXJ7TYMEEKJ2-7615-282</Description>
    </_dlc_DocIdUrl>
  </documentManagement>
</p:properties>
</file>

<file path=customXml/itemProps1.xml><?xml version="1.0" encoding="utf-8"?>
<ds:datastoreItem xmlns:ds="http://schemas.openxmlformats.org/officeDocument/2006/customXml" ds:itemID="{835A011A-7ED8-476F-9A2F-486E2E7E4537}"/>
</file>

<file path=customXml/itemProps2.xml><?xml version="1.0" encoding="utf-8"?>
<ds:datastoreItem xmlns:ds="http://schemas.openxmlformats.org/officeDocument/2006/customXml" ds:itemID="{9DA58945-FD1E-4B18-8B48-2D1E1243704D}"/>
</file>

<file path=customXml/itemProps3.xml><?xml version="1.0" encoding="utf-8"?>
<ds:datastoreItem xmlns:ds="http://schemas.openxmlformats.org/officeDocument/2006/customXml" ds:itemID="{F4C7524F-A709-462C-95FF-D14E96DB5D90}"/>
</file>

<file path=customXml/itemProps4.xml><?xml version="1.0" encoding="utf-8"?>
<ds:datastoreItem xmlns:ds="http://schemas.openxmlformats.org/officeDocument/2006/customXml" ds:itemID="{DB4E7168-5791-4326-9F38-5B111E4DE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18.06.2021 года</dc:title>
  <dc:creator>Админ</dc:creator>
  <cp:lastModifiedBy>adm_hlebnikovo12@mail.ru</cp:lastModifiedBy>
  <cp:revision>8</cp:revision>
  <cp:lastPrinted>2021-07-02T07:49:00Z</cp:lastPrinted>
  <dcterms:created xsi:type="dcterms:W3CDTF">2021-06-08T05:40:00Z</dcterms:created>
  <dcterms:modified xsi:type="dcterms:W3CDTF">2021-07-02T07:50:00Z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72c04ec3-82f8-490e-a9d7-e14531d76139</vt:lpwstr>
  </property>
</Properties>
</file>