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16" w:type="dxa"/>
        <w:tblLayout w:type="fixed"/>
        <w:tblLook w:val="04A0"/>
      </w:tblPr>
      <w:tblGrid>
        <w:gridCol w:w="4787"/>
        <w:gridCol w:w="4843"/>
      </w:tblGrid>
      <w:tr w:rsidR="00230E80" w:rsidTr="00230E80">
        <w:tc>
          <w:tcPr>
            <w:tcW w:w="4785" w:type="dxa"/>
            <w:shd w:val="clear" w:color="auto" w:fill="FFFFFF"/>
          </w:tcPr>
          <w:p w:rsidR="00230E80" w:rsidRDefault="00230E80">
            <w:pPr>
              <w:pStyle w:val="aff3"/>
              <w:snapToGrid w:val="0"/>
              <w:jc w:val="center"/>
              <w:rPr>
                <w:b/>
                <w:bCs/>
                <w:sz w:val="28"/>
                <w:szCs w:val="28"/>
              </w:rPr>
            </w:pPr>
            <w:r>
              <w:rPr>
                <w:b/>
                <w:bCs/>
                <w:sz w:val="28"/>
                <w:szCs w:val="28"/>
              </w:rPr>
              <w:t>МАРИЙ ЭЛ РЕСПУБЛИКЫН</w:t>
            </w:r>
          </w:p>
          <w:p w:rsidR="00230E80" w:rsidRDefault="00230E80">
            <w:pPr>
              <w:pStyle w:val="aff3"/>
              <w:jc w:val="center"/>
              <w:rPr>
                <w:b/>
                <w:bCs/>
                <w:sz w:val="28"/>
                <w:szCs w:val="28"/>
              </w:rPr>
            </w:pPr>
            <w:r>
              <w:rPr>
                <w:b/>
                <w:bCs/>
                <w:sz w:val="28"/>
                <w:szCs w:val="28"/>
              </w:rPr>
              <w:t>МАРИ-ТУРЕК</w:t>
            </w:r>
          </w:p>
          <w:p w:rsidR="00230E80" w:rsidRDefault="00230E80">
            <w:pPr>
              <w:pStyle w:val="aff3"/>
              <w:jc w:val="center"/>
              <w:rPr>
                <w:b/>
                <w:bCs/>
                <w:sz w:val="28"/>
                <w:szCs w:val="28"/>
              </w:rPr>
            </w:pPr>
            <w:r>
              <w:rPr>
                <w:b/>
                <w:bCs/>
                <w:sz w:val="28"/>
                <w:szCs w:val="28"/>
              </w:rPr>
              <w:t>МУНИЦИПАЛ РАЙОН</w:t>
            </w:r>
          </w:p>
          <w:p w:rsidR="00230E80" w:rsidRDefault="00230E80">
            <w:pPr>
              <w:pStyle w:val="aff3"/>
              <w:jc w:val="center"/>
              <w:rPr>
                <w:b/>
                <w:bCs/>
                <w:sz w:val="28"/>
                <w:szCs w:val="28"/>
              </w:rPr>
            </w:pPr>
            <w:r>
              <w:rPr>
                <w:b/>
                <w:bCs/>
                <w:sz w:val="28"/>
                <w:szCs w:val="28"/>
              </w:rPr>
              <w:t>ХЛЕБНИКОВО ЯЛ</w:t>
            </w:r>
          </w:p>
          <w:p w:rsidR="00230E80" w:rsidRDefault="00230E80">
            <w:pPr>
              <w:pStyle w:val="aff3"/>
              <w:jc w:val="center"/>
              <w:rPr>
                <w:b/>
                <w:bCs/>
                <w:sz w:val="28"/>
                <w:szCs w:val="28"/>
              </w:rPr>
            </w:pPr>
            <w:r>
              <w:rPr>
                <w:b/>
                <w:bCs/>
                <w:sz w:val="28"/>
                <w:szCs w:val="28"/>
              </w:rPr>
              <w:t>ШОТАН ИЛЕМ</w:t>
            </w:r>
          </w:p>
          <w:p w:rsidR="00230E80" w:rsidRDefault="00230E80">
            <w:pPr>
              <w:pStyle w:val="aff3"/>
              <w:jc w:val="center"/>
              <w:rPr>
                <w:b/>
                <w:bCs/>
                <w:sz w:val="28"/>
                <w:szCs w:val="28"/>
              </w:rPr>
            </w:pPr>
            <w:r>
              <w:rPr>
                <w:b/>
                <w:bCs/>
                <w:sz w:val="28"/>
                <w:szCs w:val="28"/>
              </w:rPr>
              <w:t xml:space="preserve"> ДЕПУТАТЫН ПОГЫНЖО</w:t>
            </w:r>
          </w:p>
          <w:p w:rsidR="00230E80" w:rsidRDefault="00230E80">
            <w:pPr>
              <w:pStyle w:val="aff3"/>
              <w:rPr>
                <w:b/>
                <w:bCs/>
                <w:sz w:val="28"/>
                <w:szCs w:val="28"/>
              </w:rPr>
            </w:pPr>
          </w:p>
          <w:p w:rsidR="00230E80" w:rsidRDefault="00230E80">
            <w:pPr>
              <w:pStyle w:val="aff3"/>
              <w:rPr>
                <w:b/>
                <w:bCs/>
                <w:sz w:val="28"/>
                <w:szCs w:val="28"/>
              </w:rPr>
            </w:pPr>
            <w:r>
              <w:rPr>
                <w:b/>
                <w:bCs/>
                <w:sz w:val="28"/>
                <w:szCs w:val="28"/>
              </w:rPr>
              <w:t xml:space="preserve">          </w:t>
            </w:r>
            <w:r>
              <w:rPr>
                <w:b/>
                <w:bCs/>
                <w:color w:val="000000"/>
                <w:sz w:val="28"/>
                <w:szCs w:val="28"/>
              </w:rPr>
              <w:t xml:space="preserve">             ПУНЧАЛ</w:t>
            </w:r>
            <w:r>
              <w:rPr>
                <w:b/>
                <w:bCs/>
                <w:color w:val="000000"/>
                <w:sz w:val="28"/>
                <w:szCs w:val="28"/>
              </w:rPr>
              <w:tab/>
            </w:r>
          </w:p>
        </w:tc>
        <w:tc>
          <w:tcPr>
            <w:tcW w:w="4840" w:type="dxa"/>
            <w:shd w:val="clear" w:color="auto" w:fill="FFFFFF"/>
          </w:tcPr>
          <w:p w:rsidR="00230E80" w:rsidRDefault="00230E80">
            <w:pPr>
              <w:pStyle w:val="aff3"/>
              <w:snapToGrid w:val="0"/>
              <w:jc w:val="center"/>
              <w:rPr>
                <w:b/>
                <w:bCs/>
                <w:sz w:val="28"/>
                <w:szCs w:val="28"/>
              </w:rPr>
            </w:pPr>
            <w:r>
              <w:rPr>
                <w:b/>
                <w:bCs/>
                <w:sz w:val="28"/>
                <w:szCs w:val="28"/>
              </w:rPr>
              <w:t xml:space="preserve"> СОБРАНИЕ ДЕПУТАТОВ</w:t>
            </w:r>
          </w:p>
          <w:p w:rsidR="00230E80" w:rsidRDefault="00230E80">
            <w:pPr>
              <w:pStyle w:val="aff3"/>
              <w:snapToGrid w:val="0"/>
              <w:jc w:val="center"/>
              <w:rPr>
                <w:b/>
                <w:bCs/>
                <w:sz w:val="28"/>
                <w:szCs w:val="28"/>
              </w:rPr>
            </w:pPr>
            <w:r>
              <w:rPr>
                <w:b/>
                <w:bCs/>
                <w:sz w:val="28"/>
                <w:szCs w:val="28"/>
              </w:rPr>
              <w:t xml:space="preserve">ХЛЕБНИКОВСКОГО </w:t>
            </w:r>
          </w:p>
          <w:p w:rsidR="00230E80" w:rsidRDefault="00230E80">
            <w:pPr>
              <w:pStyle w:val="aff3"/>
              <w:snapToGrid w:val="0"/>
              <w:jc w:val="center"/>
              <w:rPr>
                <w:b/>
                <w:bCs/>
                <w:sz w:val="28"/>
                <w:szCs w:val="28"/>
              </w:rPr>
            </w:pPr>
            <w:r>
              <w:rPr>
                <w:b/>
                <w:bCs/>
                <w:sz w:val="28"/>
                <w:szCs w:val="28"/>
              </w:rPr>
              <w:t>СЕЛЬСКОГО ПОСЕЛЕНИЯ</w:t>
            </w:r>
          </w:p>
          <w:p w:rsidR="00230E80" w:rsidRDefault="00230E80">
            <w:pPr>
              <w:pStyle w:val="aff3"/>
              <w:snapToGrid w:val="0"/>
              <w:jc w:val="center"/>
              <w:rPr>
                <w:b/>
                <w:bCs/>
                <w:sz w:val="28"/>
                <w:szCs w:val="28"/>
              </w:rPr>
            </w:pPr>
            <w:r>
              <w:rPr>
                <w:b/>
                <w:bCs/>
                <w:sz w:val="28"/>
                <w:szCs w:val="28"/>
              </w:rPr>
              <w:t>МАРИ-ТУРЕКСКОГО</w:t>
            </w:r>
          </w:p>
          <w:p w:rsidR="00230E80" w:rsidRDefault="00230E80">
            <w:pPr>
              <w:pStyle w:val="aff3"/>
              <w:snapToGrid w:val="0"/>
              <w:jc w:val="center"/>
              <w:rPr>
                <w:b/>
                <w:bCs/>
                <w:sz w:val="28"/>
                <w:szCs w:val="28"/>
              </w:rPr>
            </w:pPr>
            <w:r>
              <w:rPr>
                <w:b/>
                <w:bCs/>
                <w:sz w:val="28"/>
                <w:szCs w:val="28"/>
              </w:rPr>
              <w:t>МУНИЦИПАЛЬНОГО РАЙОНА</w:t>
            </w:r>
          </w:p>
          <w:p w:rsidR="00230E80" w:rsidRDefault="00230E80">
            <w:pPr>
              <w:pStyle w:val="aff3"/>
              <w:snapToGrid w:val="0"/>
              <w:jc w:val="center"/>
              <w:rPr>
                <w:b/>
                <w:bCs/>
                <w:sz w:val="28"/>
                <w:szCs w:val="28"/>
              </w:rPr>
            </w:pPr>
            <w:r>
              <w:rPr>
                <w:b/>
                <w:bCs/>
                <w:sz w:val="28"/>
                <w:szCs w:val="28"/>
              </w:rPr>
              <w:t>РЕСПУБЛИКИ МАРИЙ ЭЛ</w:t>
            </w:r>
          </w:p>
          <w:p w:rsidR="00230E80" w:rsidRDefault="00230E80">
            <w:pPr>
              <w:pStyle w:val="aff3"/>
              <w:rPr>
                <w:b/>
                <w:bCs/>
                <w:sz w:val="28"/>
                <w:szCs w:val="28"/>
              </w:rPr>
            </w:pPr>
          </w:p>
          <w:p w:rsidR="00230E80" w:rsidRDefault="00230E80">
            <w:pPr>
              <w:pStyle w:val="aff3"/>
              <w:rPr>
                <w:sz w:val="28"/>
                <w:szCs w:val="28"/>
              </w:rPr>
            </w:pPr>
            <w:r>
              <w:rPr>
                <w:b/>
                <w:bCs/>
                <w:sz w:val="28"/>
                <w:szCs w:val="28"/>
              </w:rPr>
              <w:t xml:space="preserve">                       РЕШЕНИЕ</w:t>
            </w:r>
          </w:p>
        </w:tc>
      </w:tr>
    </w:tbl>
    <w:p w:rsidR="00230E80" w:rsidRDefault="00230E80" w:rsidP="00230E80">
      <w:pPr>
        <w:rPr>
          <w:sz w:val="28"/>
          <w:szCs w:val="28"/>
        </w:rPr>
      </w:pPr>
    </w:p>
    <w:p w:rsidR="00230E80" w:rsidRDefault="00230E80" w:rsidP="00230E80">
      <w:pPr>
        <w:jc w:val="center"/>
        <w:rPr>
          <w:sz w:val="28"/>
          <w:szCs w:val="28"/>
        </w:rPr>
      </w:pPr>
      <w:r>
        <w:rPr>
          <w:rFonts w:cs="Arial"/>
          <w:b/>
          <w:bCs/>
          <w:sz w:val="28"/>
          <w:szCs w:val="28"/>
        </w:rPr>
        <w:t xml:space="preserve"> </w:t>
      </w:r>
      <w:r>
        <w:rPr>
          <w:rFonts w:cs="Arial"/>
          <w:b/>
          <w:bCs/>
          <w:sz w:val="28"/>
          <w:szCs w:val="28"/>
          <w:lang w:val="en-US"/>
        </w:rPr>
        <w:t>XVI</w:t>
      </w:r>
      <w:r w:rsidRPr="00230E80">
        <w:rPr>
          <w:rFonts w:cs="Arial"/>
          <w:b/>
          <w:bCs/>
          <w:sz w:val="28"/>
          <w:szCs w:val="28"/>
        </w:rPr>
        <w:t xml:space="preserve"> </w:t>
      </w:r>
      <w:r>
        <w:rPr>
          <w:rFonts w:cs="Arial"/>
          <w:b/>
          <w:bCs/>
          <w:sz w:val="28"/>
          <w:szCs w:val="28"/>
        </w:rPr>
        <w:t>(внеочередная) сессия                                           четвертого созыва</w:t>
      </w:r>
    </w:p>
    <w:p w:rsidR="00230E80" w:rsidRDefault="00230E80" w:rsidP="00230E80">
      <w:pPr>
        <w:jc w:val="center"/>
        <w:rPr>
          <w:sz w:val="28"/>
          <w:szCs w:val="28"/>
        </w:rPr>
      </w:pPr>
    </w:p>
    <w:p w:rsidR="00230E80" w:rsidRDefault="00230E80" w:rsidP="00230E80">
      <w:pPr>
        <w:jc w:val="center"/>
        <w:rPr>
          <w:sz w:val="28"/>
          <w:szCs w:val="28"/>
        </w:rPr>
      </w:pPr>
    </w:p>
    <w:p w:rsidR="00230E80" w:rsidRDefault="00230E80" w:rsidP="00230E80">
      <w:pPr>
        <w:jc w:val="center"/>
        <w:rPr>
          <w:sz w:val="28"/>
          <w:szCs w:val="28"/>
        </w:rPr>
      </w:pPr>
    </w:p>
    <w:p w:rsidR="00230E80" w:rsidRDefault="00230E80" w:rsidP="00230E80">
      <w:pPr>
        <w:jc w:val="center"/>
        <w:rPr>
          <w:b/>
          <w:bCs/>
          <w:sz w:val="28"/>
          <w:szCs w:val="28"/>
        </w:rPr>
      </w:pPr>
      <w:r>
        <w:rPr>
          <w:b/>
          <w:bCs/>
          <w:sz w:val="28"/>
          <w:szCs w:val="28"/>
        </w:rPr>
        <w:t>от 30 сентября 2021 года №</w:t>
      </w:r>
      <w:bookmarkStart w:id="0" w:name="_GoBack1"/>
      <w:bookmarkEnd w:id="0"/>
      <w:r w:rsidR="00F1768F">
        <w:rPr>
          <w:b/>
          <w:bCs/>
          <w:sz w:val="28"/>
          <w:szCs w:val="28"/>
        </w:rPr>
        <w:t>139</w:t>
      </w:r>
    </w:p>
    <w:p w:rsidR="00406E90" w:rsidRPr="00D16ADB" w:rsidRDefault="00406E90" w:rsidP="00406E90">
      <w:pPr>
        <w:jc w:val="center"/>
        <w:rPr>
          <w:b/>
          <w:bCs/>
        </w:rPr>
      </w:pP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406E90" w:rsidRPr="00FE51AA" w:rsidRDefault="00406E90" w:rsidP="00406E90">
      <w:pPr>
        <w:jc w:val="cente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230E80" w:rsidRPr="00230E80">
        <w:rPr>
          <w:b/>
          <w:bCs/>
          <w:color w:val="000000"/>
          <w:sz w:val="28"/>
          <w:szCs w:val="28"/>
        </w:rPr>
        <w:t>Хлебниковского сельского поселения</w:t>
      </w:r>
    </w:p>
    <w:p w:rsidR="00406E90" w:rsidRPr="00FE51AA" w:rsidRDefault="00406E90" w:rsidP="00406E90">
      <w:pPr>
        <w:shd w:val="clear" w:color="auto" w:fill="FFFFFF"/>
        <w:ind w:firstLine="567"/>
        <w:rPr>
          <w:b/>
          <w:color w:val="000000"/>
        </w:rPr>
      </w:pPr>
    </w:p>
    <w:p w:rsidR="00406E90" w:rsidRDefault="00406E90" w:rsidP="00406E90">
      <w:pPr>
        <w:shd w:val="clear" w:color="auto" w:fill="FFFFFF"/>
        <w:ind w:firstLine="567"/>
        <w:rPr>
          <w:b/>
          <w:color w:val="000000"/>
        </w:rPr>
      </w:pPr>
    </w:p>
    <w:p w:rsidR="00230E80" w:rsidRPr="00FE51AA" w:rsidRDefault="00230E8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230E80">
        <w:rPr>
          <w:color w:val="000000"/>
          <w:sz w:val="28"/>
          <w:szCs w:val="28"/>
        </w:rPr>
        <w:t xml:space="preserve"> </w:t>
      </w:r>
      <w:r w:rsidR="00230E80" w:rsidRPr="00230E80">
        <w:rPr>
          <w:bCs/>
          <w:color w:val="000000"/>
          <w:sz w:val="28"/>
          <w:szCs w:val="28"/>
        </w:rPr>
        <w:t>Хл</w:t>
      </w:r>
      <w:r w:rsidR="00230E80">
        <w:rPr>
          <w:bCs/>
          <w:color w:val="000000"/>
          <w:sz w:val="28"/>
          <w:szCs w:val="28"/>
        </w:rPr>
        <w:t>ебниковского сельского поселения Мари-Турекского муниципального района Республики Марий Эл, Собрание депутатов Хлебниковского сельского поселения Мари-Турекского муниципального района Республики Марий Эл решило:</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230E80">
        <w:rPr>
          <w:color w:val="000000"/>
          <w:sz w:val="28"/>
          <w:szCs w:val="28"/>
        </w:rPr>
        <w:t>Хлебниковского сельского поселения.</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30E80">
        <w:rPr>
          <w:color w:val="000000"/>
          <w:sz w:val="28"/>
          <w:szCs w:val="28"/>
        </w:rPr>
        <w:t>Хлебниковского сельского поселения.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30E80">
        <w:rPr>
          <w:color w:val="000000"/>
          <w:sz w:val="28"/>
          <w:szCs w:val="28"/>
        </w:rPr>
        <w:t>Хлебниковского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406E90" w:rsidRDefault="00406E90" w:rsidP="00406E90">
      <w:pPr>
        <w:shd w:val="clear" w:color="auto" w:fill="FFFFFF"/>
        <w:ind w:firstLine="567"/>
        <w:jc w:val="both"/>
        <w:rPr>
          <w:color w:val="000000"/>
          <w:sz w:val="28"/>
          <w:szCs w:val="28"/>
        </w:rPr>
      </w:pPr>
    </w:p>
    <w:p w:rsidR="00230E80" w:rsidRDefault="00230E80" w:rsidP="00406E90">
      <w:pPr>
        <w:shd w:val="clear" w:color="auto" w:fill="FFFFFF"/>
        <w:ind w:firstLine="567"/>
        <w:jc w:val="both"/>
        <w:rPr>
          <w:color w:val="000000"/>
          <w:sz w:val="28"/>
          <w:szCs w:val="28"/>
        </w:rPr>
      </w:pPr>
    </w:p>
    <w:p w:rsidR="00230E80" w:rsidRPr="00FE51AA" w:rsidRDefault="00230E80" w:rsidP="00406E90">
      <w:pPr>
        <w:shd w:val="clear" w:color="auto" w:fill="FFFFFF"/>
        <w:ind w:firstLine="567"/>
        <w:jc w:val="both"/>
        <w:rPr>
          <w:color w:val="000000"/>
          <w:sz w:val="28"/>
          <w:szCs w:val="28"/>
        </w:rPr>
      </w:pPr>
    </w:p>
    <w:p w:rsidR="00406E90" w:rsidRDefault="00406E90" w:rsidP="00406E90">
      <w:pPr>
        <w:tabs>
          <w:tab w:val="left" w:pos="1000"/>
          <w:tab w:val="left" w:pos="2552"/>
        </w:tabs>
        <w:jc w:val="both"/>
        <w:rPr>
          <w:sz w:val="28"/>
          <w:szCs w:val="28"/>
        </w:rPr>
      </w:pPr>
      <w:r w:rsidRPr="00FE51AA">
        <w:rPr>
          <w:sz w:val="28"/>
          <w:szCs w:val="28"/>
        </w:rPr>
        <w:t xml:space="preserve">Председатель </w:t>
      </w:r>
      <w:r w:rsidR="00230E80">
        <w:rPr>
          <w:sz w:val="28"/>
          <w:szCs w:val="28"/>
        </w:rPr>
        <w:t>Собрания депутатов</w:t>
      </w:r>
    </w:p>
    <w:p w:rsidR="00406E90" w:rsidRPr="00FE51AA" w:rsidRDefault="00230E80" w:rsidP="00230E80">
      <w:pPr>
        <w:tabs>
          <w:tab w:val="left" w:pos="1000"/>
          <w:tab w:val="left" w:pos="2552"/>
        </w:tabs>
        <w:jc w:val="both"/>
        <w:rPr>
          <w:b/>
          <w:color w:val="000000"/>
        </w:rPr>
      </w:pPr>
      <w:r>
        <w:rPr>
          <w:sz w:val="28"/>
          <w:szCs w:val="28"/>
        </w:rPr>
        <w:t>Хлебниковского сельского поселения                                       А.П.Смышляев</w:t>
      </w: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230E80" w:rsidRDefault="00406E90" w:rsidP="00406E90">
      <w:pPr>
        <w:tabs>
          <w:tab w:val="num" w:pos="200"/>
        </w:tabs>
        <w:ind w:left="4536"/>
        <w:jc w:val="center"/>
        <w:outlineLvl w:val="0"/>
        <w:rPr>
          <w:sz w:val="28"/>
          <w:szCs w:val="28"/>
        </w:rPr>
      </w:pPr>
      <w:r w:rsidRPr="00230E80">
        <w:rPr>
          <w:sz w:val="28"/>
          <w:szCs w:val="28"/>
        </w:rPr>
        <w:t>УТВЕРЖДЕНО</w:t>
      </w:r>
    </w:p>
    <w:p w:rsidR="00406E90" w:rsidRDefault="00406E90" w:rsidP="00406E90">
      <w:pPr>
        <w:ind w:left="4536"/>
        <w:jc w:val="center"/>
        <w:rPr>
          <w:bCs/>
          <w:color w:val="000000"/>
          <w:sz w:val="28"/>
          <w:szCs w:val="28"/>
        </w:rPr>
      </w:pPr>
      <w:r w:rsidRPr="00230E80">
        <w:rPr>
          <w:color w:val="000000"/>
          <w:sz w:val="28"/>
          <w:szCs w:val="28"/>
        </w:rPr>
        <w:t xml:space="preserve">решением </w:t>
      </w:r>
      <w:r w:rsidR="00230E80" w:rsidRPr="00230E80">
        <w:rPr>
          <w:bCs/>
          <w:color w:val="000000"/>
          <w:sz w:val="28"/>
          <w:szCs w:val="28"/>
        </w:rPr>
        <w:t>Собрания депутатов</w:t>
      </w:r>
    </w:p>
    <w:p w:rsidR="00230E80" w:rsidRPr="00230E80" w:rsidRDefault="00230E80" w:rsidP="00406E90">
      <w:pPr>
        <w:ind w:left="4536"/>
        <w:jc w:val="center"/>
        <w:rPr>
          <w:color w:val="000000"/>
          <w:sz w:val="28"/>
          <w:szCs w:val="28"/>
        </w:rPr>
      </w:pPr>
      <w:r>
        <w:rPr>
          <w:bCs/>
          <w:color w:val="000000"/>
          <w:sz w:val="28"/>
          <w:szCs w:val="28"/>
        </w:rPr>
        <w:t>Хлебниковского сельского поселения</w:t>
      </w:r>
    </w:p>
    <w:p w:rsidR="00406E90" w:rsidRPr="00230E80" w:rsidRDefault="00230E80" w:rsidP="00406E90">
      <w:pPr>
        <w:tabs>
          <w:tab w:val="num" w:pos="200"/>
        </w:tabs>
        <w:ind w:left="4536"/>
        <w:jc w:val="center"/>
        <w:outlineLvl w:val="0"/>
        <w:rPr>
          <w:sz w:val="28"/>
          <w:szCs w:val="28"/>
        </w:rPr>
      </w:pPr>
      <w:r>
        <w:rPr>
          <w:sz w:val="28"/>
          <w:szCs w:val="28"/>
        </w:rPr>
        <w:t xml:space="preserve">от 30 сентября 2021 </w:t>
      </w:r>
      <w:r w:rsidR="00B505D1">
        <w:rPr>
          <w:sz w:val="28"/>
          <w:szCs w:val="28"/>
        </w:rPr>
        <w:t>№ 139</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230E80" w:rsidRDefault="00406E90" w:rsidP="00230E80">
      <w:pPr>
        <w:pStyle w:val="af1"/>
        <w:jc w:val="center"/>
        <w:rPr>
          <w:b/>
        </w:rPr>
      </w:pPr>
      <w:r w:rsidRPr="00230E80">
        <w:rPr>
          <w:b/>
        </w:rPr>
        <w:t>Положение о муниципальном лесном контроле</w:t>
      </w:r>
    </w:p>
    <w:p w:rsidR="00406E90" w:rsidRPr="00230E80" w:rsidRDefault="00406E90" w:rsidP="00230E80">
      <w:pPr>
        <w:pStyle w:val="af1"/>
        <w:jc w:val="center"/>
        <w:rPr>
          <w:b/>
          <w:i/>
          <w:iCs/>
        </w:rPr>
      </w:pPr>
      <w:r w:rsidRPr="00230E80">
        <w:rPr>
          <w:b/>
        </w:rPr>
        <w:t xml:space="preserve">в границах </w:t>
      </w:r>
      <w:r w:rsidR="00230E80">
        <w:rPr>
          <w:b/>
        </w:rPr>
        <w:t>Хлебниковского сельского поселения</w:t>
      </w:r>
    </w:p>
    <w:p w:rsidR="00406E90" w:rsidRPr="00FE51AA" w:rsidRDefault="00406E90" w:rsidP="00230E80">
      <w:pPr>
        <w:pStyle w:val="af1"/>
        <w:jc w:val="both"/>
      </w:pPr>
    </w:p>
    <w:p w:rsidR="00406E90" w:rsidRPr="00230E80" w:rsidRDefault="00406E90" w:rsidP="00230E80">
      <w:pPr>
        <w:pStyle w:val="af1"/>
        <w:jc w:val="center"/>
        <w:rPr>
          <w:b/>
        </w:rPr>
      </w:pPr>
      <w:r w:rsidRPr="00230E80">
        <w:rPr>
          <w:b/>
        </w:rPr>
        <w:t>1. Общие положения</w:t>
      </w:r>
    </w:p>
    <w:p w:rsidR="00406E90" w:rsidRPr="00FE51AA" w:rsidRDefault="00406E90" w:rsidP="00230E80">
      <w:pPr>
        <w:pStyle w:val="af1"/>
        <w:jc w:val="both"/>
      </w:pPr>
      <w:r w:rsidRPr="00FE51AA">
        <w:t xml:space="preserve">1.1. Настоящее Положение устанавливает порядок осуществления муниципального лесного контроля в границах </w:t>
      </w:r>
      <w:r w:rsidR="00230E80">
        <w:t>Хлебниковского сельского поселения</w:t>
      </w:r>
      <w:r w:rsidRPr="00FE51AA">
        <w:t xml:space="preserve"> (далее – муниципальный лесной контроль).</w:t>
      </w:r>
    </w:p>
    <w:p w:rsidR="00406E90" w:rsidRPr="00FE51AA" w:rsidRDefault="00406E90" w:rsidP="00230E80">
      <w:pPr>
        <w:pStyle w:val="af1"/>
        <w:jc w:val="both"/>
      </w:pPr>
      <w:r w:rsidRPr="00FE51AA">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30E80">
        <w:t xml:space="preserve">Хлебниковского сельского поселения </w:t>
      </w:r>
      <w:r w:rsidRPr="00FE51AA">
        <w:t>(далее</w:t>
      </w:r>
      <w:r w:rsidRPr="00FE51AA">
        <w:rPr>
          <w:i/>
          <w:iCs/>
        </w:rPr>
        <w:t xml:space="preserve"> – </w:t>
      </w:r>
      <w:r w:rsidRPr="00FE51AA">
        <w:t>лесные участки, находящиеся в муниципальной собственности</w:t>
      </w:r>
      <w:r w:rsidRPr="00FE51AA">
        <w:rPr>
          <w:i/>
          <w:iCs/>
        </w:rPr>
        <w:t>)</w:t>
      </w:r>
      <w:r w:rsidRPr="00FE51AA">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rsidR="00230E80">
        <w:t>правовыми актами Республики Марий Эл</w:t>
      </w:r>
      <w:r w:rsidRPr="00FE51AA">
        <w:rPr>
          <w:i/>
          <w:iCs/>
          <w:sz w:val="24"/>
          <w:szCs w:val="24"/>
        </w:rPr>
        <w:t xml:space="preserve"> </w:t>
      </w:r>
      <w:r w:rsidRPr="00FE51AA">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06E90" w:rsidRPr="00FE51AA" w:rsidRDefault="00406E90" w:rsidP="00230E80">
      <w:pPr>
        <w:pStyle w:val="af1"/>
        <w:jc w:val="both"/>
      </w:pPr>
      <w:r w:rsidRPr="00FE51AA">
        <w:t xml:space="preserve">1.3. Муниципальный лесной контроль осуществляется </w:t>
      </w:r>
      <w:r w:rsidR="00230E80">
        <w:t xml:space="preserve">Хлебниковской сельской </w:t>
      </w:r>
      <w:r w:rsidRPr="00FE51AA">
        <w:t>администрацией</w:t>
      </w:r>
      <w:r w:rsidR="00230E80">
        <w:t xml:space="preserve"> </w:t>
      </w:r>
      <w:r w:rsidRPr="00FE51AA">
        <w:rPr>
          <w:i/>
          <w:iCs/>
        </w:rPr>
        <w:t xml:space="preserve"> </w:t>
      </w:r>
      <w:r w:rsidRPr="00FE51AA">
        <w:t>(далее – администрация).</w:t>
      </w:r>
    </w:p>
    <w:p w:rsidR="00406E90" w:rsidRPr="00FE51AA" w:rsidRDefault="00406E90" w:rsidP="00230E80">
      <w:pPr>
        <w:pStyle w:val="af1"/>
        <w:jc w:val="both"/>
      </w:pPr>
      <w:r w:rsidRPr="00FE51AA">
        <w:t>1.4. Должностными лицами администрации, уполномоченными осуществлять муниципальный лесной контроль, явля</w:t>
      </w:r>
      <w:r w:rsidR="00230E80">
        <w:t>ются главные специалисты Хлебниковской сельской администрации (далее</w:t>
      </w:r>
      <w:r w:rsidRPr="00FE51AA">
        <w:t xml:space="preserve"> – должностные лица, уполномоченные осуществлять муниципальный лесной контроль)</w:t>
      </w:r>
      <w:r w:rsidRPr="00FE51AA">
        <w:rPr>
          <w:i/>
          <w:iCs/>
        </w:rPr>
        <w:t>.</w:t>
      </w:r>
      <w:r w:rsidRPr="00FE51A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230E80">
      <w:pPr>
        <w:pStyle w:val="af1"/>
        <w:jc w:val="both"/>
      </w:pPr>
      <w:r w:rsidRPr="00FE51AA">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7E272A">
      <w:pPr>
        <w:pStyle w:val="af1"/>
        <w:jc w:val="both"/>
      </w:pPr>
      <w:r w:rsidRPr="00FE51AA">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Cs w:val="28"/>
        </w:rPr>
        <w:t>закона</w:t>
      </w:r>
      <w:r w:rsidRPr="00FE51AA">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Cs w:val="28"/>
        </w:rPr>
        <w:t>кодекса</w:t>
      </w:r>
      <w:r w:rsidRPr="00FE51AA">
        <w:t xml:space="preserve"> Российской Федерации</w:t>
      </w:r>
      <w:r w:rsidR="007E272A">
        <w:t>.</w:t>
      </w:r>
    </w:p>
    <w:p w:rsidR="00406E90" w:rsidRPr="000731E4" w:rsidRDefault="00406E90" w:rsidP="00230E80">
      <w:pPr>
        <w:pStyle w:val="af1"/>
        <w:jc w:val="both"/>
        <w:rPr>
          <w:shd w:val="clear" w:color="auto" w:fill="FFFFFF"/>
        </w:rPr>
      </w:pPr>
      <w:r w:rsidRPr="000731E4">
        <w:t xml:space="preserve">1.6. </w:t>
      </w:r>
      <w:r w:rsidRPr="000731E4">
        <w:rPr>
          <w:shd w:val="clear" w:color="auto" w:fill="FFFFFF"/>
        </w:rPr>
        <w:t>Объектами муниципального лесного контроля являются:</w:t>
      </w:r>
    </w:p>
    <w:p w:rsidR="00406E90" w:rsidRPr="000731E4" w:rsidRDefault="00406E90" w:rsidP="00230E80">
      <w:pPr>
        <w:pStyle w:val="af1"/>
        <w:jc w:val="both"/>
        <w:rPr>
          <w:shd w:val="clear" w:color="auto" w:fill="FFFFFF"/>
        </w:rPr>
      </w:pPr>
      <w:r w:rsidRPr="000731E4">
        <w:rPr>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731E4">
        <w:t>лесных участков, находящихся в муниципальной собственности,</w:t>
      </w:r>
      <w:r w:rsidRPr="000731E4">
        <w:rPr>
          <w:shd w:val="clear" w:color="auto" w:fill="FFFFFF"/>
        </w:rPr>
        <w:t xml:space="preserve"> и лесоразведению в них;</w:t>
      </w:r>
    </w:p>
    <w:p w:rsidR="00406E90" w:rsidRPr="00FE51AA" w:rsidRDefault="00406E90" w:rsidP="00230E80">
      <w:pPr>
        <w:pStyle w:val="af1"/>
        <w:jc w:val="both"/>
      </w:pPr>
      <w:r w:rsidRPr="00FE51AA">
        <w:rPr>
          <w:color w:val="262626"/>
          <w:shd w:val="clear" w:color="auto" w:fill="FFFFFF"/>
        </w:rPr>
        <w:t xml:space="preserve">б) </w:t>
      </w:r>
      <w:r w:rsidRPr="00FE51AA">
        <w:t>производственные объекты:</w:t>
      </w:r>
    </w:p>
    <w:p w:rsidR="00406E90" w:rsidRPr="00FE51AA" w:rsidRDefault="00406E90" w:rsidP="00230E80">
      <w:pPr>
        <w:pStyle w:val="af1"/>
        <w:jc w:val="both"/>
      </w:pPr>
      <w:r w:rsidRPr="00FE51AA">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230E80">
      <w:pPr>
        <w:pStyle w:val="af1"/>
        <w:jc w:val="both"/>
      </w:pPr>
      <w:r w:rsidRPr="00FE51AA">
        <w:t>средства предупреждения и тушения лесных пожаров;</w:t>
      </w:r>
    </w:p>
    <w:p w:rsidR="00406E90" w:rsidRPr="007E272A" w:rsidRDefault="00406E90" w:rsidP="00230E80">
      <w:pPr>
        <w:pStyle w:val="af1"/>
        <w:jc w:val="both"/>
        <w:rPr>
          <w:shd w:val="clear" w:color="auto" w:fill="FFFFFF"/>
        </w:rPr>
      </w:pPr>
      <w:r w:rsidRPr="00FE51AA">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color w:val="262626"/>
          <w:shd w:val="clear" w:color="auto" w:fill="FFFFFF"/>
        </w:rPr>
        <w:t xml:space="preserve">, к которым </w:t>
      </w:r>
      <w:r w:rsidRPr="007E272A">
        <w:rPr>
          <w:shd w:val="clear" w:color="auto" w:fill="FFFFFF"/>
        </w:rPr>
        <w:t>предъявляются обязательные требования.</w:t>
      </w:r>
    </w:p>
    <w:p w:rsidR="00406E90" w:rsidRPr="00FE51AA" w:rsidRDefault="00406E90" w:rsidP="00230E80">
      <w:pPr>
        <w:pStyle w:val="af1"/>
        <w:jc w:val="both"/>
      </w:pPr>
      <w:r w:rsidRPr="007E272A">
        <w:t xml:space="preserve">1.7. При осуществлении </w:t>
      </w:r>
      <w:r w:rsidRPr="007E272A">
        <w:rPr>
          <w:shd w:val="clear" w:color="auto" w:fill="FFFFFF"/>
        </w:rPr>
        <w:t>муниципального лесного контроля система оценки и</w:t>
      </w:r>
      <w:r w:rsidRPr="00FE51AA">
        <w:rPr>
          <w:shd w:val="clear" w:color="auto" w:fill="FFFFFF"/>
        </w:rPr>
        <w:t xml:space="preserve"> управления рисками не применяется</w:t>
      </w:r>
      <w:r w:rsidRPr="00FE51AA">
        <w:t>.</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2. Профилактика рисков причинения вреда (ущерба) охраняемым законом ценностям</w:t>
      </w:r>
    </w:p>
    <w:p w:rsidR="00406E90" w:rsidRPr="00FE51AA" w:rsidRDefault="00406E90" w:rsidP="00230E80">
      <w:pPr>
        <w:pStyle w:val="af1"/>
        <w:jc w:val="both"/>
      </w:pPr>
      <w:r w:rsidRPr="00FE51AA">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230E80">
      <w:pPr>
        <w:pStyle w:val="af1"/>
        <w:jc w:val="both"/>
      </w:pPr>
      <w:r w:rsidRPr="00FE51AA">
        <w:t>2.2. Профилактически</w:t>
      </w:r>
      <w:bookmarkStart w:id="1" w:name="_GoBack"/>
      <w:bookmarkEnd w:id="1"/>
      <w:r w:rsidRPr="00FE51AA">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230E80">
      <w:pPr>
        <w:pStyle w:val="af1"/>
        <w:jc w:val="both"/>
      </w:pPr>
      <w:r w:rsidRPr="00FE51AA">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230E80">
      <w:pPr>
        <w:pStyle w:val="af1"/>
        <w:jc w:val="both"/>
      </w:pPr>
      <w:r w:rsidRPr="00FE51AA">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230E80">
      <w:pPr>
        <w:pStyle w:val="af1"/>
        <w:jc w:val="both"/>
      </w:pPr>
      <w:r w:rsidRPr="00FE51AA">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w:t>
      </w:r>
      <w:r w:rsidR="000731E4">
        <w:t>ет информацию об этом главе Хлебниковского сельского поселения</w:t>
      </w:r>
      <w:r w:rsidRPr="00FE51AA">
        <w:t xml:space="preserve"> для принятия решения о проведении контрольных мероприятий.</w:t>
      </w:r>
    </w:p>
    <w:p w:rsidR="00406E90" w:rsidRPr="00FE51AA" w:rsidRDefault="00406E90" w:rsidP="00230E80">
      <w:pPr>
        <w:pStyle w:val="af1"/>
        <w:jc w:val="both"/>
      </w:pPr>
      <w:r w:rsidRPr="00FE51AA">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230E80">
      <w:pPr>
        <w:pStyle w:val="af1"/>
        <w:jc w:val="both"/>
      </w:pPr>
      <w:r w:rsidRPr="00FE51AA">
        <w:lastRenderedPageBreak/>
        <w:t>1) информирование;</w:t>
      </w:r>
    </w:p>
    <w:p w:rsidR="00406E90" w:rsidRPr="00FE51AA" w:rsidRDefault="00406E90" w:rsidP="00230E80">
      <w:pPr>
        <w:pStyle w:val="af1"/>
        <w:jc w:val="both"/>
      </w:pPr>
      <w:r w:rsidRPr="00FE51AA">
        <w:t>2) обобщение правоприменительной практики;</w:t>
      </w:r>
    </w:p>
    <w:p w:rsidR="00406E90" w:rsidRPr="00FE51AA" w:rsidRDefault="00406E90" w:rsidP="00230E80">
      <w:pPr>
        <w:pStyle w:val="af1"/>
        <w:jc w:val="both"/>
      </w:pPr>
      <w:r w:rsidRPr="00FE51AA">
        <w:t>3) объявление предостережений;</w:t>
      </w:r>
    </w:p>
    <w:p w:rsidR="00406E90" w:rsidRPr="00FE51AA" w:rsidRDefault="00406E90" w:rsidP="00230E80">
      <w:pPr>
        <w:pStyle w:val="af1"/>
        <w:jc w:val="both"/>
      </w:pPr>
      <w:r w:rsidRPr="00FE51AA">
        <w:t>4) консультирование;</w:t>
      </w:r>
    </w:p>
    <w:p w:rsidR="00406E90" w:rsidRPr="00FE51AA" w:rsidRDefault="00406E90" w:rsidP="00230E80">
      <w:pPr>
        <w:pStyle w:val="af1"/>
        <w:jc w:val="both"/>
      </w:pPr>
      <w:r w:rsidRPr="00FE51AA">
        <w:t>5) профилактический визит.</w:t>
      </w:r>
    </w:p>
    <w:p w:rsidR="00406E90" w:rsidRPr="00FE51AA" w:rsidRDefault="00406E90" w:rsidP="00230E80">
      <w:pPr>
        <w:pStyle w:val="af1"/>
        <w:jc w:val="both"/>
      </w:pPr>
      <w:r w:rsidRPr="00FE51AA">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shd w:val="clear" w:color="auto" w:fill="FFFFFF"/>
        </w:rPr>
        <w:t xml:space="preserve">доступ к специальному разделу должен осуществляться с главной (основной) страницы </w:t>
      </w:r>
      <w:r w:rsidRPr="00FE51AA">
        <w:t>официального сайта администрации</w:t>
      </w:r>
      <w:r w:rsidRPr="00FE51AA">
        <w:rPr>
          <w:shd w:val="clear" w:color="auto" w:fill="FFFFFF"/>
        </w:rPr>
        <w:t>)</w:t>
      </w:r>
      <w:r w:rsidRPr="00FE51AA">
        <w:t>, в средствах массовой информации,</w:t>
      </w:r>
      <w:r w:rsidRPr="00FE51A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230E80">
      <w:pPr>
        <w:pStyle w:val="af1"/>
        <w:jc w:val="both"/>
      </w:pPr>
      <w:r w:rsidRPr="00FE51AA">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E51AA">
          <w:rPr>
            <w:rStyle w:val="a5"/>
            <w:color w:val="000000"/>
            <w:szCs w:val="28"/>
          </w:rPr>
          <w:t>частью 3 статьи 46</w:t>
        </w:r>
      </w:hyperlink>
      <w:r w:rsidRPr="00FE51AA">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30E80">
      <w:pPr>
        <w:pStyle w:val="af1"/>
        <w:jc w:val="both"/>
      </w:pPr>
      <w:r w:rsidRPr="00FE51AA">
        <w:t>Администрация также вправе информир</w:t>
      </w:r>
      <w:r w:rsidR="000731E4">
        <w:t xml:space="preserve">овать население Хлебниковского сельского поселения </w:t>
      </w:r>
      <w:r w:rsidRPr="00FE51AA">
        <w:t>на собраниях и конференциях граждан об обязательных требованиях, предъявляемых к объектам контроля.</w:t>
      </w:r>
    </w:p>
    <w:p w:rsidR="00406E90" w:rsidRPr="00FE51AA" w:rsidRDefault="000731E4" w:rsidP="00230E80">
      <w:pPr>
        <w:pStyle w:val="af1"/>
        <w:jc w:val="both"/>
      </w:pPr>
      <w:r>
        <w:t>2.7.</w:t>
      </w:r>
      <w:r w:rsidR="00406E90" w:rsidRPr="00FE51AA">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230E80">
      <w:pPr>
        <w:pStyle w:val="af1"/>
        <w:jc w:val="both"/>
      </w:pPr>
      <w:r w:rsidRPr="00FE51AA">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F1768F">
        <w:t xml:space="preserve"> </w:t>
      </w:r>
      <w:r w:rsidRPr="00FE51AA">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230E80">
      <w:pPr>
        <w:pStyle w:val="af1"/>
        <w:jc w:val="both"/>
      </w:pPr>
      <w:r w:rsidRPr="00FE51AA">
        <w:t>2.8. Предостережение о недопустимости нарушения обязательных требований и предложение</w:t>
      </w:r>
      <w:r w:rsidRPr="00FE51AA">
        <w:rPr>
          <w:shd w:val="clear" w:color="auto" w:fill="FFFFFF"/>
        </w:rPr>
        <w:t xml:space="preserve"> принять меры по обеспечению соблюдения обязательных требований</w:t>
      </w:r>
      <w:r w:rsidRPr="00FE51AA">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shd w:val="clear" w:color="auto" w:fill="FFFFFF"/>
        </w:rPr>
        <w:t>или признаках нарушений обязательных требований </w:t>
      </w:r>
      <w:r w:rsidRPr="00FE51AA">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w:t>
      </w:r>
      <w:r w:rsidR="000731E4">
        <w:t>сываются) главой Хлебниковского сельского поселения</w:t>
      </w:r>
      <w:r w:rsidRPr="00FE51AA">
        <w:rPr>
          <w:i/>
          <w:iCs/>
        </w:rPr>
        <w:t xml:space="preserve"> </w:t>
      </w:r>
      <w:r w:rsidRPr="00FE51AA">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230E80">
      <w:pPr>
        <w:pStyle w:val="af1"/>
        <w:jc w:val="both"/>
      </w:pPr>
      <w:r w:rsidRPr="00FE51AA">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FE51AA">
        <w:rPr>
          <w:shd w:val="clear" w:color="auto" w:fill="FFFFFF"/>
        </w:rPr>
        <w:t>приказом Министерства экономического развития Российской Федерации от 31.03.2021 № 151</w:t>
      </w:r>
      <w:r w:rsidRPr="00FE51AA">
        <w:br/>
      </w:r>
      <w:r w:rsidRPr="00FE51AA">
        <w:rPr>
          <w:shd w:val="clear" w:color="auto" w:fill="FFFFFF"/>
        </w:rPr>
        <w:t>«О типовых формах документов, используемых контрольным (надзорным) органом»</w:t>
      </w:r>
      <w:r w:rsidRPr="00FE51AA">
        <w:t>.</w:t>
      </w:r>
    </w:p>
    <w:p w:rsidR="00406E90" w:rsidRPr="00FE51AA" w:rsidRDefault="00406E90" w:rsidP="00230E80">
      <w:pPr>
        <w:pStyle w:val="af1"/>
        <w:jc w:val="both"/>
      </w:pPr>
      <w:r w:rsidRPr="00FE51AA">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230E80">
      <w:pPr>
        <w:pStyle w:val="af1"/>
        <w:jc w:val="both"/>
      </w:pPr>
      <w:r w:rsidRPr="00FE51AA">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230E80">
      <w:pPr>
        <w:pStyle w:val="af1"/>
        <w:jc w:val="both"/>
      </w:pPr>
      <w:r w:rsidRPr="00FE51AA">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230E80">
      <w:pPr>
        <w:pStyle w:val="af1"/>
        <w:jc w:val="both"/>
      </w:pPr>
      <w:r w:rsidRPr="00FE51AA">
        <w:t>Личный прием</w:t>
      </w:r>
      <w:r w:rsidR="000731E4">
        <w:t xml:space="preserve"> граждан проводится главой Хлебниковского сельского поселения</w:t>
      </w:r>
      <w:r w:rsidRPr="00FE51AA">
        <w:rPr>
          <w:i/>
          <w:iCs/>
          <w:sz w:val="24"/>
          <w:szCs w:val="24"/>
        </w:rPr>
        <w:t xml:space="preserve"> </w:t>
      </w:r>
      <w:r w:rsidRPr="00FE51AA">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230E80">
      <w:pPr>
        <w:pStyle w:val="af1"/>
        <w:jc w:val="both"/>
      </w:pPr>
      <w:r w:rsidRPr="00FE51AA">
        <w:t>Консультирование осуществляется в устной или письменной форме по следующим вопросам:</w:t>
      </w:r>
    </w:p>
    <w:p w:rsidR="00406E90" w:rsidRPr="00FE51AA" w:rsidRDefault="00406E90" w:rsidP="00230E80">
      <w:pPr>
        <w:pStyle w:val="af1"/>
        <w:jc w:val="both"/>
      </w:pPr>
      <w:r w:rsidRPr="00FE51AA">
        <w:t>1) организация и осуществление муниципального лесного контроля;</w:t>
      </w:r>
    </w:p>
    <w:p w:rsidR="00406E90" w:rsidRPr="00FE51AA" w:rsidRDefault="00406E90" w:rsidP="00230E80">
      <w:pPr>
        <w:pStyle w:val="af1"/>
        <w:jc w:val="both"/>
      </w:pPr>
      <w:r w:rsidRPr="00FE51AA">
        <w:t>2) порядок осуществления контрольных мероприятий, установленных настоящим Положением;</w:t>
      </w:r>
    </w:p>
    <w:p w:rsidR="00406E90" w:rsidRPr="00FE51AA" w:rsidRDefault="00406E90" w:rsidP="00230E80">
      <w:pPr>
        <w:pStyle w:val="af1"/>
        <w:jc w:val="both"/>
      </w:pPr>
      <w:r w:rsidRPr="00FE51AA">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230E80">
      <w:pPr>
        <w:pStyle w:val="af1"/>
        <w:jc w:val="both"/>
      </w:pPr>
      <w:r w:rsidRPr="00FE51AA">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230E80">
      <w:pPr>
        <w:pStyle w:val="af1"/>
        <w:jc w:val="both"/>
      </w:pPr>
      <w:r w:rsidRPr="00FE51AA">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230E80">
      <w:pPr>
        <w:pStyle w:val="af1"/>
        <w:jc w:val="both"/>
      </w:pPr>
      <w:r w:rsidRPr="00FE51AA">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230E80">
      <w:pPr>
        <w:pStyle w:val="af1"/>
        <w:jc w:val="both"/>
      </w:pPr>
      <w:r w:rsidRPr="00FE51AA">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230E80">
      <w:pPr>
        <w:pStyle w:val="af1"/>
        <w:jc w:val="both"/>
      </w:pPr>
      <w:r w:rsidRPr="00FE51AA">
        <w:t>2) за время консультирования предоставить в устной форме ответ на поставленные вопросы невозможно;</w:t>
      </w:r>
    </w:p>
    <w:p w:rsidR="00406E90" w:rsidRPr="00FE51AA" w:rsidRDefault="00406E90" w:rsidP="00230E80">
      <w:pPr>
        <w:pStyle w:val="af1"/>
        <w:jc w:val="both"/>
      </w:pPr>
      <w:r w:rsidRPr="00FE51AA">
        <w:lastRenderedPageBreak/>
        <w:t>3) ответ на поставленные вопросы требует дополнительного запроса сведений.</w:t>
      </w:r>
    </w:p>
    <w:p w:rsidR="00406E90" w:rsidRPr="00FE51AA" w:rsidRDefault="00406E90" w:rsidP="00230E80">
      <w:pPr>
        <w:pStyle w:val="af1"/>
        <w:jc w:val="both"/>
      </w:pPr>
      <w:r w:rsidRPr="00FE51AA">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230E80">
      <w:pPr>
        <w:pStyle w:val="af1"/>
        <w:jc w:val="both"/>
      </w:pPr>
      <w:r w:rsidRPr="00FE51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230E80">
      <w:pPr>
        <w:pStyle w:val="af1"/>
        <w:jc w:val="both"/>
      </w:pPr>
      <w:r w:rsidRPr="00FE51AA">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230E80">
      <w:pPr>
        <w:pStyle w:val="af1"/>
        <w:jc w:val="both"/>
      </w:pPr>
      <w:r w:rsidRPr="00FE51AA">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230E80">
      <w:pPr>
        <w:pStyle w:val="af1"/>
        <w:jc w:val="both"/>
      </w:pPr>
      <w:r w:rsidRPr="00FE51AA">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0731E4">
        <w:t>нения, подписанного главой Хлебниковского сельского поселения и</w:t>
      </w:r>
      <w:r w:rsidRPr="00FE51AA">
        <w:rPr>
          <w:i/>
          <w:iCs/>
          <w:sz w:val="24"/>
          <w:szCs w:val="24"/>
        </w:rPr>
        <w:t xml:space="preserve"> </w:t>
      </w:r>
      <w:r w:rsidR="000731E4" w:rsidRPr="000731E4">
        <w:rPr>
          <w:iCs/>
          <w:sz w:val="24"/>
          <w:szCs w:val="24"/>
        </w:rPr>
        <w:t>(</w:t>
      </w:r>
      <w:r w:rsidRPr="00FE51AA">
        <w:t>или</w:t>
      </w:r>
      <w:r w:rsidR="000731E4">
        <w:t>)</w:t>
      </w:r>
      <w:r w:rsidRPr="00FE51AA">
        <w:t xml:space="preserve"> должностным лицом, уполномоченным осуществлять муниципальный лесной контроль.</w:t>
      </w:r>
    </w:p>
    <w:p w:rsidR="00406E90" w:rsidRPr="00FE51AA" w:rsidRDefault="00406E90" w:rsidP="00230E80">
      <w:pPr>
        <w:pStyle w:val="af1"/>
        <w:jc w:val="both"/>
      </w:pPr>
      <w:r w:rsidRPr="00FE51AA">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230E80">
      <w:pPr>
        <w:pStyle w:val="af1"/>
        <w:jc w:val="both"/>
      </w:pPr>
      <w:r w:rsidRPr="00FE51A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230E80">
      <w:pPr>
        <w:pStyle w:val="af1"/>
        <w:jc w:val="both"/>
      </w:pPr>
      <w:r w:rsidRPr="00FE51A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3. Осуществление контрольных мероприятий и контрольных действий</w:t>
      </w:r>
    </w:p>
    <w:p w:rsidR="00406E90" w:rsidRPr="00FE51AA" w:rsidRDefault="00406E90" w:rsidP="00230E80">
      <w:pPr>
        <w:pStyle w:val="af1"/>
        <w:jc w:val="both"/>
      </w:pPr>
      <w:r w:rsidRPr="00FE51AA">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230E80">
      <w:pPr>
        <w:pStyle w:val="af1"/>
        <w:jc w:val="both"/>
      </w:pPr>
      <w:r w:rsidRPr="00FE51AA">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230E80">
      <w:pPr>
        <w:pStyle w:val="af1"/>
        <w:jc w:val="both"/>
      </w:pPr>
      <w:r w:rsidRPr="00FE51AA">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30E80">
      <w:pPr>
        <w:pStyle w:val="af1"/>
        <w:jc w:val="both"/>
      </w:pPr>
      <w:r w:rsidRPr="00FE51AA">
        <w:t>3) документарная проверка (посредством получения письменных объяснений, истребования документов, экспертизы);</w:t>
      </w:r>
    </w:p>
    <w:p w:rsidR="00406E90" w:rsidRPr="00FE51AA" w:rsidRDefault="00406E90" w:rsidP="00230E80">
      <w:pPr>
        <w:pStyle w:val="af1"/>
        <w:jc w:val="both"/>
      </w:pPr>
      <w:r w:rsidRPr="00FE51AA">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30E80">
      <w:pPr>
        <w:pStyle w:val="af1"/>
        <w:jc w:val="both"/>
      </w:pPr>
      <w:r w:rsidRPr="00FE51AA">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t>);</w:t>
      </w:r>
    </w:p>
    <w:p w:rsidR="00406E90" w:rsidRPr="00FE51AA" w:rsidRDefault="00406E90" w:rsidP="00230E80">
      <w:pPr>
        <w:pStyle w:val="af1"/>
        <w:jc w:val="both"/>
      </w:pPr>
      <w:r w:rsidRPr="00FE51AA">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230E80">
      <w:pPr>
        <w:pStyle w:val="af1"/>
        <w:jc w:val="both"/>
      </w:pPr>
      <w:r w:rsidRPr="00FE51AA">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230E80">
      <w:pPr>
        <w:pStyle w:val="af1"/>
        <w:jc w:val="both"/>
      </w:pPr>
      <w:r w:rsidRPr="00FE51AA">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230E80">
      <w:pPr>
        <w:pStyle w:val="af1"/>
        <w:jc w:val="both"/>
      </w:pPr>
      <w:r w:rsidRPr="00FE51AA">
        <w:rPr>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230E80">
      <w:pPr>
        <w:pStyle w:val="af1"/>
        <w:jc w:val="both"/>
      </w:pPr>
      <w:r w:rsidRPr="00FE51AA">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230E80">
      <w:pPr>
        <w:pStyle w:val="af1"/>
        <w:jc w:val="both"/>
      </w:pPr>
      <w:r w:rsidRPr="00FE51AA">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FE51AA" w:rsidRDefault="00406E90" w:rsidP="00230E80">
      <w:pPr>
        <w:pStyle w:val="af1"/>
        <w:jc w:val="both"/>
      </w:pPr>
      <w:r w:rsidRPr="00FE51AA">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230E80">
      <w:pPr>
        <w:pStyle w:val="af1"/>
        <w:jc w:val="both"/>
      </w:pPr>
      <w:r w:rsidRPr="00FE51AA">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230E80">
      <w:pPr>
        <w:pStyle w:val="af1"/>
        <w:jc w:val="both"/>
      </w:pPr>
      <w:r w:rsidRPr="00FE51AA">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230E80">
      <w:pPr>
        <w:pStyle w:val="af1"/>
        <w:jc w:val="both"/>
      </w:pPr>
      <w:r w:rsidRPr="00FE51AA">
        <w:t>2</w:t>
      </w:r>
      <w:r w:rsidR="00406E90" w:rsidRPr="00FE51AA">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230E80">
      <w:pPr>
        <w:pStyle w:val="af1"/>
        <w:jc w:val="both"/>
      </w:pPr>
      <w:r w:rsidRPr="00FE51AA">
        <w:t>3</w:t>
      </w:r>
      <w:r w:rsidR="00406E90" w:rsidRPr="00FE51AA">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230E80">
      <w:pPr>
        <w:pStyle w:val="af1"/>
        <w:jc w:val="both"/>
      </w:pPr>
      <w:r w:rsidRPr="00FE51AA">
        <w:t>4</w:t>
      </w:r>
      <w:r w:rsidR="00406E90" w:rsidRPr="00FE51AA">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230E80">
      <w:pPr>
        <w:pStyle w:val="af1"/>
        <w:jc w:val="both"/>
      </w:pPr>
      <w:r w:rsidRPr="00FE51AA">
        <w:t>3.6</w:t>
      </w:r>
      <w:r w:rsidR="00406E90" w:rsidRPr="00FE51AA">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230E80">
      <w:pPr>
        <w:pStyle w:val="af1"/>
        <w:jc w:val="both"/>
      </w:pPr>
      <w:r w:rsidRPr="00FE51AA">
        <w:t>3.7</w:t>
      </w:r>
      <w:r w:rsidR="00406E90" w:rsidRPr="00FE51AA">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230E80">
      <w:pPr>
        <w:pStyle w:val="af1"/>
        <w:jc w:val="both"/>
      </w:pPr>
      <w:r w:rsidRPr="00FE51AA">
        <w:t>3.8</w:t>
      </w:r>
      <w:r w:rsidR="00406E90" w:rsidRPr="00FE51AA">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w:t>
      </w:r>
      <w:r w:rsidR="000731E4">
        <w:t>, на основании задания главы Хлебниковского сельского поселения</w:t>
      </w:r>
      <w:r w:rsidR="00406E90" w:rsidRPr="00FE51AA">
        <w:rPr>
          <w:i/>
          <w:iCs/>
        </w:rPr>
        <w:t xml:space="preserve">, </w:t>
      </w:r>
      <w:r w:rsidR="00406E90" w:rsidRPr="00FE51AA">
        <w:rPr>
          <w:shd w:val="clear" w:color="auto" w:fill="FFFFFF"/>
        </w:rPr>
        <w:t>задания, содержащегося в планах работы администрации, в том числе в случаях, установленных</w:t>
      </w:r>
      <w:r w:rsidR="00406E90" w:rsidRPr="00FE51AA">
        <w:t xml:space="preserve"> Федеральным </w:t>
      </w:r>
      <w:hyperlink r:id="rId9" w:history="1">
        <w:r w:rsidR="00406E90" w:rsidRPr="00FE51AA">
          <w:rPr>
            <w:rStyle w:val="a5"/>
            <w:color w:val="000000"/>
            <w:szCs w:val="28"/>
          </w:rPr>
          <w:t>законом</w:t>
        </w:r>
      </w:hyperlink>
      <w:r w:rsidR="00406E90" w:rsidRPr="00FE51AA">
        <w:t xml:space="preserve"> от 31.07.2020 № 248-ФЗ «О государственном контроле (надзоре) и муниципальном контроле в Российской Федерации».</w:t>
      </w:r>
    </w:p>
    <w:p w:rsidR="00406E90" w:rsidRPr="00FE51AA" w:rsidRDefault="00E35630" w:rsidP="00230E80">
      <w:pPr>
        <w:pStyle w:val="af1"/>
        <w:jc w:val="both"/>
        <w:rPr>
          <w:i/>
          <w:iCs/>
          <w:sz w:val="24"/>
          <w:szCs w:val="24"/>
        </w:rPr>
      </w:pPr>
      <w:r w:rsidRPr="00FE51AA">
        <w:lastRenderedPageBreak/>
        <w:t>3.9</w:t>
      </w:r>
      <w:r w:rsidR="00406E90" w:rsidRPr="00FE51AA">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FE51AA">
          <w:rPr>
            <w:rStyle w:val="a5"/>
            <w:color w:val="000000"/>
            <w:szCs w:val="28"/>
          </w:rPr>
          <w:t>законом</w:t>
        </w:r>
      </w:hyperlink>
      <w:r w:rsidR="00406E90" w:rsidRPr="00FE51AA">
        <w:t xml:space="preserve"> от 31.07.2020 № 248-ФЗ «О государственном контроле (надзоре) и муниципальном контроле в Российской Федерации».</w:t>
      </w:r>
    </w:p>
    <w:p w:rsidR="00406E90" w:rsidRPr="00FE51AA" w:rsidRDefault="00E35630" w:rsidP="00230E80">
      <w:pPr>
        <w:pStyle w:val="af1"/>
        <w:jc w:val="both"/>
      </w:pPr>
      <w:r w:rsidRPr="00FE51AA">
        <w:t>3.10</w:t>
      </w:r>
      <w:r w:rsidR="00406E90" w:rsidRPr="00FE51AA">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shd w:val="clear" w:color="auto" w:fill="FFFFFF"/>
        </w:rPr>
        <w:t>распоряжением Правительства Российской Федерации от 19.04.2016 № 724-р перечнем</w:t>
      </w:r>
      <w:r w:rsidR="00406E90" w:rsidRPr="00FE51AA">
        <w:br/>
      </w:r>
      <w:r w:rsidR="00406E90" w:rsidRPr="00FE51AA">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1768F">
        <w:rPr>
          <w:shd w:val="clear" w:color="auto" w:fill="FFFFFF"/>
        </w:rPr>
        <w:t xml:space="preserve"> </w:t>
      </w:r>
      <w:hyperlink r:id="rId11" w:history="1">
        <w:r w:rsidR="00406E90" w:rsidRPr="00FE51AA">
          <w:rPr>
            <w:rStyle w:val="a5"/>
            <w:color w:val="000000"/>
            <w:szCs w:val="28"/>
          </w:rPr>
          <w:t>Правилами</w:t>
        </w:r>
      </w:hyperlink>
      <w:r w:rsidR="00406E90" w:rsidRPr="00FE51A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230E80">
      <w:pPr>
        <w:pStyle w:val="af1"/>
        <w:jc w:val="both"/>
      </w:pPr>
      <w:r w:rsidRPr="00FE51AA">
        <w:t>3.11</w:t>
      </w:r>
      <w:r w:rsidR="00406E90" w:rsidRPr="00FE51AA">
        <w:t xml:space="preserve">. </w:t>
      </w:r>
      <w:r w:rsidR="00406E90" w:rsidRPr="00FE51AA">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230E80">
      <w:pPr>
        <w:pStyle w:val="af1"/>
        <w:jc w:val="both"/>
        <w:rPr>
          <w:shd w:val="clear" w:color="auto" w:fill="FFFFFF"/>
        </w:rPr>
      </w:pPr>
      <w:r w:rsidRPr="00FE51AA">
        <w:t xml:space="preserve">1) </w:t>
      </w:r>
      <w:r w:rsidRPr="00FE51AA">
        <w:rPr>
          <w:shd w:val="clear" w:color="auto" w:fill="FFFFFF"/>
        </w:rPr>
        <w:t xml:space="preserve">отсутствие контролируемого лица либо его представителя не препятствует оценке </w:t>
      </w:r>
      <w:r w:rsidRPr="00FE51AA">
        <w:t xml:space="preserve">должностным лицом, уполномоченным осуществлять муниципальный лесной контроль, </w:t>
      </w:r>
      <w:r w:rsidRPr="00FE51A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230E80">
      <w:pPr>
        <w:pStyle w:val="af1"/>
        <w:jc w:val="both"/>
      </w:pPr>
      <w:r w:rsidRPr="00FE51AA">
        <w:rPr>
          <w:shd w:val="clear" w:color="auto" w:fill="FFFFFF"/>
        </w:rPr>
        <w:t xml:space="preserve">2) отсутствие признаков </w:t>
      </w:r>
      <w:r w:rsidRPr="00FE51AA">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230E80">
      <w:pPr>
        <w:pStyle w:val="af1"/>
        <w:jc w:val="both"/>
      </w:pPr>
      <w:r w:rsidRPr="00FE51AA">
        <w:lastRenderedPageBreak/>
        <w:t>3) имеются уважительные причины для отсутствия контролируемого лица (болезнь</w:t>
      </w:r>
      <w:r w:rsidRPr="00FE51AA">
        <w:rPr>
          <w:shd w:val="clear" w:color="auto" w:fill="FFFFFF"/>
        </w:rPr>
        <w:t xml:space="preserve"> контролируемого лица</w:t>
      </w:r>
      <w:r w:rsidRPr="00FE51AA">
        <w:t>, его командировка и т.п.) при проведении</w:t>
      </w:r>
      <w:r w:rsidRPr="00FE51AA">
        <w:rPr>
          <w:shd w:val="clear" w:color="auto" w:fill="FFFFFF"/>
        </w:rPr>
        <w:t xml:space="preserve"> контрольного мероприятия</w:t>
      </w:r>
      <w:r w:rsidRPr="00FE51AA">
        <w:t>.</w:t>
      </w:r>
    </w:p>
    <w:p w:rsidR="00406E90" w:rsidRPr="00FE51AA" w:rsidRDefault="00E35630" w:rsidP="00230E80">
      <w:pPr>
        <w:pStyle w:val="af1"/>
        <w:jc w:val="both"/>
      </w:pPr>
      <w:r w:rsidRPr="00FE51AA">
        <w:t>3.12</w:t>
      </w:r>
      <w:r w:rsidR="00406E90" w:rsidRPr="00FE51AA">
        <w:t xml:space="preserve">. Срок проведения выездной проверки не может превышать 10 рабочих дней. </w:t>
      </w:r>
    </w:p>
    <w:p w:rsidR="00406E90" w:rsidRPr="00FE51AA" w:rsidRDefault="00406E90" w:rsidP="00230E80">
      <w:pPr>
        <w:pStyle w:val="af1"/>
        <w:jc w:val="both"/>
      </w:pPr>
      <w:r w:rsidRPr="00FE51AA">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230E80">
      <w:pPr>
        <w:pStyle w:val="af1"/>
        <w:jc w:val="both"/>
      </w:pPr>
      <w:r w:rsidRPr="00FE51AA">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230E80">
      <w:pPr>
        <w:pStyle w:val="af1"/>
        <w:jc w:val="both"/>
      </w:pPr>
      <w:r w:rsidRPr="00FE51AA">
        <w:t>3.13</w:t>
      </w:r>
      <w:r w:rsidR="00406E90" w:rsidRPr="00FE51AA">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FE51AA">
          <w:rPr>
            <w:rStyle w:val="a5"/>
            <w:color w:val="000000"/>
            <w:szCs w:val="28"/>
          </w:rPr>
          <w:t>частью 2 статьи 90</w:t>
        </w:r>
      </w:hyperlink>
      <w:r w:rsidR="00406E90" w:rsidRPr="00FE51AA">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30E80">
      <w:pPr>
        <w:pStyle w:val="af1"/>
        <w:jc w:val="both"/>
      </w:pPr>
      <w:r w:rsidRPr="00FE51AA">
        <w:t>3.1</w:t>
      </w:r>
      <w:r w:rsidR="00E35630" w:rsidRPr="00230E80">
        <w:t>4</w:t>
      </w:r>
      <w:r w:rsidRPr="00FE51AA">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230E80">
      <w:pPr>
        <w:pStyle w:val="af1"/>
        <w:jc w:val="both"/>
      </w:pPr>
      <w:r w:rsidRPr="00FE51AA">
        <w:t>Оформление акта производится на месте проведения контрольного мероприятия в день окончания проведения такого мероприятия,</w:t>
      </w:r>
      <w:r w:rsidRPr="00FE51AA">
        <w:rPr>
          <w:shd w:val="clear" w:color="auto" w:fill="FFFFFF"/>
        </w:rPr>
        <w:t xml:space="preserve"> если иной порядок оформления акта не установлен Правительством Российской Федерации</w:t>
      </w:r>
      <w:r w:rsidRPr="00FE51AA">
        <w:t>.</w:t>
      </w:r>
    </w:p>
    <w:p w:rsidR="00406E90" w:rsidRPr="00FE51AA" w:rsidRDefault="00406E90" w:rsidP="00230E80">
      <w:pPr>
        <w:pStyle w:val="af1"/>
        <w:jc w:val="both"/>
      </w:pPr>
      <w:r w:rsidRPr="00FE51AA">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230E80">
      <w:pPr>
        <w:pStyle w:val="af1"/>
        <w:jc w:val="both"/>
      </w:pPr>
      <w:r w:rsidRPr="00FE51AA">
        <w:t>3.1</w:t>
      </w:r>
      <w:r w:rsidR="00E35630" w:rsidRPr="00230E80">
        <w:t>5</w:t>
      </w:r>
      <w:r w:rsidRPr="00FE51AA">
        <w:t>. Информация о контрольных мероприятиях размещается в Едином реестре контрольных (надзорных) мероприятий.</w:t>
      </w:r>
    </w:p>
    <w:p w:rsidR="00406E90" w:rsidRPr="00FE51AA" w:rsidRDefault="00406E90" w:rsidP="00230E80">
      <w:pPr>
        <w:pStyle w:val="af1"/>
        <w:jc w:val="both"/>
      </w:pPr>
      <w:r w:rsidRPr="00FE51AA">
        <w:t>3.1</w:t>
      </w:r>
      <w:r w:rsidR="00E35630" w:rsidRPr="00230E80">
        <w:t>6</w:t>
      </w:r>
      <w:r w:rsidRPr="00FE51AA">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FE51AA">
        <w:lastRenderedPageBreak/>
        <w:t xml:space="preserve">(надзорных) мероприятий, а также </w:t>
      </w:r>
      <w:r w:rsidRPr="00FE51AA">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t>Единый портал</w:t>
      </w:r>
      <w:r w:rsidRPr="00FE51AA">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230E80">
      <w:pPr>
        <w:pStyle w:val="af1"/>
        <w:jc w:val="both"/>
      </w:pPr>
      <w:r w:rsidRPr="00FE51AA">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t xml:space="preserve"> Указанный гражданин вправе направлять администрации документы на бумажном носителе.</w:t>
      </w:r>
    </w:p>
    <w:p w:rsidR="00406E90" w:rsidRPr="00FE51AA" w:rsidRDefault="00406E90" w:rsidP="00230E80">
      <w:pPr>
        <w:pStyle w:val="af1"/>
        <w:jc w:val="both"/>
      </w:pPr>
      <w:r w:rsidRPr="00FE51AA">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230E80">
      <w:pPr>
        <w:pStyle w:val="af1"/>
        <w:jc w:val="both"/>
      </w:pPr>
      <w:r w:rsidRPr="00FE51AA">
        <w:t>3.17</w:t>
      </w:r>
      <w:r w:rsidR="00406E90" w:rsidRPr="00FE51AA">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shd w:val="clear" w:color="auto" w:fill="FFFFFF"/>
        </w:rPr>
        <w:t xml:space="preserve">Федерального закона </w:t>
      </w:r>
      <w:r w:rsidR="00406E90" w:rsidRPr="00FE51AA">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230E80">
      <w:pPr>
        <w:pStyle w:val="af1"/>
        <w:jc w:val="both"/>
      </w:pPr>
      <w:r w:rsidRPr="00FE51AA">
        <w:t>3.18</w:t>
      </w:r>
      <w:r w:rsidR="00406E90" w:rsidRPr="00FE51AA">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230E80">
      <w:pPr>
        <w:pStyle w:val="af1"/>
        <w:jc w:val="both"/>
      </w:pPr>
      <w:r w:rsidRPr="00FE51AA">
        <w:t>3.19</w:t>
      </w:r>
      <w:r w:rsidR="00406E90" w:rsidRPr="00FE51AA">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w:t>
      </w:r>
      <w:r w:rsidR="00406E90" w:rsidRPr="00FE51AA">
        <w:lastRenderedPageBreak/>
        <w:t>пределах полномочий, предусмотренных законодательством Российской Федерации, обязана:</w:t>
      </w:r>
    </w:p>
    <w:p w:rsidR="00406E90" w:rsidRPr="00FE51AA" w:rsidRDefault="00406E90" w:rsidP="00230E80">
      <w:pPr>
        <w:pStyle w:val="af1"/>
        <w:jc w:val="both"/>
      </w:pPr>
      <w:bookmarkStart w:id="2" w:name="Par318"/>
      <w:bookmarkEnd w:id="2"/>
      <w:r w:rsidRPr="00FE51AA">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230E80">
      <w:pPr>
        <w:pStyle w:val="af1"/>
        <w:jc w:val="both"/>
      </w:pPr>
      <w:r w:rsidRPr="00FE51A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230E80">
      <w:pPr>
        <w:pStyle w:val="af1"/>
        <w:jc w:val="both"/>
      </w:pPr>
      <w:r w:rsidRPr="00FE51AA">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230E80">
      <w:pPr>
        <w:pStyle w:val="af1"/>
        <w:jc w:val="both"/>
      </w:pPr>
      <w:r w:rsidRPr="00FE51AA">
        <w:t xml:space="preserve">4) </w:t>
      </w:r>
      <w:r w:rsidRPr="00FE51A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t>;</w:t>
      </w:r>
    </w:p>
    <w:p w:rsidR="00406E90" w:rsidRPr="00FE51AA" w:rsidRDefault="00406E90" w:rsidP="00230E80">
      <w:pPr>
        <w:pStyle w:val="af1"/>
        <w:jc w:val="both"/>
      </w:pPr>
      <w:r w:rsidRPr="00FE51A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230E80">
      <w:pPr>
        <w:pStyle w:val="af1"/>
        <w:jc w:val="both"/>
      </w:pPr>
      <w:r w:rsidRPr="00FE51AA">
        <w:t>3.20</w:t>
      </w:r>
      <w:r w:rsidR="00406E90" w:rsidRPr="00FE51AA">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731E4">
        <w:t>Республики Марий Эл</w:t>
      </w:r>
      <w:r w:rsidR="00406E90" w:rsidRPr="00FE51AA">
        <w:t>, органами местного самоуправления, правоохранительными органами, организациями и гражданами.</w:t>
      </w:r>
    </w:p>
    <w:p w:rsidR="00406E90" w:rsidRPr="00FE51AA" w:rsidRDefault="00406E90" w:rsidP="00230E80">
      <w:pPr>
        <w:pStyle w:val="af1"/>
        <w:jc w:val="both"/>
      </w:pPr>
      <w:r w:rsidRPr="00FE51AA">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230E80">
      <w:pPr>
        <w:pStyle w:val="af1"/>
        <w:jc w:val="both"/>
      </w:pPr>
      <w:r w:rsidRPr="00FE51AA">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30E80">
      <w:pPr>
        <w:pStyle w:val="af1"/>
        <w:jc w:val="both"/>
      </w:pPr>
      <w:r w:rsidRPr="00FE51AA">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230E80">
      <w:pPr>
        <w:pStyle w:val="af1"/>
        <w:jc w:val="both"/>
      </w:pPr>
      <w:r w:rsidRPr="00FE51AA">
        <w:t>1) решений о проведении контрольных мероприятий;</w:t>
      </w:r>
    </w:p>
    <w:p w:rsidR="00406E90" w:rsidRPr="00FE51AA" w:rsidRDefault="00406E90" w:rsidP="00230E80">
      <w:pPr>
        <w:pStyle w:val="af1"/>
        <w:jc w:val="both"/>
      </w:pPr>
      <w:r w:rsidRPr="00FE51AA">
        <w:t>2) актов контрольных мероприятий, предписаний об устранении выявленных нарушений;</w:t>
      </w:r>
    </w:p>
    <w:p w:rsidR="00406E90" w:rsidRPr="00FE51AA" w:rsidRDefault="00406E90" w:rsidP="00230E80">
      <w:pPr>
        <w:pStyle w:val="af1"/>
        <w:jc w:val="both"/>
      </w:pPr>
      <w:r w:rsidRPr="00FE51AA">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230E80">
      <w:pPr>
        <w:pStyle w:val="af1"/>
        <w:jc w:val="both"/>
      </w:pPr>
      <w:r w:rsidRPr="00FE51AA">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shd w:val="clear" w:color="auto" w:fill="FFFFFF"/>
        </w:rPr>
        <w:t>и (или) регионального портала государственных и муниципальных услуг</w:t>
      </w:r>
      <w:r w:rsidRPr="00FE51AA">
        <w:t>.</w:t>
      </w:r>
    </w:p>
    <w:p w:rsidR="00406E90" w:rsidRPr="00FE51AA" w:rsidRDefault="00406E90" w:rsidP="00230E80">
      <w:pPr>
        <w:pStyle w:val="af1"/>
        <w:jc w:val="both"/>
      </w:pPr>
      <w:r w:rsidRPr="00FE51AA">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731E4">
        <w:t>чном приеме главы Хлебниковского сельского поселения</w:t>
      </w:r>
      <w:r w:rsidRPr="00FE51AA">
        <w:rPr>
          <w:i/>
          <w:iCs/>
          <w:sz w:val="24"/>
          <w:szCs w:val="24"/>
        </w:rPr>
        <w:t xml:space="preserve"> </w:t>
      </w:r>
      <w:r w:rsidRPr="00FE51AA">
        <w:t>с предварительным инфо</w:t>
      </w:r>
      <w:r w:rsidR="000731E4">
        <w:t>рмированием главы Хлебниковского сельского поселения</w:t>
      </w:r>
      <w:r w:rsidRPr="00FE51AA">
        <w:rPr>
          <w:i/>
          <w:iCs/>
          <w:sz w:val="24"/>
          <w:szCs w:val="24"/>
        </w:rPr>
        <w:t xml:space="preserve"> </w:t>
      </w:r>
      <w:r w:rsidRPr="00FE51AA">
        <w:t>о наличии в</w:t>
      </w:r>
      <w:r w:rsidR="000731E4">
        <w:t xml:space="preserve"> </w:t>
      </w:r>
      <w:r w:rsidRPr="00FE51AA">
        <w:t>жалобе (документах) сведений, составляющих государственную или иную охраняемую законом тайну.</w:t>
      </w:r>
    </w:p>
    <w:p w:rsidR="00406E90" w:rsidRPr="00FE51AA" w:rsidRDefault="00406E90" w:rsidP="00230E80">
      <w:pPr>
        <w:pStyle w:val="af1"/>
        <w:jc w:val="both"/>
      </w:pPr>
      <w:r w:rsidRPr="00FE51AA">
        <w:t>4.4. Жалоба на решение администрации, действия (бездействие) его должностных лиц рассматривается главой</w:t>
      </w:r>
      <w:r w:rsidR="000731E4">
        <w:t xml:space="preserve"> Хлебниковского сельского поселения</w:t>
      </w:r>
      <w:r w:rsidRPr="00FE51AA">
        <w:t>.</w:t>
      </w:r>
    </w:p>
    <w:p w:rsidR="00406E90" w:rsidRPr="00FE51AA" w:rsidRDefault="00406E90" w:rsidP="00230E80">
      <w:pPr>
        <w:pStyle w:val="af1"/>
        <w:jc w:val="both"/>
      </w:pPr>
      <w:r w:rsidRPr="00FE51AA">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230E80">
      <w:pPr>
        <w:pStyle w:val="af1"/>
        <w:jc w:val="both"/>
      </w:pPr>
      <w:r w:rsidRPr="00FE51AA">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230E80">
      <w:pPr>
        <w:pStyle w:val="af1"/>
        <w:jc w:val="both"/>
      </w:pPr>
      <w:r w:rsidRPr="00FE51AA">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230E80">
      <w:pPr>
        <w:pStyle w:val="af1"/>
        <w:jc w:val="both"/>
      </w:pPr>
      <w:r w:rsidRPr="00FE51AA">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230E80">
      <w:pPr>
        <w:pStyle w:val="af1"/>
        <w:jc w:val="both"/>
      </w:pPr>
      <w:r w:rsidRPr="00FE51AA">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230E80">
      <w:pPr>
        <w:pStyle w:val="af1"/>
        <w:jc w:val="both"/>
      </w:pPr>
      <w:r w:rsidRPr="00FE51AA">
        <w:t>В случае если для ее рассмотрения требуется получение сведений, имеющихся в распоряжении иных органов, срок рассмотрения жало</w:t>
      </w:r>
      <w:r w:rsidR="000731E4">
        <w:t>бы может быть продлен главой Хлебниковского сельского поселения</w:t>
      </w:r>
      <w:r w:rsidRPr="00FE51AA">
        <w:t xml:space="preserve"> не более чем на 20 рабочих дней.</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5. Ключевые показатели муниципального лесного контроля и их целевые значения</w:t>
      </w:r>
    </w:p>
    <w:p w:rsidR="00406E90" w:rsidRPr="00FE51AA" w:rsidRDefault="00406E90" w:rsidP="00230E80">
      <w:pPr>
        <w:pStyle w:val="af1"/>
        <w:jc w:val="both"/>
      </w:pPr>
      <w:r w:rsidRPr="00FE51AA">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230E80">
      <w:pPr>
        <w:pStyle w:val="af1"/>
        <w:jc w:val="both"/>
      </w:pPr>
      <w:r w:rsidRPr="00FE51AA">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731E4">
        <w:t>решением Собрания депутатов Хлебниковского сельского поселения.</w:t>
      </w:r>
    </w:p>
    <w:p w:rsidR="00406E90" w:rsidRPr="00FE51AA" w:rsidRDefault="00406E90" w:rsidP="00230E80">
      <w:pPr>
        <w:pStyle w:val="af1"/>
        <w:jc w:val="both"/>
      </w:pPr>
    </w:p>
    <w:p w:rsidR="00406E90" w:rsidRPr="00FE51AA" w:rsidRDefault="00406E90" w:rsidP="00230E80">
      <w:pPr>
        <w:pStyle w:val="af1"/>
        <w:jc w:val="both"/>
      </w:pPr>
      <w:r w:rsidRPr="00FE51AA">
        <w:rPr>
          <w:sz w:val="24"/>
          <w:szCs w:val="24"/>
        </w:rPr>
        <w:br w:type="page"/>
      </w:r>
    </w:p>
    <w:p w:rsidR="00406E90" w:rsidRPr="000731E4" w:rsidRDefault="000731E4" w:rsidP="000731E4">
      <w:pPr>
        <w:pStyle w:val="af1"/>
        <w:jc w:val="center"/>
        <w:rPr>
          <w:szCs w:val="28"/>
        </w:rPr>
      </w:pPr>
      <w:r>
        <w:rPr>
          <w:szCs w:val="28"/>
        </w:rPr>
        <w:lastRenderedPageBreak/>
        <w:t xml:space="preserve">                                                   </w:t>
      </w:r>
      <w:r w:rsidR="00406E90" w:rsidRPr="000731E4">
        <w:rPr>
          <w:szCs w:val="28"/>
        </w:rPr>
        <w:t>Приложение № 1</w:t>
      </w:r>
    </w:p>
    <w:p w:rsidR="00406E90" w:rsidRPr="000731E4" w:rsidRDefault="00406E90" w:rsidP="000731E4">
      <w:pPr>
        <w:pStyle w:val="af1"/>
        <w:jc w:val="right"/>
        <w:rPr>
          <w:szCs w:val="28"/>
        </w:rPr>
      </w:pPr>
      <w:r w:rsidRPr="000731E4">
        <w:rPr>
          <w:szCs w:val="28"/>
        </w:rPr>
        <w:t>к Положению о муниципальном лесном контроля</w:t>
      </w:r>
    </w:p>
    <w:p w:rsidR="004A1858" w:rsidRDefault="00406E90" w:rsidP="000731E4">
      <w:pPr>
        <w:pStyle w:val="af1"/>
        <w:jc w:val="right"/>
        <w:rPr>
          <w:szCs w:val="28"/>
        </w:rPr>
      </w:pPr>
      <w:r w:rsidRPr="000731E4">
        <w:rPr>
          <w:szCs w:val="28"/>
        </w:rPr>
        <w:t xml:space="preserve">в границах </w:t>
      </w:r>
      <w:r w:rsidR="000731E4" w:rsidRPr="000731E4">
        <w:rPr>
          <w:szCs w:val="28"/>
        </w:rPr>
        <w:t>Хлебниковского сельского поселения</w:t>
      </w:r>
      <w:r w:rsidR="004A1858">
        <w:rPr>
          <w:szCs w:val="28"/>
        </w:rPr>
        <w:t xml:space="preserve">, </w:t>
      </w:r>
    </w:p>
    <w:p w:rsidR="00406E90" w:rsidRDefault="004A1858" w:rsidP="000731E4">
      <w:pPr>
        <w:pStyle w:val="af1"/>
        <w:jc w:val="right"/>
        <w:rPr>
          <w:szCs w:val="28"/>
        </w:rPr>
      </w:pPr>
      <w:r>
        <w:rPr>
          <w:szCs w:val="28"/>
        </w:rPr>
        <w:t>утвержденному решением Собрания депутатов</w:t>
      </w:r>
    </w:p>
    <w:p w:rsidR="004A1858" w:rsidRDefault="004A1858" w:rsidP="000731E4">
      <w:pPr>
        <w:pStyle w:val="af1"/>
        <w:jc w:val="right"/>
        <w:rPr>
          <w:szCs w:val="28"/>
        </w:rPr>
      </w:pPr>
      <w:r>
        <w:rPr>
          <w:szCs w:val="28"/>
        </w:rPr>
        <w:t>Хлебниковского сельского поселения от 30.09.2021 года №139</w:t>
      </w:r>
    </w:p>
    <w:p w:rsidR="004A1858" w:rsidRPr="000731E4" w:rsidRDefault="004A1858" w:rsidP="000731E4">
      <w:pPr>
        <w:pStyle w:val="af1"/>
        <w:jc w:val="right"/>
        <w:rPr>
          <w:i/>
          <w:iCs/>
          <w:szCs w:val="28"/>
        </w:rPr>
      </w:pPr>
    </w:p>
    <w:p w:rsidR="00406E90" w:rsidRPr="00FE51AA" w:rsidRDefault="00406E90" w:rsidP="00230E80">
      <w:pPr>
        <w:pStyle w:val="af1"/>
        <w:jc w:val="both"/>
        <w:rPr>
          <w:sz w:val="24"/>
          <w:szCs w:val="24"/>
        </w:rPr>
      </w:pPr>
    </w:p>
    <w:p w:rsidR="00406E90" w:rsidRPr="00FE51AA" w:rsidRDefault="00406E90" w:rsidP="00230E80">
      <w:pPr>
        <w:pStyle w:val="af1"/>
        <w:jc w:val="both"/>
      </w:pPr>
      <w:bookmarkStart w:id="3" w:name="Par381"/>
      <w:bookmarkEnd w:id="3"/>
    </w:p>
    <w:p w:rsidR="00406E90" w:rsidRPr="000731E4" w:rsidRDefault="00406E90" w:rsidP="000731E4">
      <w:pPr>
        <w:pStyle w:val="af1"/>
        <w:jc w:val="center"/>
        <w:rPr>
          <w:b/>
        </w:rPr>
      </w:pPr>
      <w:r w:rsidRPr="000731E4">
        <w:rPr>
          <w:b/>
        </w:rPr>
        <w:t>Индикаторы риска нарушения обязательных требований, используемые для определения необходимости проведения внеплановых</w:t>
      </w:r>
    </w:p>
    <w:p w:rsidR="00406E90" w:rsidRPr="000731E4" w:rsidRDefault="00406E90" w:rsidP="000731E4">
      <w:pPr>
        <w:pStyle w:val="af1"/>
        <w:jc w:val="center"/>
        <w:rPr>
          <w:b/>
        </w:rPr>
      </w:pPr>
      <w:r w:rsidRPr="000731E4">
        <w:rPr>
          <w:b/>
        </w:rPr>
        <w:t xml:space="preserve">проверок при осуществлении </w:t>
      </w:r>
      <w:r w:rsidR="000731E4" w:rsidRPr="000731E4">
        <w:rPr>
          <w:b/>
        </w:rPr>
        <w:t xml:space="preserve">Хлебниковской сельской </w:t>
      </w:r>
      <w:r w:rsidRPr="000731E4">
        <w:rPr>
          <w:b/>
        </w:rPr>
        <w:t>администрац</w:t>
      </w:r>
      <w:r w:rsidR="000731E4" w:rsidRPr="000731E4">
        <w:rPr>
          <w:b/>
        </w:rPr>
        <w:t>ией</w:t>
      </w:r>
    </w:p>
    <w:p w:rsidR="00406E90" w:rsidRPr="000731E4" w:rsidRDefault="00406E90" w:rsidP="000731E4">
      <w:pPr>
        <w:pStyle w:val="af1"/>
        <w:jc w:val="center"/>
        <w:rPr>
          <w:b/>
        </w:rPr>
      </w:pPr>
      <w:r w:rsidRPr="000731E4">
        <w:rPr>
          <w:b/>
        </w:rPr>
        <w:t>муниципального лесного контроля</w:t>
      </w:r>
    </w:p>
    <w:p w:rsidR="00406E90" w:rsidRPr="00FE51AA" w:rsidRDefault="00406E90" w:rsidP="00230E80">
      <w:pPr>
        <w:pStyle w:val="af1"/>
        <w:jc w:val="both"/>
      </w:pPr>
    </w:p>
    <w:p w:rsidR="00406E90" w:rsidRPr="00FE51AA" w:rsidRDefault="00406E90" w:rsidP="00230E80">
      <w:pPr>
        <w:pStyle w:val="af1"/>
        <w:jc w:val="both"/>
      </w:pPr>
    </w:p>
    <w:p w:rsidR="00406E90" w:rsidRPr="00FE51AA" w:rsidRDefault="00406E90" w:rsidP="00230E80">
      <w:pPr>
        <w:pStyle w:val="af1"/>
        <w:jc w:val="both"/>
      </w:pPr>
      <w:r w:rsidRPr="00FE51AA">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230E80">
      <w:pPr>
        <w:pStyle w:val="af1"/>
        <w:jc w:val="both"/>
      </w:pPr>
      <w:r w:rsidRPr="00FE51AA">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230E80">
      <w:pPr>
        <w:pStyle w:val="af1"/>
        <w:jc w:val="both"/>
      </w:pPr>
      <w:r w:rsidRPr="00FE51AA">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230E80">
      <w:pPr>
        <w:pStyle w:val="af1"/>
        <w:jc w:val="both"/>
      </w:pPr>
      <w:r w:rsidRPr="00FE51AA">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230E80">
      <w:pPr>
        <w:pStyle w:val="af1"/>
        <w:jc w:val="both"/>
      </w:pPr>
      <w:r w:rsidRPr="00FE51AA">
        <w:t>5. Незаконная вырубка на лесном участке.</w:t>
      </w:r>
    </w:p>
    <w:p w:rsidR="00406E90" w:rsidRPr="00FE51AA" w:rsidRDefault="00406E90" w:rsidP="00230E80">
      <w:pPr>
        <w:pStyle w:val="af1"/>
        <w:jc w:val="both"/>
      </w:pPr>
      <w:r w:rsidRPr="00FE51AA">
        <w:t>6. Пожар на лесном участке.</w:t>
      </w:r>
    </w:p>
    <w:p w:rsidR="00406E90" w:rsidRPr="00FE51AA" w:rsidRDefault="00406E90" w:rsidP="00230E80">
      <w:pPr>
        <w:pStyle w:val="af1"/>
        <w:jc w:val="both"/>
      </w:pPr>
      <w:r w:rsidRPr="00FE51AA">
        <w:t>7. Самовольный захват прилегающей к лесному участку территории.</w:t>
      </w:r>
    </w:p>
    <w:p w:rsidR="00406E90" w:rsidRPr="00FE51AA" w:rsidRDefault="00406E90" w:rsidP="00230E80">
      <w:pPr>
        <w:pStyle w:val="af1"/>
        <w:jc w:val="both"/>
      </w:pPr>
      <w:r w:rsidRPr="00FE51AA">
        <w:t xml:space="preserve">8. Захламление или загрязнение лесного участка отходами производства и (или) потребления. </w:t>
      </w:r>
    </w:p>
    <w:p w:rsidR="00406E90" w:rsidRPr="00FE51AA" w:rsidRDefault="00406E90" w:rsidP="00230E80">
      <w:pPr>
        <w:pStyle w:val="af1"/>
        <w:jc w:val="both"/>
      </w:pPr>
      <w:r w:rsidRPr="00FE51AA">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230E80">
      <w:pPr>
        <w:pStyle w:val="af1"/>
        <w:jc w:val="both"/>
      </w:pPr>
      <w:r w:rsidRPr="00FE51AA">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230E80">
      <w:pPr>
        <w:pStyle w:val="af1"/>
        <w:jc w:val="both"/>
      </w:pPr>
    </w:p>
    <w:p w:rsidR="00406E90" w:rsidRPr="00FE51AA" w:rsidRDefault="00406E90" w:rsidP="00230E80">
      <w:pPr>
        <w:pStyle w:val="af1"/>
        <w:jc w:val="both"/>
        <w:rPr>
          <w:sz w:val="24"/>
          <w:szCs w:val="24"/>
        </w:rPr>
      </w:pPr>
    </w:p>
    <w:p w:rsidR="00406E90" w:rsidRDefault="00406E90"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Pr="00FE51AA" w:rsidRDefault="00BF3AAC" w:rsidP="00230E80">
      <w:pPr>
        <w:pStyle w:val="af1"/>
        <w:jc w:val="both"/>
        <w:rPr>
          <w:i/>
          <w:iCs/>
          <w:sz w:val="24"/>
          <w:szCs w:val="24"/>
        </w:rPr>
      </w:pPr>
    </w:p>
    <w:p w:rsidR="00406E90" w:rsidRPr="00BF3AAC" w:rsidRDefault="00406E90" w:rsidP="00BF3AAC">
      <w:pPr>
        <w:pStyle w:val="af1"/>
        <w:jc w:val="center"/>
        <w:rPr>
          <w:b/>
        </w:rPr>
      </w:pPr>
      <w:r w:rsidRPr="00BF3AAC">
        <w:rPr>
          <w:b/>
        </w:rPr>
        <w:t>Пояснительная записка</w:t>
      </w:r>
    </w:p>
    <w:p w:rsidR="00406E90" w:rsidRPr="00BF3AAC" w:rsidRDefault="00406E90" w:rsidP="00BF3AAC">
      <w:pPr>
        <w:pStyle w:val="af1"/>
        <w:jc w:val="center"/>
        <w:rPr>
          <w:b/>
        </w:rPr>
      </w:pPr>
      <w:r w:rsidRPr="00BF3AAC">
        <w:rPr>
          <w:b/>
        </w:rPr>
        <w:t>к положению о муниципальном лесном контроле в поселении</w:t>
      </w:r>
    </w:p>
    <w:p w:rsidR="00406E90" w:rsidRPr="00BF3AAC" w:rsidRDefault="00406E90" w:rsidP="00BF3AAC">
      <w:pPr>
        <w:pStyle w:val="af1"/>
        <w:jc w:val="center"/>
        <w:rPr>
          <w:b/>
        </w:rPr>
      </w:pPr>
    </w:p>
    <w:p w:rsidR="00406E90" w:rsidRPr="00FE51AA" w:rsidRDefault="00406E90" w:rsidP="00230E80">
      <w:pPr>
        <w:pStyle w:val="af1"/>
        <w:jc w:val="both"/>
        <w:rPr>
          <w:shd w:val="clear" w:color="auto" w:fill="FFFFFF"/>
        </w:rPr>
      </w:pPr>
      <w:r w:rsidRPr="00FE51AA">
        <w:t xml:space="preserve">Положение о муниципальном лесном контроле в поселении (далее – Положение) подготовлено в соответствии со статьями 84, 98 Лесного кодекса Российской Федерации, Федеральным законом от 31.07.2020 № 248-ФЗ </w:t>
      </w:r>
      <w:r w:rsidRPr="00FE51AA">
        <w:br/>
        <w:t xml:space="preserve">«О государственном контроле (надзоре) и муниципальном контроле </w:t>
      </w:r>
      <w:r w:rsidRPr="00FE51AA">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FE51AA">
        <w:rPr>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230E80">
      <w:pPr>
        <w:pStyle w:val="af1"/>
        <w:jc w:val="both"/>
        <w:rPr>
          <w:shd w:val="clear" w:color="auto" w:fill="FFFFFF"/>
        </w:rPr>
      </w:pPr>
      <w:r w:rsidRPr="00FE51AA">
        <w:rPr>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shd w:val="clear" w:color="auto" w:fill="FFFFFF"/>
        </w:rPr>
        <w:br/>
        <w:t xml:space="preserve">по вопросам осуществления </w:t>
      </w:r>
      <w:r w:rsidRPr="00FE51AA">
        <w:t>муниципального лесного контроля</w:t>
      </w:r>
      <w:r w:rsidRPr="00FE51AA">
        <w:rPr>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230E80">
      <w:pPr>
        <w:pStyle w:val="af1"/>
        <w:jc w:val="both"/>
        <w:rPr>
          <w:shd w:val="clear" w:color="auto" w:fill="FFFFFF"/>
        </w:rPr>
      </w:pPr>
      <w:r w:rsidRPr="00FE51AA">
        <w:rPr>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230E80">
      <w:pPr>
        <w:pStyle w:val="af1"/>
        <w:jc w:val="both"/>
        <w:rPr>
          <w:shd w:val="clear" w:color="auto" w:fill="FFFFFF"/>
        </w:rPr>
      </w:pPr>
      <w:r w:rsidRPr="00FE51AA">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shd w:val="clear" w:color="auto" w:fill="FFFFFF"/>
        </w:rPr>
        <w:br/>
        <w:t xml:space="preserve">что органам местного самоуправления муниципального района передается </w:t>
      </w:r>
      <w:r w:rsidRPr="00FE51AA">
        <w:rPr>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w:t>
      </w:r>
      <w:r w:rsidRPr="00FE51AA">
        <w:lastRenderedPageBreak/>
        <w:t>контроля не заключено</w:t>
      </w:r>
      <w:r w:rsidRPr="00FE51AA">
        <w:rPr>
          <w:shd w:val="clear" w:color="auto" w:fill="FFFFFF"/>
        </w:rPr>
        <w:t xml:space="preserve">, принятие правового акта, утверждающего </w:t>
      </w:r>
      <w:r w:rsidRPr="00FE51AA">
        <w:t>положение о виде муниципального контроля</w:t>
      </w:r>
      <w:r w:rsidRPr="00FE51AA">
        <w:rPr>
          <w:shd w:val="clear" w:color="auto" w:fill="FFFFFF"/>
        </w:rPr>
        <w:t xml:space="preserve">, остается в компетенции представительного органа поселения. </w:t>
      </w:r>
    </w:p>
    <w:p w:rsidR="00406E90" w:rsidRPr="00FE51AA" w:rsidRDefault="00406E90" w:rsidP="00230E80">
      <w:pPr>
        <w:pStyle w:val="af1"/>
        <w:jc w:val="both"/>
        <w:rPr>
          <w:shd w:val="clear" w:color="auto" w:fill="FFFFFF"/>
        </w:rPr>
      </w:pPr>
      <w:r w:rsidRPr="00FE51AA">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230E80">
      <w:pPr>
        <w:pStyle w:val="af1"/>
        <w:jc w:val="both"/>
        <w:rPr>
          <w:shd w:val="clear" w:color="auto" w:fill="FFFFFF"/>
        </w:rPr>
      </w:pPr>
      <w:r w:rsidRPr="00FE51AA">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230E80">
      <w:pPr>
        <w:pStyle w:val="af1"/>
        <w:jc w:val="both"/>
        <w:rPr>
          <w:shd w:val="clear" w:color="auto" w:fill="FFFFFF"/>
        </w:rPr>
      </w:pPr>
      <w:r w:rsidRPr="00FE51AA">
        <w:rPr>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230E80">
      <w:pPr>
        <w:pStyle w:val="af1"/>
        <w:jc w:val="both"/>
        <w:rPr>
          <w:shd w:val="clear" w:color="auto" w:fill="FFFFFF"/>
        </w:rPr>
      </w:pPr>
      <w:r w:rsidRPr="00FE51AA">
        <w:rPr>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230E80">
      <w:pPr>
        <w:pStyle w:val="af1"/>
        <w:jc w:val="both"/>
        <w:rPr>
          <w:shd w:val="clear" w:color="auto" w:fill="FFFFFF"/>
        </w:rPr>
      </w:pPr>
      <w:r w:rsidRPr="00FE51AA">
        <w:rPr>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230E80">
      <w:pPr>
        <w:pStyle w:val="af1"/>
        <w:jc w:val="both"/>
      </w:pPr>
      <w:r w:rsidRPr="00FE51AA">
        <w:t xml:space="preserve">1) обязательных требований о недопущении незаконной рубки, а равно повреждения до степени прекращения роста лесных насаждений </w:t>
      </w:r>
      <w:r w:rsidRPr="00FE51AA">
        <w:br/>
        <w:t>или не отнесенных к лесным насаждениям деревьев, кустарников, лиан (статья 260 УК РФ);</w:t>
      </w:r>
    </w:p>
    <w:p w:rsidR="00406E90" w:rsidRPr="00FE51AA" w:rsidRDefault="00406E90" w:rsidP="00230E80">
      <w:pPr>
        <w:pStyle w:val="af1"/>
        <w:jc w:val="both"/>
      </w:pPr>
      <w:r w:rsidRPr="00FE51AA">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br/>
        <w:t>в результате загрязнения или иного негативного воздействия (статья 261 УК РФ);</w:t>
      </w:r>
    </w:p>
    <w:p w:rsidR="00406E90" w:rsidRPr="00FE51AA" w:rsidRDefault="00406E90" w:rsidP="00230E80">
      <w:pPr>
        <w:pStyle w:val="af1"/>
        <w:jc w:val="both"/>
      </w:pPr>
      <w:r w:rsidRPr="00FE51AA">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230E80">
      <w:pPr>
        <w:pStyle w:val="af1"/>
        <w:jc w:val="both"/>
      </w:pPr>
      <w:r w:rsidRPr="00FE51AA">
        <w:lastRenderedPageBreak/>
        <w:t>4) обязательных требований о недопущении самовольной уступки права пользования лесным участком (статья 7.10 КоАП РФ);</w:t>
      </w:r>
    </w:p>
    <w:p w:rsidR="00406E90" w:rsidRPr="00FE51AA" w:rsidRDefault="00406E90" w:rsidP="00230E80">
      <w:pPr>
        <w:pStyle w:val="af1"/>
        <w:jc w:val="both"/>
      </w:pPr>
      <w:r w:rsidRPr="00FE51AA">
        <w:t>5) обязательных требований о недопущении нарушения режима использования лесов в водоохранных зонах (статья 8.12 КоАП РФ);</w:t>
      </w:r>
    </w:p>
    <w:p w:rsidR="00406E90" w:rsidRPr="00FE51AA" w:rsidRDefault="00406E90" w:rsidP="00230E80">
      <w:pPr>
        <w:pStyle w:val="af1"/>
        <w:jc w:val="both"/>
      </w:pPr>
      <w:r w:rsidRPr="00FE51AA">
        <w:t>6) обязательных требований о недопущении нарушения правил использования лесов, в том числе в части:</w:t>
      </w:r>
    </w:p>
    <w:p w:rsidR="00406E90" w:rsidRPr="00FE51AA" w:rsidRDefault="00406E90" w:rsidP="00230E80">
      <w:pPr>
        <w:pStyle w:val="af1"/>
        <w:jc w:val="both"/>
      </w:pPr>
      <w:r w:rsidRPr="00FE51AA">
        <w:t>- заготовки древесины</w:t>
      </w:r>
    </w:p>
    <w:p w:rsidR="00406E90" w:rsidRPr="00FE51AA" w:rsidRDefault="00406E90" w:rsidP="00230E80">
      <w:pPr>
        <w:pStyle w:val="af1"/>
        <w:jc w:val="both"/>
      </w:pPr>
      <w:r w:rsidRPr="00FE51AA">
        <w:t>- порядка проведения рубок лесных насаждений, в том числе в лесопарковом зеленом поясе;</w:t>
      </w:r>
    </w:p>
    <w:p w:rsidR="00406E90" w:rsidRPr="00FE51AA" w:rsidRDefault="00406E90" w:rsidP="00230E80">
      <w:pPr>
        <w:pStyle w:val="af1"/>
        <w:jc w:val="both"/>
      </w:pPr>
      <w:r w:rsidRPr="00FE51AA">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230E80">
      <w:pPr>
        <w:pStyle w:val="af1"/>
        <w:jc w:val="both"/>
      </w:pPr>
      <w:r w:rsidRPr="00FE51AA">
        <w:t>7) 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230E80">
      <w:pPr>
        <w:pStyle w:val="af1"/>
        <w:jc w:val="both"/>
      </w:pPr>
      <w:r w:rsidRPr="00FE51AA">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230E80">
      <w:pPr>
        <w:pStyle w:val="af1"/>
        <w:jc w:val="both"/>
      </w:pPr>
      <w:r w:rsidRPr="00FE51AA">
        <w:t>- самовольной заготовки и сбора, а также уничтожения мха, лесной подстилки и других недревесных лесных ресурсов;</w:t>
      </w:r>
    </w:p>
    <w:p w:rsidR="00406E90" w:rsidRPr="00FE51AA" w:rsidRDefault="00406E90" w:rsidP="00230E80">
      <w:pPr>
        <w:pStyle w:val="af1"/>
        <w:jc w:val="both"/>
      </w:pPr>
      <w:r w:rsidRPr="00FE51AA">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230E80">
      <w:pPr>
        <w:pStyle w:val="af1"/>
        <w:jc w:val="both"/>
      </w:pPr>
      <w:r w:rsidRPr="00FE51AA">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FE51AA" w:rsidRDefault="00406E90" w:rsidP="00230E80">
      <w:pPr>
        <w:pStyle w:val="af1"/>
        <w:jc w:val="both"/>
      </w:pPr>
      <w:r w:rsidRPr="00FE51AA">
        <w:t>9) обязательных требований о недопущении:</w:t>
      </w:r>
    </w:p>
    <w:p w:rsidR="00406E90" w:rsidRPr="00FE51AA" w:rsidRDefault="00406E90" w:rsidP="00230E80">
      <w:pPr>
        <w:pStyle w:val="af1"/>
        <w:jc w:val="both"/>
      </w:pPr>
      <w:r w:rsidRPr="00FE51AA">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230E80">
      <w:pPr>
        <w:pStyle w:val="af1"/>
        <w:jc w:val="both"/>
      </w:pPr>
      <w:r w:rsidRPr="00FE51AA">
        <w:t>- приобретения, хранения, перевозки или сбыта заведомо незаконно заготовленной древесины (статья 8.28 КоАП РФ);</w:t>
      </w:r>
    </w:p>
    <w:p w:rsidR="00406E90" w:rsidRPr="00FE51AA" w:rsidRDefault="00406E90" w:rsidP="00230E80">
      <w:pPr>
        <w:pStyle w:val="af1"/>
        <w:jc w:val="both"/>
      </w:pPr>
      <w:r w:rsidRPr="00FE51AA">
        <w:t>10) обязательных требований о недопущении нарушения требований лесного законодательства об учете древесины и сделок с ней, в том числе:</w:t>
      </w:r>
    </w:p>
    <w:p w:rsidR="00406E90" w:rsidRPr="00FE51AA" w:rsidRDefault="00406E90" w:rsidP="00230E80">
      <w:pPr>
        <w:pStyle w:val="af1"/>
        <w:jc w:val="both"/>
      </w:pPr>
      <w:r w:rsidRPr="00FE51AA">
        <w:t>- 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230E80">
      <w:pPr>
        <w:pStyle w:val="af1"/>
        <w:jc w:val="both"/>
      </w:pPr>
      <w:r w:rsidRPr="00FE51AA">
        <w:t>- нарушения порядка учета древесины;</w:t>
      </w:r>
    </w:p>
    <w:p w:rsidR="00406E90" w:rsidRPr="00FE51AA" w:rsidRDefault="00406E90" w:rsidP="00230E80">
      <w:pPr>
        <w:pStyle w:val="af1"/>
        <w:jc w:val="both"/>
      </w:pPr>
      <w:r w:rsidRPr="00FE51AA">
        <w:lastRenderedPageBreak/>
        <w:t>- нарушения требований лесного законодательства в части обязательной маркировки древесины;</w:t>
      </w:r>
    </w:p>
    <w:p w:rsidR="00406E90" w:rsidRPr="00FE51AA" w:rsidRDefault="00406E90" w:rsidP="00230E80">
      <w:pPr>
        <w:pStyle w:val="af1"/>
        <w:jc w:val="both"/>
      </w:pPr>
      <w:r w:rsidRPr="00FE51AA">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230E80">
      <w:pPr>
        <w:pStyle w:val="af1"/>
        <w:jc w:val="both"/>
      </w:pPr>
      <w:r w:rsidRPr="00FE51AA">
        <w:t>11) обязательных требований о недопущении уничтожения лесной инфраструктуры (статья 8.30 КоАП РФ);</w:t>
      </w:r>
    </w:p>
    <w:p w:rsidR="00406E90" w:rsidRPr="00FE51AA" w:rsidRDefault="00406E90" w:rsidP="00230E80">
      <w:pPr>
        <w:pStyle w:val="af1"/>
        <w:jc w:val="both"/>
      </w:pPr>
      <w:r w:rsidRPr="00FE51AA">
        <w:t>12) 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230E80">
      <w:pPr>
        <w:pStyle w:val="af1"/>
        <w:jc w:val="both"/>
      </w:pPr>
      <w:r w:rsidRPr="00FE51AA">
        <w:t>13) обязательных требований о недопущении:</w:t>
      </w:r>
    </w:p>
    <w:p w:rsidR="00406E90" w:rsidRPr="00FE51AA" w:rsidRDefault="00406E90" w:rsidP="00230E80">
      <w:pPr>
        <w:pStyle w:val="af1"/>
        <w:jc w:val="both"/>
      </w:pPr>
      <w:r w:rsidRPr="00FE51AA">
        <w:t>- нарушения правил санитарной безопасности в лесах;</w:t>
      </w:r>
    </w:p>
    <w:p w:rsidR="00406E90" w:rsidRPr="00FE51AA" w:rsidRDefault="00406E90" w:rsidP="00230E80">
      <w:pPr>
        <w:pStyle w:val="af1"/>
        <w:jc w:val="both"/>
      </w:pPr>
      <w:r w:rsidRPr="00FE51AA">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230E80">
      <w:pPr>
        <w:pStyle w:val="af1"/>
        <w:jc w:val="both"/>
      </w:pPr>
      <w:r w:rsidRPr="00FE51AA">
        <w:t>14) обязательных требований о недопущении:</w:t>
      </w:r>
    </w:p>
    <w:p w:rsidR="00406E90" w:rsidRPr="00FE51AA" w:rsidRDefault="00406E90" w:rsidP="00230E80">
      <w:pPr>
        <w:pStyle w:val="af1"/>
        <w:jc w:val="both"/>
      </w:pPr>
      <w:r w:rsidRPr="00FE51AA">
        <w:t>-нарушения правил пожарной безопасности в лесах, в том числе совершенного в лесопарковом зеленом поясе;</w:t>
      </w:r>
    </w:p>
    <w:p w:rsidR="00406E90" w:rsidRPr="00FE51AA" w:rsidRDefault="00406E90" w:rsidP="00230E80">
      <w:pPr>
        <w:pStyle w:val="af1"/>
        <w:jc w:val="both"/>
      </w:pPr>
      <w:r w:rsidRPr="00FE51AA">
        <w:t>- 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230E80">
      <w:pPr>
        <w:pStyle w:val="af1"/>
        <w:jc w:val="both"/>
      </w:pPr>
      <w:r w:rsidRPr="00FE51AA">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230E80">
      <w:pPr>
        <w:pStyle w:val="af1"/>
        <w:jc w:val="both"/>
      </w:pPr>
      <w:r w:rsidRPr="00FE51AA">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230E80">
      <w:pPr>
        <w:pStyle w:val="af1"/>
        <w:jc w:val="both"/>
      </w:pPr>
      <w:r w:rsidRPr="00FE51AA">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230E80">
      <w:pPr>
        <w:pStyle w:val="af1"/>
        <w:jc w:val="both"/>
      </w:pPr>
      <w:r w:rsidRPr="00FE51AA">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230E80">
      <w:pPr>
        <w:pStyle w:val="af1"/>
        <w:jc w:val="both"/>
        <w:rPr>
          <w:shd w:val="clear" w:color="auto" w:fill="FFFFFF"/>
        </w:rPr>
      </w:pPr>
      <w:r w:rsidRPr="00FE51AA">
        <w:rPr>
          <w:shd w:val="clear" w:color="auto" w:fill="FFFFFF"/>
        </w:rPr>
        <w:t>5. Положением предусмотрено проведение следующих видов профилактических мероприятий:</w:t>
      </w:r>
    </w:p>
    <w:p w:rsidR="00406E90" w:rsidRPr="00FE51AA" w:rsidRDefault="00406E90" w:rsidP="00230E80">
      <w:pPr>
        <w:pStyle w:val="af1"/>
        <w:jc w:val="both"/>
        <w:rPr>
          <w:shd w:val="clear" w:color="auto" w:fill="FFFFFF"/>
        </w:rPr>
      </w:pPr>
      <w:r w:rsidRPr="00FE51AA">
        <w:rPr>
          <w:shd w:val="clear" w:color="auto" w:fill="FFFFFF"/>
        </w:rPr>
        <w:t>1) информирование;</w:t>
      </w:r>
    </w:p>
    <w:p w:rsidR="00406E90" w:rsidRPr="00FE51AA" w:rsidRDefault="00406E90" w:rsidP="00230E80">
      <w:pPr>
        <w:pStyle w:val="af1"/>
        <w:jc w:val="both"/>
        <w:rPr>
          <w:shd w:val="clear" w:color="auto" w:fill="FFFFFF"/>
        </w:rPr>
      </w:pPr>
      <w:r w:rsidRPr="00FE51AA">
        <w:rPr>
          <w:shd w:val="clear" w:color="auto" w:fill="FFFFFF"/>
        </w:rPr>
        <w:t>2) обобщение правоприменительной практики;</w:t>
      </w:r>
    </w:p>
    <w:p w:rsidR="00406E90" w:rsidRPr="00FE51AA" w:rsidRDefault="00406E90" w:rsidP="00230E80">
      <w:pPr>
        <w:pStyle w:val="af1"/>
        <w:jc w:val="both"/>
        <w:rPr>
          <w:shd w:val="clear" w:color="auto" w:fill="FFFFFF"/>
        </w:rPr>
      </w:pPr>
      <w:r w:rsidRPr="00FE51AA">
        <w:rPr>
          <w:shd w:val="clear" w:color="auto" w:fill="FFFFFF"/>
        </w:rPr>
        <w:t>3) объявление предостережений;</w:t>
      </w:r>
    </w:p>
    <w:p w:rsidR="00406E90" w:rsidRPr="00FE51AA" w:rsidRDefault="00406E90" w:rsidP="00230E80">
      <w:pPr>
        <w:pStyle w:val="af1"/>
        <w:jc w:val="both"/>
        <w:rPr>
          <w:shd w:val="clear" w:color="auto" w:fill="FFFFFF"/>
        </w:rPr>
      </w:pPr>
      <w:r w:rsidRPr="00FE51AA">
        <w:rPr>
          <w:shd w:val="clear" w:color="auto" w:fill="FFFFFF"/>
        </w:rPr>
        <w:t>4) консультирование;</w:t>
      </w:r>
    </w:p>
    <w:p w:rsidR="00406E90" w:rsidRPr="00FE51AA" w:rsidRDefault="00406E90" w:rsidP="00230E80">
      <w:pPr>
        <w:pStyle w:val="af1"/>
        <w:jc w:val="both"/>
        <w:rPr>
          <w:shd w:val="clear" w:color="auto" w:fill="FFFFFF"/>
          <w:lang w:eastAsia="ru-RU"/>
        </w:rPr>
      </w:pPr>
      <w:r w:rsidRPr="00FE51AA">
        <w:rPr>
          <w:shd w:val="clear" w:color="auto" w:fill="FFFFFF"/>
          <w:lang w:eastAsia="ru-RU"/>
        </w:rPr>
        <w:lastRenderedPageBreak/>
        <w:t>5) профилактический визит.</w:t>
      </w:r>
    </w:p>
    <w:p w:rsidR="00406E90" w:rsidRPr="00FE51AA" w:rsidRDefault="00406E90" w:rsidP="00230E80">
      <w:pPr>
        <w:pStyle w:val="af1"/>
        <w:jc w:val="both"/>
        <w:rPr>
          <w:shd w:val="clear" w:color="auto" w:fill="FFFFFF"/>
        </w:rPr>
      </w:pPr>
      <w:r w:rsidRPr="00FE51AA">
        <w:rPr>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4E4FA9" w:rsidRDefault="00406E90" w:rsidP="00230E80">
      <w:pPr>
        <w:pStyle w:val="af1"/>
        <w:jc w:val="both"/>
        <w:rPr>
          <w:shd w:val="clear" w:color="auto" w:fill="FFFFFF"/>
        </w:rPr>
      </w:pPr>
      <w:r w:rsidRPr="00FE51AA">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t>информирование и консультирование в устной форме на собраниях и конференциях граждан.</w:t>
      </w:r>
    </w:p>
    <w:p w:rsidR="00406E90" w:rsidRPr="00735F63" w:rsidRDefault="00406E90" w:rsidP="00230E80">
      <w:pPr>
        <w:pStyle w:val="af1"/>
        <w:jc w:val="both"/>
        <w:rPr>
          <w:i/>
          <w:iCs/>
          <w:sz w:val="24"/>
          <w:szCs w:val="24"/>
        </w:rPr>
      </w:pPr>
    </w:p>
    <w:p w:rsidR="00915CD9" w:rsidRDefault="00F667EF" w:rsidP="00230E80">
      <w:pPr>
        <w:pStyle w:val="af1"/>
        <w:jc w:val="both"/>
      </w:pPr>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EF" w:rsidRDefault="00F667EF" w:rsidP="00406E90">
      <w:r>
        <w:separator/>
      </w:r>
    </w:p>
  </w:endnote>
  <w:endnote w:type="continuationSeparator" w:id="1">
    <w:p w:rsidR="00F667EF" w:rsidRDefault="00F667EF"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EF" w:rsidRDefault="00F667EF" w:rsidP="00406E90">
      <w:r>
        <w:separator/>
      </w:r>
    </w:p>
  </w:footnote>
  <w:footnote w:type="continuationSeparator" w:id="1">
    <w:p w:rsidR="00F667EF" w:rsidRDefault="00F667EF"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7B2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F667E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7B2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4A1858">
      <w:rPr>
        <w:rStyle w:val="afb"/>
        <w:noProof/>
      </w:rPr>
      <w:t>15</w:t>
    </w:r>
    <w:r>
      <w:rPr>
        <w:rStyle w:val="afb"/>
      </w:rPr>
      <w:fldChar w:fldCharType="end"/>
    </w:r>
  </w:p>
  <w:p w:rsidR="00E90F25" w:rsidRDefault="00F667E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148CE"/>
    <w:rsid w:val="00031837"/>
    <w:rsid w:val="000731E4"/>
    <w:rsid w:val="001F1D2E"/>
    <w:rsid w:val="001F56F4"/>
    <w:rsid w:val="00230E80"/>
    <w:rsid w:val="00406E90"/>
    <w:rsid w:val="004A1858"/>
    <w:rsid w:val="00536FD2"/>
    <w:rsid w:val="00631C9B"/>
    <w:rsid w:val="006F5FD2"/>
    <w:rsid w:val="007E272A"/>
    <w:rsid w:val="008257A5"/>
    <w:rsid w:val="00901E93"/>
    <w:rsid w:val="00935631"/>
    <w:rsid w:val="009D07EB"/>
    <w:rsid w:val="00AA7B2D"/>
    <w:rsid w:val="00B165E9"/>
    <w:rsid w:val="00B505D1"/>
    <w:rsid w:val="00B746B8"/>
    <w:rsid w:val="00BF3AAC"/>
    <w:rsid w:val="00BF79C1"/>
    <w:rsid w:val="00C734B8"/>
    <w:rsid w:val="00E35630"/>
    <w:rsid w:val="00F1768F"/>
    <w:rsid w:val="00F667EF"/>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aff3">
    <w:name w:val="Содержимое таблицы"/>
    <w:basedOn w:val="a"/>
    <w:rsid w:val="00230E80"/>
    <w:pPr>
      <w:widowControl w:val="0"/>
      <w:suppressLineNumbers/>
      <w:suppressAutoHyphens/>
      <w:spacing w:line="100" w:lineRule="atLeast"/>
    </w:pPr>
    <w:rPr>
      <w:sz w:val="20"/>
      <w:lang w:eastAsia="ar-SA"/>
    </w:rPr>
  </w:style>
</w:styles>
</file>

<file path=word/webSettings.xml><?xml version="1.0" encoding="utf-8"?>
<w:webSettings xmlns:r="http://schemas.openxmlformats.org/officeDocument/2006/relationships" xmlns:w="http://schemas.openxmlformats.org/wordprocessingml/2006/main">
  <w:divs>
    <w:div w:id="15707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Хлебниковского сельского поселения</_x041e__x043f__x0438__x0441__x0430__x043d__x0438__x0435_>
    <_x0413__x043e__x0434_ xmlns="be33c1a0-173a-4d69-8481-79c1022c4945">2021 год</_x0413__x043e__x0434_>
    <_dlc_DocId xmlns="57504d04-691e-4fc4-8f09-4f19fdbe90f6">XXJ7TYMEEKJ2-7689-550</_dlc_DocId>
    <_dlc_DocIdUrl xmlns="57504d04-691e-4fc4-8f09-4f19fdbe90f6">
      <Url>https://vip.gov.mari.ru/mturek/sp_hlebnikovo/_layouts/DocIdRedir.aspx?ID=XXJ7TYMEEKJ2-7689-550</Url>
      <Description>XXJ7TYMEEKJ2-7689-550</Description>
    </_dlc_DocIdUrl>
  </documentManagement>
</p:properties>
</file>

<file path=customXml/itemProps1.xml><?xml version="1.0" encoding="utf-8"?>
<ds:datastoreItem xmlns:ds="http://schemas.openxmlformats.org/officeDocument/2006/customXml" ds:itemID="{29CDEE5A-5AF5-4E5D-9D75-B0F377AB367D}"/>
</file>

<file path=customXml/itemProps2.xml><?xml version="1.0" encoding="utf-8"?>
<ds:datastoreItem xmlns:ds="http://schemas.openxmlformats.org/officeDocument/2006/customXml" ds:itemID="{B6D89F0A-DE25-48E0-86F2-A51BC42511F3}"/>
</file>

<file path=customXml/itemProps3.xml><?xml version="1.0" encoding="utf-8"?>
<ds:datastoreItem xmlns:ds="http://schemas.openxmlformats.org/officeDocument/2006/customXml" ds:itemID="{91CCA62F-AE3B-4089-9A08-0EFD90917981}"/>
</file>

<file path=customXml/itemProps4.xml><?xml version="1.0" encoding="utf-8"?>
<ds:datastoreItem xmlns:ds="http://schemas.openxmlformats.org/officeDocument/2006/customXml" ds:itemID="{EB6BDB9D-119F-4DF9-884F-B3805FF9605C}"/>
</file>

<file path=customXml/itemProps5.xml><?xml version="1.0" encoding="utf-8"?>
<ds:datastoreItem xmlns:ds="http://schemas.openxmlformats.org/officeDocument/2006/customXml" ds:itemID="{C4B3FD0B-540F-4E16-88F1-809E2DE78D86}"/>
</file>

<file path=docProps/app.xml><?xml version="1.0" encoding="utf-8"?>
<Properties xmlns="http://schemas.openxmlformats.org/officeDocument/2006/extended-properties" xmlns:vt="http://schemas.openxmlformats.org/officeDocument/2006/docPropsVTypes">
  <Template>Normal</Template>
  <TotalTime>132</TotalTime>
  <Pages>1</Pages>
  <Words>7372</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№139 от 30.09.2021 года</dc:title>
  <dc:subject/>
  <dc:creator>User</dc:creator>
  <cp:keywords/>
  <dc:description/>
  <cp:lastModifiedBy>adm_hlebnikovo12@mail.ru</cp:lastModifiedBy>
  <cp:revision>13</cp:revision>
  <dcterms:created xsi:type="dcterms:W3CDTF">2021-08-23T11:15:00Z</dcterms:created>
  <dcterms:modified xsi:type="dcterms:W3CDTF">2021-09-30T09:40:00Z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e850abf4-ff0b-499d-8013-f3d2ecd881ef</vt:lpwstr>
  </property>
</Properties>
</file>