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92" w:rsidRDefault="00C57892" w:rsidP="00C57892">
      <w:pPr>
        <w:jc w:val="center"/>
        <w:rPr>
          <w:sz w:val="4"/>
        </w:rPr>
      </w:pPr>
    </w:p>
    <w:p w:rsidR="00C57892" w:rsidRDefault="00C57892" w:rsidP="00C57892"/>
    <w:p w:rsidR="00C57892" w:rsidRDefault="00C57892" w:rsidP="00C57892">
      <w:pPr>
        <w:jc w:val="both"/>
        <w:rPr>
          <w:szCs w:val="28"/>
        </w:rPr>
      </w:pPr>
    </w:p>
    <w:p w:rsidR="00C57892" w:rsidRDefault="00C57892" w:rsidP="00C57892">
      <w:pPr>
        <w:jc w:val="both"/>
        <w:rPr>
          <w:szCs w:val="28"/>
        </w:rPr>
      </w:pPr>
    </w:p>
    <w:p w:rsidR="00C57892" w:rsidRDefault="00C57892" w:rsidP="00C57892">
      <w:pPr>
        <w:jc w:val="both"/>
        <w:rPr>
          <w:szCs w:val="28"/>
        </w:rPr>
      </w:pPr>
    </w:p>
    <w:p w:rsidR="00C57892" w:rsidRDefault="00C57892" w:rsidP="00C57892">
      <w:pPr>
        <w:jc w:val="both"/>
        <w:rPr>
          <w:szCs w:val="28"/>
        </w:rPr>
      </w:pPr>
    </w:p>
    <w:p w:rsidR="00C57892" w:rsidRDefault="00C57892" w:rsidP="00C57892">
      <w:pPr>
        <w:jc w:val="both"/>
        <w:rPr>
          <w:szCs w:val="28"/>
        </w:rPr>
      </w:pPr>
    </w:p>
    <w:p w:rsidR="00C57892" w:rsidRDefault="00C57892" w:rsidP="00C57892">
      <w:pPr>
        <w:jc w:val="both"/>
        <w:rPr>
          <w:szCs w:val="28"/>
        </w:rPr>
      </w:pPr>
    </w:p>
    <w:p w:rsidR="009E26ED" w:rsidRDefault="009E26ED" w:rsidP="00C57892">
      <w:pPr>
        <w:jc w:val="both"/>
        <w:rPr>
          <w:szCs w:val="28"/>
        </w:rPr>
      </w:pPr>
    </w:p>
    <w:p w:rsidR="009E26ED" w:rsidRDefault="009E26ED" w:rsidP="00C57892">
      <w:pPr>
        <w:jc w:val="both"/>
        <w:rPr>
          <w:szCs w:val="28"/>
        </w:rPr>
      </w:pPr>
    </w:p>
    <w:p w:rsidR="009E26ED" w:rsidRDefault="009E26ED" w:rsidP="00C57892">
      <w:pPr>
        <w:jc w:val="both"/>
        <w:rPr>
          <w:szCs w:val="28"/>
        </w:rPr>
      </w:pPr>
    </w:p>
    <w:p w:rsidR="009E26ED" w:rsidRDefault="009E26ED" w:rsidP="00C57892">
      <w:pPr>
        <w:jc w:val="both"/>
        <w:rPr>
          <w:szCs w:val="28"/>
        </w:rPr>
      </w:pPr>
    </w:p>
    <w:p w:rsidR="009E26ED" w:rsidRDefault="009E26ED" w:rsidP="00C57892">
      <w:pPr>
        <w:jc w:val="both"/>
        <w:rPr>
          <w:szCs w:val="28"/>
        </w:rPr>
      </w:pPr>
    </w:p>
    <w:p w:rsidR="009E26ED" w:rsidRDefault="009E26ED" w:rsidP="00C57892">
      <w:pPr>
        <w:jc w:val="both"/>
        <w:rPr>
          <w:szCs w:val="28"/>
        </w:rPr>
      </w:pPr>
    </w:p>
    <w:p w:rsidR="009E26ED" w:rsidRDefault="009E26ED" w:rsidP="00C57892">
      <w:pPr>
        <w:jc w:val="both"/>
        <w:rPr>
          <w:szCs w:val="28"/>
        </w:rPr>
      </w:pPr>
    </w:p>
    <w:p w:rsidR="009E26ED" w:rsidRDefault="009E26ED" w:rsidP="00C57892">
      <w:pPr>
        <w:jc w:val="both"/>
        <w:rPr>
          <w:szCs w:val="28"/>
        </w:rPr>
      </w:pPr>
    </w:p>
    <w:p w:rsidR="00C57892" w:rsidRDefault="00C57892" w:rsidP="00C57892">
      <w:pPr>
        <w:jc w:val="both"/>
        <w:rPr>
          <w:szCs w:val="28"/>
        </w:rPr>
      </w:pPr>
    </w:p>
    <w:p w:rsidR="00C57892" w:rsidRPr="009E26ED" w:rsidRDefault="00C57892" w:rsidP="00C57892">
      <w:pPr>
        <w:tabs>
          <w:tab w:val="left" w:pos="1260"/>
        </w:tabs>
        <w:jc w:val="center"/>
        <w:rPr>
          <w:b/>
          <w:szCs w:val="28"/>
        </w:rPr>
      </w:pPr>
      <w:r w:rsidRPr="009E26ED">
        <w:rPr>
          <w:b/>
          <w:szCs w:val="28"/>
        </w:rPr>
        <w:t xml:space="preserve"> МУНИЦИПАЛЬНАЯ ПРОГРАММА </w:t>
      </w:r>
    </w:p>
    <w:p w:rsidR="009E26ED" w:rsidRDefault="00C57892" w:rsidP="00C57892">
      <w:pPr>
        <w:tabs>
          <w:tab w:val="left" w:pos="1260"/>
        </w:tabs>
        <w:jc w:val="center"/>
        <w:rPr>
          <w:b/>
          <w:bCs/>
          <w:szCs w:val="28"/>
        </w:rPr>
      </w:pPr>
      <w:r w:rsidRPr="009E26ED">
        <w:rPr>
          <w:b/>
          <w:szCs w:val="28"/>
        </w:rPr>
        <w:t>«</w:t>
      </w:r>
      <w:r w:rsidRPr="009E26ED">
        <w:rPr>
          <w:b/>
          <w:bCs/>
          <w:szCs w:val="28"/>
        </w:rPr>
        <w:t xml:space="preserve">РАЗВИТИЕ СЕЛЬСКОГО ХОЗЯЙСТВА </w:t>
      </w:r>
    </w:p>
    <w:p w:rsidR="00C57892" w:rsidRPr="009E26ED" w:rsidRDefault="00C57892" w:rsidP="00C57892">
      <w:pPr>
        <w:tabs>
          <w:tab w:val="left" w:pos="1260"/>
        </w:tabs>
        <w:jc w:val="center"/>
        <w:rPr>
          <w:b/>
          <w:bCs/>
          <w:szCs w:val="28"/>
        </w:rPr>
      </w:pPr>
      <w:r w:rsidRPr="009E26ED">
        <w:rPr>
          <w:b/>
          <w:bCs/>
          <w:szCs w:val="28"/>
        </w:rPr>
        <w:t>В МАРИ-ТУРЕКСКОМ МУНИЦИПАЛЬНОМ РАЙОНЕ</w:t>
      </w:r>
    </w:p>
    <w:p w:rsidR="00C57892" w:rsidRPr="009E26ED" w:rsidRDefault="00C57892" w:rsidP="00C57892">
      <w:pPr>
        <w:jc w:val="center"/>
        <w:rPr>
          <w:szCs w:val="28"/>
        </w:rPr>
      </w:pPr>
      <w:r w:rsidRPr="009E26ED">
        <w:rPr>
          <w:b/>
          <w:bCs/>
          <w:szCs w:val="28"/>
        </w:rPr>
        <w:t>НА 2020 - 2025 ГОДЫ»</w:t>
      </w:r>
    </w:p>
    <w:p w:rsidR="00C57892" w:rsidRPr="00FE69A7" w:rsidRDefault="00C57892" w:rsidP="00C57892">
      <w:pPr>
        <w:jc w:val="center"/>
        <w:rPr>
          <w:sz w:val="24"/>
          <w:szCs w:val="24"/>
        </w:rPr>
      </w:pPr>
    </w:p>
    <w:p w:rsidR="00C57892" w:rsidRPr="00FE69A7" w:rsidRDefault="00C57892" w:rsidP="00C57892">
      <w:pPr>
        <w:jc w:val="center"/>
        <w:rPr>
          <w:sz w:val="24"/>
          <w:szCs w:val="24"/>
        </w:rPr>
      </w:pPr>
    </w:p>
    <w:p w:rsidR="00C57892" w:rsidRPr="00FE69A7" w:rsidRDefault="00C57892" w:rsidP="00C57892">
      <w:pPr>
        <w:jc w:val="center"/>
        <w:rPr>
          <w:sz w:val="24"/>
          <w:szCs w:val="24"/>
        </w:rPr>
      </w:pPr>
    </w:p>
    <w:p w:rsidR="00C57892" w:rsidRPr="00FE69A7" w:rsidRDefault="00C57892" w:rsidP="00C57892">
      <w:pPr>
        <w:jc w:val="center"/>
        <w:rPr>
          <w:sz w:val="24"/>
          <w:szCs w:val="24"/>
        </w:rPr>
      </w:pPr>
    </w:p>
    <w:p w:rsidR="00C57892" w:rsidRPr="00FE69A7" w:rsidRDefault="00C57892" w:rsidP="00C57892">
      <w:pPr>
        <w:jc w:val="center"/>
        <w:rPr>
          <w:sz w:val="24"/>
          <w:szCs w:val="24"/>
        </w:rPr>
      </w:pPr>
    </w:p>
    <w:p w:rsidR="00C57892" w:rsidRPr="00FE69A7" w:rsidRDefault="00C57892" w:rsidP="00C57892">
      <w:pPr>
        <w:jc w:val="center"/>
        <w:rPr>
          <w:sz w:val="24"/>
          <w:szCs w:val="24"/>
        </w:rPr>
      </w:pPr>
    </w:p>
    <w:p w:rsidR="00C57892" w:rsidRPr="00FE69A7" w:rsidRDefault="00C57892" w:rsidP="00C57892">
      <w:pPr>
        <w:jc w:val="center"/>
        <w:rPr>
          <w:sz w:val="24"/>
          <w:szCs w:val="24"/>
        </w:rPr>
      </w:pPr>
    </w:p>
    <w:p w:rsidR="00C57892" w:rsidRPr="00FE69A7" w:rsidRDefault="00C57892" w:rsidP="00C57892">
      <w:pPr>
        <w:jc w:val="center"/>
        <w:rPr>
          <w:sz w:val="24"/>
          <w:szCs w:val="24"/>
        </w:rPr>
      </w:pPr>
    </w:p>
    <w:p w:rsidR="00C57892" w:rsidRPr="00FE69A7" w:rsidRDefault="00C57892" w:rsidP="00C57892">
      <w:pPr>
        <w:jc w:val="center"/>
        <w:rPr>
          <w:sz w:val="24"/>
          <w:szCs w:val="24"/>
        </w:rPr>
      </w:pPr>
    </w:p>
    <w:p w:rsidR="00C57892" w:rsidRPr="00FE69A7" w:rsidRDefault="00C57892" w:rsidP="00C57892">
      <w:pPr>
        <w:jc w:val="center"/>
        <w:rPr>
          <w:sz w:val="24"/>
          <w:szCs w:val="24"/>
        </w:rPr>
      </w:pPr>
    </w:p>
    <w:p w:rsidR="00C57892" w:rsidRPr="00FE69A7" w:rsidRDefault="00C57892" w:rsidP="00C57892">
      <w:pPr>
        <w:jc w:val="center"/>
        <w:rPr>
          <w:sz w:val="24"/>
          <w:szCs w:val="24"/>
        </w:rPr>
      </w:pPr>
    </w:p>
    <w:p w:rsidR="00C57892" w:rsidRPr="00FE69A7" w:rsidRDefault="00C57892" w:rsidP="00C57892">
      <w:pPr>
        <w:jc w:val="center"/>
        <w:rPr>
          <w:sz w:val="24"/>
          <w:szCs w:val="24"/>
        </w:rPr>
      </w:pPr>
    </w:p>
    <w:p w:rsidR="00C57892" w:rsidRDefault="00C57892" w:rsidP="00C57892">
      <w:pPr>
        <w:jc w:val="center"/>
        <w:rPr>
          <w:sz w:val="24"/>
          <w:szCs w:val="24"/>
        </w:rPr>
      </w:pPr>
    </w:p>
    <w:p w:rsidR="009E26ED" w:rsidRDefault="009E26ED" w:rsidP="00C57892">
      <w:pPr>
        <w:jc w:val="center"/>
        <w:rPr>
          <w:sz w:val="24"/>
          <w:szCs w:val="24"/>
        </w:rPr>
      </w:pPr>
    </w:p>
    <w:p w:rsidR="009E26ED" w:rsidRDefault="009E26ED" w:rsidP="00C57892">
      <w:pPr>
        <w:jc w:val="center"/>
        <w:rPr>
          <w:sz w:val="24"/>
          <w:szCs w:val="24"/>
        </w:rPr>
      </w:pPr>
    </w:p>
    <w:p w:rsidR="009E26ED" w:rsidRDefault="009E26ED" w:rsidP="00C57892">
      <w:pPr>
        <w:jc w:val="center"/>
        <w:rPr>
          <w:sz w:val="24"/>
          <w:szCs w:val="24"/>
        </w:rPr>
      </w:pPr>
    </w:p>
    <w:p w:rsidR="009E26ED" w:rsidRDefault="009E26ED" w:rsidP="00C57892">
      <w:pPr>
        <w:jc w:val="center"/>
        <w:rPr>
          <w:sz w:val="24"/>
          <w:szCs w:val="24"/>
        </w:rPr>
      </w:pPr>
    </w:p>
    <w:p w:rsidR="009E26ED" w:rsidRDefault="009E26ED" w:rsidP="00C57892">
      <w:pPr>
        <w:jc w:val="center"/>
        <w:rPr>
          <w:sz w:val="24"/>
          <w:szCs w:val="24"/>
        </w:rPr>
      </w:pPr>
    </w:p>
    <w:p w:rsidR="009E26ED" w:rsidRDefault="009E26ED" w:rsidP="00C57892">
      <w:pPr>
        <w:jc w:val="center"/>
        <w:rPr>
          <w:sz w:val="24"/>
          <w:szCs w:val="24"/>
        </w:rPr>
      </w:pPr>
    </w:p>
    <w:p w:rsidR="009E26ED" w:rsidRDefault="009E26ED" w:rsidP="00C57892">
      <w:pPr>
        <w:jc w:val="center"/>
        <w:rPr>
          <w:sz w:val="24"/>
          <w:szCs w:val="24"/>
        </w:rPr>
      </w:pPr>
    </w:p>
    <w:p w:rsidR="009E26ED" w:rsidRPr="00FE69A7" w:rsidRDefault="009E26ED" w:rsidP="00C57892">
      <w:pPr>
        <w:jc w:val="center"/>
        <w:rPr>
          <w:sz w:val="24"/>
          <w:szCs w:val="24"/>
        </w:rPr>
      </w:pPr>
    </w:p>
    <w:p w:rsidR="00C57892" w:rsidRPr="00FE69A7" w:rsidRDefault="00C57892" w:rsidP="00C57892">
      <w:pPr>
        <w:jc w:val="center"/>
        <w:rPr>
          <w:sz w:val="24"/>
          <w:szCs w:val="24"/>
        </w:rPr>
      </w:pPr>
    </w:p>
    <w:p w:rsidR="00C57892" w:rsidRPr="00FE69A7" w:rsidRDefault="00C57892" w:rsidP="00C57892">
      <w:pPr>
        <w:jc w:val="center"/>
        <w:rPr>
          <w:sz w:val="24"/>
          <w:szCs w:val="24"/>
        </w:rPr>
      </w:pPr>
    </w:p>
    <w:p w:rsidR="00C57892" w:rsidRPr="00FE69A7" w:rsidRDefault="00C57892" w:rsidP="00C57892">
      <w:pPr>
        <w:jc w:val="center"/>
        <w:rPr>
          <w:sz w:val="24"/>
          <w:szCs w:val="24"/>
        </w:rPr>
      </w:pPr>
      <w:r w:rsidRPr="00FE69A7">
        <w:rPr>
          <w:sz w:val="24"/>
          <w:szCs w:val="24"/>
        </w:rPr>
        <w:t xml:space="preserve">п. </w:t>
      </w:r>
      <w:proofErr w:type="spellStart"/>
      <w:r w:rsidRPr="00FE69A7">
        <w:rPr>
          <w:sz w:val="24"/>
          <w:szCs w:val="24"/>
        </w:rPr>
        <w:t>Мари-Турек</w:t>
      </w:r>
      <w:proofErr w:type="spellEnd"/>
    </w:p>
    <w:p w:rsidR="00C57892" w:rsidRPr="002253B6" w:rsidRDefault="00C57892" w:rsidP="00C57892">
      <w:pPr>
        <w:jc w:val="center"/>
        <w:rPr>
          <w:szCs w:val="28"/>
        </w:rPr>
        <w:sectPr w:rsidR="00C57892" w:rsidRPr="002253B6" w:rsidSect="00785451">
          <w:pgSz w:w="11906" w:h="16838" w:code="9"/>
          <w:pgMar w:top="851" w:right="851" w:bottom="851" w:left="1701" w:header="1418" w:footer="1134" w:gutter="0"/>
          <w:cols w:space="720"/>
          <w:docGrid w:linePitch="600" w:charSpace="32768"/>
        </w:sectPr>
      </w:pPr>
      <w:r w:rsidRPr="00FE69A7">
        <w:rPr>
          <w:sz w:val="24"/>
          <w:szCs w:val="24"/>
        </w:rPr>
        <w:t>2020 год</w:t>
      </w:r>
    </w:p>
    <w:p w:rsidR="00C57892" w:rsidRPr="00785451" w:rsidRDefault="00C57892" w:rsidP="00785451">
      <w:pPr>
        <w:pStyle w:val="ConsPlusTitle"/>
        <w:widowControl/>
        <w:jc w:val="center"/>
        <w:rPr>
          <w:color w:val="000000"/>
          <w:sz w:val="27"/>
          <w:szCs w:val="27"/>
        </w:rPr>
      </w:pPr>
      <w:r w:rsidRPr="00785451">
        <w:rPr>
          <w:rFonts w:ascii="Times New Roman" w:hAnsi="Times New Roman" w:cs="Times New Roman"/>
          <w:color w:val="000000"/>
          <w:sz w:val="27"/>
          <w:szCs w:val="27"/>
        </w:rPr>
        <w:lastRenderedPageBreak/>
        <w:t>П А С П О Р Т</w:t>
      </w:r>
    </w:p>
    <w:p w:rsidR="00C57892" w:rsidRPr="00785451" w:rsidRDefault="00C57892" w:rsidP="00785451">
      <w:pPr>
        <w:jc w:val="center"/>
        <w:rPr>
          <w:b/>
          <w:color w:val="000000"/>
          <w:sz w:val="27"/>
          <w:szCs w:val="27"/>
        </w:rPr>
      </w:pPr>
      <w:r w:rsidRPr="00785451">
        <w:rPr>
          <w:b/>
          <w:color w:val="000000"/>
          <w:sz w:val="27"/>
          <w:szCs w:val="27"/>
        </w:rPr>
        <w:t xml:space="preserve">муниципальной программы  </w:t>
      </w:r>
    </w:p>
    <w:p w:rsidR="00C57892" w:rsidRPr="00785451" w:rsidRDefault="00071883" w:rsidP="00785451">
      <w:pPr>
        <w:jc w:val="center"/>
        <w:rPr>
          <w:b/>
          <w:bCs/>
          <w:sz w:val="27"/>
          <w:szCs w:val="27"/>
        </w:rPr>
      </w:pPr>
      <w:r w:rsidRPr="00785451">
        <w:rPr>
          <w:b/>
          <w:color w:val="000000"/>
          <w:sz w:val="27"/>
          <w:szCs w:val="27"/>
        </w:rPr>
        <w:t>«</w:t>
      </w:r>
      <w:r w:rsidR="00C57892" w:rsidRPr="00785451">
        <w:rPr>
          <w:b/>
          <w:color w:val="000000"/>
          <w:sz w:val="27"/>
          <w:szCs w:val="27"/>
        </w:rPr>
        <w:t>Р</w:t>
      </w:r>
      <w:r w:rsidR="00C57892" w:rsidRPr="00785451">
        <w:rPr>
          <w:b/>
          <w:bCs/>
          <w:sz w:val="27"/>
          <w:szCs w:val="27"/>
        </w:rPr>
        <w:t>азвитие сельского хозяйства</w:t>
      </w:r>
    </w:p>
    <w:p w:rsidR="00C57892" w:rsidRPr="00785451" w:rsidRDefault="00C57892" w:rsidP="00785451">
      <w:pPr>
        <w:jc w:val="center"/>
        <w:rPr>
          <w:sz w:val="27"/>
          <w:szCs w:val="27"/>
        </w:rPr>
      </w:pPr>
      <w:r w:rsidRPr="00785451">
        <w:rPr>
          <w:b/>
          <w:bCs/>
          <w:sz w:val="27"/>
          <w:szCs w:val="27"/>
        </w:rPr>
        <w:t>в Мари-Турекском муниципальном районе на 2020 - 2025 годы»</w:t>
      </w:r>
    </w:p>
    <w:p w:rsidR="00C57892" w:rsidRPr="00785451" w:rsidRDefault="00C57892" w:rsidP="00785451">
      <w:pPr>
        <w:ind w:firstLine="709"/>
        <w:jc w:val="center"/>
        <w:rPr>
          <w:sz w:val="27"/>
          <w:szCs w:val="27"/>
        </w:rPr>
      </w:pPr>
    </w:p>
    <w:tbl>
      <w:tblPr>
        <w:tblW w:w="10050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310"/>
        <w:gridCol w:w="7"/>
        <w:gridCol w:w="6057"/>
        <w:gridCol w:w="307"/>
      </w:tblGrid>
      <w:tr w:rsidR="00C57892" w:rsidRPr="00785451" w:rsidTr="00F13034">
        <w:trPr>
          <w:trHeight w:val="2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t xml:space="preserve">Ответственный исполнитель муниципальной программы 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t>Соисполнители  муниципальной программы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t>Подпрограммы муниципальной программы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785451" w:rsidRDefault="00785451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t>Участники     муниципальной программы</w:t>
            </w:r>
          </w:p>
        </w:tc>
        <w:tc>
          <w:tcPr>
            <w:tcW w:w="317" w:type="dxa"/>
            <w:gridSpan w:val="2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057" w:type="dxa"/>
            <w:shd w:val="clear" w:color="auto" w:fill="auto"/>
          </w:tcPr>
          <w:p w:rsidR="009E26ED" w:rsidRPr="00785451" w:rsidRDefault="00C57892" w:rsidP="00785451">
            <w:pPr>
              <w:snapToGrid w:val="0"/>
              <w:ind w:firstLine="709"/>
              <w:jc w:val="both"/>
              <w:rPr>
                <w:bCs/>
                <w:sz w:val="27"/>
                <w:szCs w:val="27"/>
              </w:rPr>
            </w:pPr>
            <w:r w:rsidRPr="00785451">
              <w:rPr>
                <w:bCs/>
                <w:sz w:val="27"/>
                <w:szCs w:val="27"/>
              </w:rPr>
              <w:t xml:space="preserve">отдел сельского хозяйства администрации 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sz w:val="27"/>
                <w:szCs w:val="27"/>
              </w:rPr>
            </w:pPr>
            <w:r w:rsidRPr="00785451">
              <w:rPr>
                <w:bCs/>
                <w:sz w:val="27"/>
                <w:szCs w:val="27"/>
              </w:rPr>
              <w:t>Мари-Турекского муниципального района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sz w:val="27"/>
                <w:szCs w:val="27"/>
              </w:rPr>
            </w:pPr>
            <w:r w:rsidRPr="00785451">
              <w:rPr>
                <w:bCs/>
                <w:sz w:val="27"/>
                <w:szCs w:val="27"/>
              </w:rPr>
              <w:t>нет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sz w:val="27"/>
                <w:szCs w:val="27"/>
              </w:rPr>
            </w:pPr>
          </w:p>
          <w:p w:rsidR="00785451" w:rsidRDefault="00785451" w:rsidP="00785451">
            <w:pPr>
              <w:snapToGrid w:val="0"/>
              <w:ind w:firstLine="709"/>
              <w:jc w:val="both"/>
              <w:rPr>
                <w:bCs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sz w:val="27"/>
                <w:szCs w:val="27"/>
              </w:rPr>
            </w:pPr>
            <w:r w:rsidRPr="00785451">
              <w:rPr>
                <w:bCs/>
                <w:sz w:val="27"/>
                <w:szCs w:val="27"/>
              </w:rPr>
              <w:t xml:space="preserve">«Развитие сельского хозяйства и регулирование рынков сельскохозяйственной продукции, сырья и продовольствия в Мари-Турекском муниципальном районе </w:t>
            </w:r>
            <w:r w:rsidRPr="00785451">
              <w:rPr>
                <w:sz w:val="27"/>
                <w:szCs w:val="27"/>
              </w:rPr>
              <w:t>на 2020 - 2025 годы</w:t>
            </w:r>
            <w:r w:rsidRPr="00785451">
              <w:rPr>
                <w:bCs/>
                <w:sz w:val="27"/>
                <w:szCs w:val="27"/>
              </w:rPr>
              <w:t>»;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sz w:val="27"/>
                <w:szCs w:val="27"/>
              </w:rPr>
            </w:pPr>
            <w:r w:rsidRPr="00785451">
              <w:rPr>
                <w:bCs/>
                <w:sz w:val="27"/>
                <w:szCs w:val="27"/>
              </w:rPr>
              <w:t>«Обеспечение реализации муниципальной программы»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  <w:r w:rsidRPr="00785451">
              <w:rPr>
                <w:bCs/>
                <w:sz w:val="27"/>
                <w:szCs w:val="27"/>
              </w:rPr>
              <w:t>сельскохозяйственные предприятия Мари-Турекского муниципального района, крестьянские (фермерские) хозяйства, личные подсобные хозяйства граждан</w:t>
            </w: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3333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rPr>
                <w:color w:val="000000"/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  <w:shd w:val="clear" w:color="auto" w:fill="FFFFFF"/>
              </w:rPr>
              <w:t xml:space="preserve">Цели </w:t>
            </w:r>
            <w:r w:rsidRPr="00785451">
              <w:rPr>
                <w:color w:val="000000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317" w:type="dxa"/>
            <w:gridSpan w:val="2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sz w:val="27"/>
                <w:szCs w:val="27"/>
              </w:rPr>
            </w:pPr>
          </w:p>
        </w:tc>
        <w:tc>
          <w:tcPr>
            <w:tcW w:w="605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  <w:p w:rsidR="00C57892" w:rsidRPr="00785451" w:rsidRDefault="00C57892" w:rsidP="00785451">
            <w:pPr>
              <w:ind w:firstLine="709"/>
              <w:jc w:val="both"/>
              <w:rPr>
                <w:sz w:val="27"/>
                <w:szCs w:val="27"/>
              </w:rPr>
            </w:pPr>
            <w:r w:rsidRPr="00785451">
              <w:rPr>
                <w:sz w:val="27"/>
                <w:szCs w:val="27"/>
              </w:rPr>
              <w:t xml:space="preserve">- обеспечение продовольственной независимости Республики Марий Эл </w:t>
            </w:r>
            <w:r w:rsidRPr="00785451">
              <w:rPr>
                <w:sz w:val="27"/>
                <w:szCs w:val="27"/>
              </w:rPr>
              <w:br/>
              <w:t xml:space="preserve">в параметрах, заданных Доктриной продовольственной безопасности Российской Федерации, утвержденной Указом Президента Российской Федерации от 21 января 2020 г. </w:t>
            </w:r>
            <w:r w:rsidRPr="00785451">
              <w:rPr>
                <w:sz w:val="27"/>
                <w:szCs w:val="27"/>
              </w:rPr>
              <w:br/>
              <w:t>№</w:t>
            </w:r>
            <w:r w:rsidRPr="00785451">
              <w:rPr>
                <w:sz w:val="27"/>
                <w:szCs w:val="27"/>
                <w:lang w:val="en-US"/>
              </w:rPr>
              <w:t> </w:t>
            </w:r>
            <w:r w:rsidRPr="00785451">
              <w:rPr>
                <w:sz w:val="27"/>
                <w:szCs w:val="27"/>
              </w:rPr>
              <w:t>20 «Об утверждении Доктрины продовольственной безопасности Российской Федерации»;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  <w:shd w:val="clear" w:color="auto" w:fill="FFFFFF"/>
              </w:rPr>
            </w:pPr>
            <w:r w:rsidRPr="00785451">
              <w:rPr>
                <w:sz w:val="27"/>
                <w:szCs w:val="27"/>
                <w:shd w:val="clear" w:color="auto" w:fill="FFFFFF"/>
              </w:rPr>
              <w:t>-повышение конкурентоспособности  сельскохозяйственной продукции на внутреннем рынке;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  <w:shd w:val="clear" w:color="auto" w:fill="FFFFFF"/>
              </w:rPr>
            </w:pPr>
            <w:r w:rsidRPr="00785451">
              <w:rPr>
                <w:sz w:val="27"/>
                <w:szCs w:val="27"/>
                <w:shd w:val="clear" w:color="auto" w:fill="FFFFFF"/>
              </w:rPr>
              <w:t>-повышение финансовой устойчивости товаропроизводителей агропромышленного комплекса;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  <w:shd w:val="clear" w:color="auto" w:fill="FFFFFF"/>
              </w:rPr>
            </w:pPr>
            <w:r w:rsidRPr="00785451">
              <w:rPr>
                <w:sz w:val="27"/>
                <w:szCs w:val="27"/>
                <w:shd w:val="clear" w:color="auto" w:fill="FFFFFF"/>
              </w:rPr>
              <w:t>- воспроизводство и повышение эффективности использования земельных ресурсов в сельском хозяйстве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  <w:r w:rsidRPr="00785451">
              <w:rPr>
                <w:rFonts w:cs="Courier New"/>
                <w:sz w:val="27"/>
                <w:szCs w:val="27"/>
                <w:shd w:val="clear" w:color="auto" w:fill="FFFFFF"/>
              </w:rPr>
              <w:t xml:space="preserve">                                 </w:t>
            </w: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color w:val="000000"/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317" w:type="dxa"/>
            <w:gridSpan w:val="2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t xml:space="preserve">- </w:t>
            </w:r>
          </w:p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057" w:type="dxa"/>
            <w:shd w:val="clear" w:color="auto" w:fill="auto"/>
          </w:tcPr>
          <w:p w:rsidR="00C57892" w:rsidRPr="00785451" w:rsidRDefault="00C57892" w:rsidP="007854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>стимулирование увеличения объемов производства основных видов сельскохозяйственной продукции и продукции пищевой и перерабатывающей промышленности;</w:t>
            </w:r>
          </w:p>
          <w:p w:rsidR="00C57892" w:rsidRPr="00785451" w:rsidRDefault="00C57892" w:rsidP="00785451">
            <w:pPr>
              <w:pStyle w:val="ConsPlusNormal"/>
              <w:ind w:firstLine="709"/>
              <w:jc w:val="both"/>
              <w:rPr>
                <w:rFonts w:cs="Times New Roman"/>
                <w:sz w:val="27"/>
                <w:szCs w:val="27"/>
                <w:shd w:val="clear" w:color="auto" w:fill="FFFFFF"/>
              </w:rPr>
            </w:pPr>
            <w:r w:rsidRPr="0078545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повышение эффективности функционирования внутреннего рынка сельскохозяйственной продукции, сырья и продовольствия;</w:t>
            </w:r>
          </w:p>
          <w:p w:rsidR="00C57892" w:rsidRPr="00785451" w:rsidRDefault="00C57892" w:rsidP="00785451">
            <w:pPr>
              <w:ind w:firstLine="709"/>
              <w:jc w:val="both"/>
              <w:rPr>
                <w:sz w:val="27"/>
                <w:szCs w:val="27"/>
              </w:rPr>
            </w:pPr>
            <w:r w:rsidRPr="00785451">
              <w:rPr>
                <w:sz w:val="27"/>
                <w:szCs w:val="27"/>
                <w:shd w:val="clear" w:color="auto" w:fill="FFFFFF"/>
              </w:rPr>
              <w:t>- стимулирование модернизации и обновления материально-технической и технологической базы функционирования сельскохозяйственного производства;</w:t>
            </w:r>
            <w:r w:rsidRPr="00785451">
              <w:rPr>
                <w:rFonts w:cs="Courier New"/>
                <w:sz w:val="27"/>
                <w:szCs w:val="27"/>
                <w:shd w:val="clear" w:color="auto" w:fill="FFFFFF"/>
              </w:rPr>
              <w:tab/>
            </w:r>
            <w:r w:rsidRPr="00785451">
              <w:rPr>
                <w:rFonts w:cs="Courier New"/>
                <w:sz w:val="27"/>
                <w:szCs w:val="27"/>
                <w:shd w:val="clear" w:color="auto" w:fill="FFFFFF"/>
              </w:rPr>
              <w:tab/>
            </w:r>
            <w:r w:rsidRPr="00785451">
              <w:rPr>
                <w:rFonts w:cs="Courier New"/>
                <w:sz w:val="27"/>
                <w:szCs w:val="27"/>
                <w:shd w:val="clear" w:color="auto" w:fill="FFFFFF"/>
              </w:rPr>
              <w:tab/>
            </w:r>
          </w:p>
          <w:p w:rsidR="00C57892" w:rsidRPr="00785451" w:rsidRDefault="00C57892" w:rsidP="007854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7854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>поддержание финансовой устойчивости агропромышленного комплекса;</w:t>
            </w:r>
          </w:p>
          <w:p w:rsidR="00C57892" w:rsidRPr="00785451" w:rsidRDefault="00C57892" w:rsidP="007854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7854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 xml:space="preserve">создание благоприятных условий </w:t>
            </w:r>
            <w:r w:rsidRPr="00785451">
              <w:rPr>
                <w:rFonts w:ascii="Times New Roman" w:hAnsi="Times New Roman" w:cs="Times New Roman"/>
                <w:sz w:val="27"/>
                <w:szCs w:val="27"/>
              </w:rPr>
              <w:br/>
              <w:t>для повышения объема инвестиций</w:t>
            </w:r>
            <w:r w:rsidRPr="00785451">
              <w:rPr>
                <w:rFonts w:ascii="Times New Roman" w:hAnsi="Times New Roman" w:cs="Times New Roman"/>
                <w:sz w:val="27"/>
                <w:szCs w:val="27"/>
              </w:rPr>
              <w:br/>
              <w:t>в агропромышленный комплекс;</w:t>
            </w:r>
          </w:p>
          <w:p w:rsidR="00C57892" w:rsidRPr="00785451" w:rsidRDefault="00C57892" w:rsidP="00785451">
            <w:pPr>
              <w:ind w:firstLine="709"/>
              <w:jc w:val="both"/>
              <w:rPr>
                <w:sz w:val="27"/>
                <w:szCs w:val="27"/>
                <w:shd w:val="clear" w:color="auto" w:fill="FFFFFF"/>
              </w:rPr>
            </w:pPr>
            <w:r w:rsidRPr="00785451">
              <w:rPr>
                <w:sz w:val="27"/>
                <w:szCs w:val="27"/>
              </w:rPr>
              <w:t>-</w:t>
            </w:r>
            <w:r w:rsidR="00785451">
              <w:rPr>
                <w:sz w:val="27"/>
                <w:szCs w:val="27"/>
              </w:rPr>
              <w:t xml:space="preserve"> </w:t>
            </w:r>
            <w:r w:rsidRPr="00785451">
              <w:rPr>
                <w:sz w:val="27"/>
                <w:szCs w:val="27"/>
              </w:rPr>
              <w:t xml:space="preserve">предотвращение выбытия земель сельскохозяйственного назначения, сохранение и вовлечение их в сельскохозяйственное производство; </w:t>
            </w:r>
          </w:p>
          <w:p w:rsidR="00C57892" w:rsidRPr="00785451" w:rsidRDefault="00C57892" w:rsidP="00785451">
            <w:pPr>
              <w:ind w:firstLine="709"/>
              <w:jc w:val="both"/>
              <w:rPr>
                <w:sz w:val="27"/>
                <w:szCs w:val="27"/>
              </w:rPr>
            </w:pPr>
            <w:r w:rsidRPr="00785451">
              <w:rPr>
                <w:sz w:val="27"/>
                <w:szCs w:val="27"/>
                <w:shd w:val="clear" w:color="auto" w:fill="FFFFFF"/>
              </w:rPr>
              <w:t>- сохранение и восстановление плодородия почв;</w:t>
            </w:r>
          </w:p>
          <w:p w:rsidR="00C57892" w:rsidRPr="00785451" w:rsidRDefault="00C57892" w:rsidP="00785451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color w:val="000000"/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lastRenderedPageBreak/>
              <w:t>Целевые индикаторы  и показатели муниципальной программы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t>Этапы и сроки - реализации  муниципальной программы</w:t>
            </w:r>
          </w:p>
        </w:tc>
        <w:tc>
          <w:tcPr>
            <w:tcW w:w="317" w:type="dxa"/>
            <w:gridSpan w:val="2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057" w:type="dxa"/>
            <w:shd w:val="clear" w:color="auto" w:fill="auto"/>
          </w:tcPr>
          <w:p w:rsidR="00C57892" w:rsidRPr="00785451" w:rsidRDefault="00C57892" w:rsidP="00785451">
            <w:pPr>
              <w:ind w:firstLine="709"/>
              <w:jc w:val="both"/>
              <w:rPr>
                <w:sz w:val="27"/>
                <w:szCs w:val="27"/>
              </w:rPr>
            </w:pPr>
            <w:r w:rsidRPr="00785451">
              <w:rPr>
                <w:sz w:val="27"/>
                <w:szCs w:val="27"/>
              </w:rPr>
              <w:t xml:space="preserve">индекс производства продукции сельского хозяйства в хозяйствах всех категорий </w:t>
            </w:r>
            <w:r w:rsidRPr="00785451">
              <w:rPr>
                <w:sz w:val="27"/>
                <w:szCs w:val="27"/>
              </w:rPr>
              <w:br/>
              <w:t>(в сопоставимых ценах) к предыдущему году, процентов;</w:t>
            </w:r>
          </w:p>
          <w:p w:rsidR="00C57892" w:rsidRPr="00785451" w:rsidRDefault="00C57892" w:rsidP="00785451">
            <w:pPr>
              <w:autoSpaceDE w:val="0"/>
              <w:snapToGrid w:val="0"/>
              <w:ind w:firstLine="709"/>
              <w:jc w:val="both"/>
              <w:rPr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t>рентабельность сельскохозяйственных организаций (с учетом субсидий), процентов;</w:t>
            </w:r>
          </w:p>
          <w:p w:rsidR="00C57892" w:rsidRPr="00785451" w:rsidRDefault="00C57892" w:rsidP="00785451">
            <w:pPr>
              <w:autoSpaceDE w:val="0"/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C57892" w:rsidRPr="00785451" w:rsidRDefault="00C57892" w:rsidP="00785451">
            <w:pPr>
              <w:autoSpaceDE w:val="0"/>
              <w:snapToGrid w:val="0"/>
              <w:ind w:firstLine="709"/>
              <w:jc w:val="both"/>
              <w:rPr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t xml:space="preserve">муниципальная программа реализуется </w:t>
            </w:r>
            <w:r w:rsidRPr="00785451">
              <w:rPr>
                <w:color w:val="000000"/>
                <w:sz w:val="27"/>
                <w:szCs w:val="27"/>
              </w:rPr>
              <w:br/>
              <w:t xml:space="preserve">в 2020 - 2025 годах без разделения на этапы </w:t>
            </w: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  <w:shd w:val="clear" w:color="auto" w:fill="FFFFFF"/>
              </w:rPr>
              <w:t>Объемы</w:t>
            </w:r>
            <w:r w:rsidRPr="00785451">
              <w:rPr>
                <w:color w:val="000000"/>
                <w:sz w:val="27"/>
                <w:szCs w:val="27"/>
              </w:rPr>
              <w:t xml:space="preserve"> финансирования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t>муниципальной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t>программы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t xml:space="preserve">Ожидаемые  результаты реализации  муниципальной 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00"/>
              </w:rPr>
            </w:pPr>
            <w:r w:rsidRPr="00785451">
              <w:rPr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317" w:type="dxa"/>
            <w:gridSpan w:val="2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605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85451">
              <w:rPr>
                <w:color w:val="000000"/>
                <w:sz w:val="27"/>
                <w:szCs w:val="27"/>
                <w:shd w:val="clear" w:color="auto" w:fill="FFFFFF"/>
              </w:rPr>
              <w:t xml:space="preserve">Общий объем финансирования муниципальной программы составит 0 тыс. рублей, 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85451">
              <w:rPr>
                <w:color w:val="000000"/>
                <w:sz w:val="27"/>
                <w:szCs w:val="27"/>
                <w:shd w:val="clear" w:color="auto" w:fill="FFFFFF"/>
              </w:rPr>
              <w:t xml:space="preserve"> из них за счет средств: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85451">
              <w:rPr>
                <w:color w:val="000000"/>
                <w:sz w:val="27"/>
                <w:szCs w:val="27"/>
                <w:shd w:val="clear" w:color="auto" w:fill="FFFFFF"/>
              </w:rPr>
              <w:t>федерального бюджета — 0 тыс. рублей;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85451">
              <w:rPr>
                <w:color w:val="000000"/>
                <w:sz w:val="27"/>
                <w:szCs w:val="27"/>
                <w:shd w:val="clear" w:color="auto" w:fill="FFFFFF"/>
              </w:rPr>
              <w:t>республиканского бюджета Республики Марий Эл — 0 тыс. рублей;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85451">
              <w:rPr>
                <w:color w:val="000000"/>
                <w:sz w:val="27"/>
                <w:szCs w:val="27"/>
                <w:shd w:val="clear" w:color="auto" w:fill="FFFFFF"/>
              </w:rPr>
              <w:t>бюджета Мари-Турекского муниципального района – 0 тыс.</w:t>
            </w:r>
            <w:r w:rsidR="00C55383" w:rsidRPr="00785451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85451">
              <w:rPr>
                <w:color w:val="000000"/>
                <w:sz w:val="27"/>
                <w:szCs w:val="27"/>
                <w:shd w:val="clear" w:color="auto" w:fill="FFFFFF"/>
              </w:rPr>
              <w:t>рублей;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85451">
              <w:rPr>
                <w:color w:val="000000"/>
                <w:sz w:val="27"/>
                <w:szCs w:val="27"/>
                <w:shd w:val="clear" w:color="auto" w:fill="FFFFFF"/>
              </w:rPr>
              <w:t xml:space="preserve">в том числе  по годам: 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85451">
              <w:rPr>
                <w:color w:val="000000"/>
                <w:sz w:val="27"/>
                <w:szCs w:val="27"/>
                <w:shd w:val="clear" w:color="auto" w:fill="FFFFFF"/>
              </w:rPr>
              <w:t xml:space="preserve">2020г. -  </w:t>
            </w:r>
            <w:r w:rsidR="00C55383" w:rsidRPr="00785451">
              <w:rPr>
                <w:color w:val="000000"/>
                <w:sz w:val="27"/>
                <w:szCs w:val="27"/>
                <w:shd w:val="clear" w:color="auto" w:fill="FFFFFF"/>
              </w:rPr>
              <w:t xml:space="preserve"> 0 тыс. руб.</w:t>
            </w:r>
            <w:r w:rsidRPr="00785451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85451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2021г. - </w:t>
            </w:r>
            <w:r w:rsidR="00C55383" w:rsidRPr="00785451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785451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55383" w:rsidRPr="00785451">
              <w:rPr>
                <w:bCs/>
                <w:color w:val="000000"/>
                <w:sz w:val="27"/>
                <w:szCs w:val="27"/>
                <w:shd w:val="clear" w:color="auto" w:fill="FFFFFF"/>
              </w:rPr>
              <w:t>0 тыс. руб.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85451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2022г. -   </w:t>
            </w:r>
            <w:r w:rsidR="00C55383" w:rsidRPr="00785451">
              <w:rPr>
                <w:bCs/>
                <w:color w:val="000000"/>
                <w:sz w:val="27"/>
                <w:szCs w:val="27"/>
                <w:shd w:val="clear" w:color="auto" w:fill="FFFFFF"/>
              </w:rPr>
              <w:t>0 тыс. руб.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85451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2023г. -   </w:t>
            </w:r>
            <w:r w:rsidR="00C55383" w:rsidRPr="00785451">
              <w:rPr>
                <w:bCs/>
                <w:color w:val="000000"/>
                <w:sz w:val="27"/>
                <w:szCs w:val="27"/>
                <w:shd w:val="clear" w:color="auto" w:fill="FFFFFF"/>
              </w:rPr>
              <w:t>0 тыс. руб.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85451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2024г. -   </w:t>
            </w:r>
            <w:r w:rsidR="00C55383" w:rsidRPr="00785451">
              <w:rPr>
                <w:bCs/>
                <w:color w:val="000000"/>
                <w:sz w:val="27"/>
                <w:szCs w:val="27"/>
                <w:shd w:val="clear" w:color="auto" w:fill="FFFFFF"/>
              </w:rPr>
              <w:t>0 тыс. руб.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785451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2025г. -   </w:t>
            </w:r>
            <w:r w:rsidR="00C55383" w:rsidRPr="00785451">
              <w:rPr>
                <w:bCs/>
                <w:color w:val="000000"/>
                <w:sz w:val="27"/>
                <w:szCs w:val="27"/>
                <w:shd w:val="clear" w:color="auto" w:fill="FFFFFF"/>
              </w:rPr>
              <w:t>0 тыс. руб.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  <w:p w:rsidR="00C57892" w:rsidRPr="00785451" w:rsidRDefault="00C57892" w:rsidP="00785451">
            <w:pPr>
              <w:ind w:firstLine="709"/>
              <w:jc w:val="both"/>
              <w:rPr>
                <w:sz w:val="27"/>
                <w:szCs w:val="27"/>
              </w:rPr>
            </w:pPr>
            <w:r w:rsidRPr="00785451">
              <w:rPr>
                <w:bCs/>
                <w:color w:val="000000"/>
                <w:sz w:val="27"/>
                <w:szCs w:val="27"/>
                <w:highlight w:val="white"/>
              </w:rPr>
              <w:lastRenderedPageBreak/>
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</w:r>
            <w:r w:rsidRPr="00785451">
              <w:rPr>
                <w:bCs/>
                <w:color w:val="000000"/>
                <w:sz w:val="27"/>
                <w:szCs w:val="27"/>
              </w:rPr>
              <w:t>.</w:t>
            </w:r>
          </w:p>
          <w:p w:rsidR="00C57892" w:rsidRPr="00785451" w:rsidRDefault="00C57892" w:rsidP="00785451">
            <w:pPr>
              <w:autoSpaceDE w:val="0"/>
              <w:ind w:firstLine="709"/>
              <w:rPr>
                <w:sz w:val="27"/>
                <w:szCs w:val="27"/>
              </w:rPr>
            </w:pPr>
            <w:r w:rsidRPr="00785451">
              <w:rPr>
                <w:sz w:val="27"/>
                <w:szCs w:val="27"/>
              </w:rPr>
              <w:t xml:space="preserve"> -</w:t>
            </w:r>
            <w:r w:rsidR="009E26ED" w:rsidRPr="00785451">
              <w:rPr>
                <w:sz w:val="27"/>
                <w:szCs w:val="27"/>
              </w:rPr>
              <w:t xml:space="preserve"> </w:t>
            </w:r>
            <w:r w:rsidRPr="00785451">
              <w:rPr>
                <w:sz w:val="27"/>
                <w:szCs w:val="27"/>
              </w:rPr>
              <w:t xml:space="preserve">увеличение производства продукции сельского хозяйства в хозяйствах всех категорий </w:t>
            </w:r>
            <w:r w:rsidRPr="00785451">
              <w:rPr>
                <w:sz w:val="27"/>
                <w:szCs w:val="27"/>
              </w:rPr>
              <w:br/>
              <w:t xml:space="preserve">(в сопоставимых ценах) на </w:t>
            </w:r>
            <w:r w:rsidRPr="00785451">
              <w:rPr>
                <w:sz w:val="27"/>
                <w:szCs w:val="27"/>
                <w:shd w:val="clear" w:color="auto" w:fill="FFFFFF"/>
              </w:rPr>
              <w:t>0,3</w:t>
            </w:r>
            <w:r w:rsidRPr="00785451">
              <w:rPr>
                <w:sz w:val="27"/>
                <w:szCs w:val="27"/>
              </w:rPr>
              <w:t>процента ежегодно;</w:t>
            </w:r>
          </w:p>
          <w:p w:rsidR="00C57892" w:rsidRPr="00785451" w:rsidRDefault="00C57892" w:rsidP="00785451">
            <w:pPr>
              <w:ind w:firstLine="709"/>
              <w:jc w:val="both"/>
              <w:rPr>
                <w:sz w:val="27"/>
                <w:szCs w:val="27"/>
              </w:rPr>
            </w:pPr>
            <w:r w:rsidRPr="00785451">
              <w:rPr>
                <w:sz w:val="27"/>
                <w:szCs w:val="27"/>
              </w:rPr>
              <w:t>-</w:t>
            </w:r>
            <w:r w:rsidR="009E26ED" w:rsidRPr="00785451">
              <w:rPr>
                <w:sz w:val="27"/>
                <w:szCs w:val="27"/>
              </w:rPr>
              <w:t xml:space="preserve"> </w:t>
            </w:r>
            <w:r w:rsidRPr="00785451">
              <w:rPr>
                <w:sz w:val="27"/>
                <w:szCs w:val="27"/>
              </w:rPr>
              <w:t>обеспечение уровня рентабельности сельскохозяйственных организаций на уровне не менее 12,5 процента (с учетом субсидий);</w:t>
            </w: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1314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057" w:type="dxa"/>
            <w:shd w:val="clear" w:color="auto" w:fill="auto"/>
          </w:tcPr>
          <w:p w:rsidR="00C57892" w:rsidRPr="00785451" w:rsidRDefault="00C57892" w:rsidP="00785451">
            <w:pPr>
              <w:autoSpaceDE w:val="0"/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gridSpan w:val="2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05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10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color w:val="000000"/>
                <w:sz w:val="27"/>
                <w:szCs w:val="27"/>
              </w:rPr>
            </w:pPr>
          </w:p>
        </w:tc>
        <w:tc>
          <w:tcPr>
            <w:tcW w:w="310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sz w:val="27"/>
                <w:szCs w:val="27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C57892" w:rsidRPr="00785451" w:rsidRDefault="00C57892" w:rsidP="00785451">
            <w:pPr>
              <w:pStyle w:val="ConsPlusCell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color w:val="000000"/>
                <w:sz w:val="27"/>
                <w:szCs w:val="27"/>
              </w:rPr>
            </w:pPr>
          </w:p>
        </w:tc>
        <w:tc>
          <w:tcPr>
            <w:tcW w:w="310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C57892" w:rsidRPr="00785451" w:rsidRDefault="00C57892" w:rsidP="00785451"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10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C57892" w:rsidRPr="00785451" w:rsidRDefault="00C57892" w:rsidP="00785451">
            <w:pPr>
              <w:autoSpaceDE w:val="0"/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310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  <w:shd w:val="clear" w:color="auto" w:fill="FFFF00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C57892" w:rsidRPr="00785451" w:rsidRDefault="00C57892" w:rsidP="00785451">
            <w:pPr>
              <w:autoSpaceDE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1314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C57892" w:rsidRPr="00785451" w:rsidRDefault="00C57892" w:rsidP="00785451">
            <w:pPr>
              <w:autoSpaceDE w:val="0"/>
              <w:snapToGrid w:val="0"/>
              <w:ind w:firstLine="709"/>
              <w:rPr>
                <w:sz w:val="27"/>
                <w:szCs w:val="27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C57892" w:rsidRPr="00785451" w:rsidRDefault="00C57892" w:rsidP="00785451">
            <w:pPr>
              <w:widowControl w:val="0"/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5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310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04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C57892" w:rsidRPr="00785451" w:rsidRDefault="00C57892" w:rsidP="00785451">
            <w:pPr>
              <w:widowControl w:val="0"/>
              <w:snapToGrid w:val="0"/>
              <w:ind w:firstLine="709"/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10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3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  <w:tr w:rsidR="00C57892" w:rsidRPr="00785451" w:rsidTr="00F13034">
        <w:trPr>
          <w:trHeight w:val="295"/>
        </w:trPr>
        <w:tc>
          <w:tcPr>
            <w:tcW w:w="3369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10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064" w:type="dxa"/>
            <w:gridSpan w:val="2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07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rPr>
                <w:sz w:val="27"/>
                <w:szCs w:val="27"/>
              </w:rPr>
            </w:pPr>
          </w:p>
        </w:tc>
      </w:tr>
    </w:tbl>
    <w:p w:rsidR="009E26ED" w:rsidRPr="00785451" w:rsidRDefault="009E26ED" w:rsidP="00785451">
      <w:pPr>
        <w:snapToGrid w:val="0"/>
        <w:ind w:firstLine="709"/>
        <w:jc w:val="center"/>
        <w:rPr>
          <w:b/>
          <w:bCs/>
          <w:color w:val="000000"/>
          <w:sz w:val="27"/>
          <w:szCs w:val="27"/>
        </w:rPr>
        <w:sectPr w:rsidR="009E26ED" w:rsidRPr="00785451" w:rsidSect="00785451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0050" w:type="dxa"/>
        <w:tblInd w:w="108" w:type="dxa"/>
        <w:tblLayout w:type="fixed"/>
        <w:tblLook w:val="0000"/>
      </w:tblPr>
      <w:tblGrid>
        <w:gridCol w:w="9578"/>
        <w:gridCol w:w="236"/>
        <w:gridCol w:w="236"/>
      </w:tblGrid>
      <w:tr w:rsidR="00C57892" w:rsidRPr="00785451" w:rsidTr="00785451">
        <w:trPr>
          <w:trHeight w:val="23"/>
        </w:trPr>
        <w:tc>
          <w:tcPr>
            <w:tcW w:w="9578" w:type="dxa"/>
            <w:shd w:val="clear" w:color="auto" w:fill="auto"/>
          </w:tcPr>
          <w:p w:rsidR="00C57892" w:rsidRPr="00785451" w:rsidRDefault="00C57892" w:rsidP="00785451">
            <w:pPr>
              <w:pStyle w:val="ConsPlusTitle"/>
              <w:widowControl/>
              <w:ind w:firstLine="709"/>
              <w:jc w:val="center"/>
              <w:rPr>
                <w:color w:val="000000"/>
                <w:sz w:val="27"/>
                <w:szCs w:val="27"/>
              </w:rPr>
            </w:pPr>
            <w:r w:rsidRPr="007854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 А С П О Р Т</w:t>
            </w:r>
          </w:p>
          <w:p w:rsidR="009E26ED" w:rsidRPr="00785451" w:rsidRDefault="00C57892" w:rsidP="00785451">
            <w:pPr>
              <w:ind w:firstLine="709"/>
              <w:jc w:val="center"/>
              <w:rPr>
                <w:bCs/>
                <w:sz w:val="27"/>
                <w:szCs w:val="27"/>
              </w:rPr>
            </w:pPr>
            <w:r w:rsidRPr="00785451">
              <w:rPr>
                <w:bCs/>
                <w:sz w:val="27"/>
                <w:szCs w:val="27"/>
              </w:rPr>
              <w:t xml:space="preserve">подпрограммы «Развитие сельского хозяйства и регулирование рынков сельскохозяйственной продукции, сырья и продовольствия </w:t>
            </w:r>
          </w:p>
          <w:p w:rsidR="00C57892" w:rsidRPr="00785451" w:rsidRDefault="00C57892" w:rsidP="00785451">
            <w:pPr>
              <w:ind w:firstLine="709"/>
              <w:jc w:val="center"/>
              <w:rPr>
                <w:sz w:val="27"/>
                <w:szCs w:val="27"/>
              </w:rPr>
            </w:pPr>
            <w:r w:rsidRPr="00785451">
              <w:rPr>
                <w:bCs/>
                <w:sz w:val="27"/>
                <w:szCs w:val="27"/>
              </w:rPr>
              <w:t xml:space="preserve">в Мари-Турекском муниципальном районе </w:t>
            </w:r>
            <w:r w:rsidRPr="00785451">
              <w:rPr>
                <w:sz w:val="27"/>
                <w:szCs w:val="27"/>
              </w:rPr>
              <w:t>на 2020 - 2025 годы</w:t>
            </w:r>
            <w:r w:rsidRPr="00785451">
              <w:rPr>
                <w:bCs/>
                <w:sz w:val="27"/>
                <w:szCs w:val="27"/>
              </w:rPr>
              <w:t>»</w:t>
            </w:r>
          </w:p>
          <w:tbl>
            <w:tblPr>
              <w:tblW w:w="100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8"/>
              <w:gridCol w:w="2521"/>
              <w:gridCol w:w="105"/>
              <w:gridCol w:w="136"/>
              <w:gridCol w:w="117"/>
              <w:gridCol w:w="6687"/>
              <w:gridCol w:w="105"/>
              <w:gridCol w:w="307"/>
            </w:tblGrid>
            <w:tr w:rsidR="00C57892" w:rsidRPr="00785451" w:rsidTr="00785451">
              <w:trPr>
                <w:gridBefore w:val="1"/>
                <w:wBefore w:w="108" w:type="dxa"/>
                <w:trHeight w:val="23"/>
              </w:trPr>
              <w:tc>
                <w:tcPr>
                  <w:tcW w:w="2626" w:type="dxa"/>
                  <w:gridSpan w:val="2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785451">
                    <w:rPr>
                      <w:color w:val="000000"/>
                      <w:sz w:val="27"/>
                      <w:szCs w:val="27"/>
                    </w:rPr>
                    <w:t xml:space="preserve">Ответственный исполнитель муниципальной подпрограммы </w:t>
                  </w: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785451">
                    <w:rPr>
                      <w:color w:val="000000"/>
                      <w:sz w:val="27"/>
                      <w:szCs w:val="27"/>
                    </w:rPr>
                    <w:t>Соисполнители  муниципальной подпрограммы</w:t>
                  </w: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785451">
                    <w:rPr>
                      <w:color w:val="000000"/>
                      <w:sz w:val="27"/>
                      <w:szCs w:val="27"/>
                    </w:rPr>
                    <w:t>Участники     муниципальной подпрограммы</w:t>
                  </w:r>
                </w:p>
              </w:tc>
              <w:tc>
                <w:tcPr>
                  <w:tcW w:w="136" w:type="dxa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6909" w:type="dxa"/>
                  <w:gridSpan w:val="3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785451">
                    <w:rPr>
                      <w:bCs/>
                      <w:sz w:val="27"/>
                      <w:szCs w:val="27"/>
                    </w:rPr>
                    <w:t xml:space="preserve"> </w:t>
                  </w: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785451">
                    <w:rPr>
                      <w:bCs/>
                      <w:sz w:val="27"/>
                      <w:szCs w:val="27"/>
                    </w:rPr>
                    <w:t>отдел сельского хозяйства администрации Мари-Турекского муниципального района</w:t>
                  </w: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bCs/>
                      <w:sz w:val="27"/>
                      <w:szCs w:val="27"/>
                    </w:rPr>
                  </w:pPr>
                  <w:r w:rsidRPr="00785451">
                    <w:rPr>
                      <w:bCs/>
                      <w:sz w:val="27"/>
                      <w:szCs w:val="27"/>
                    </w:rPr>
                    <w:t>нет</w:t>
                  </w: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bCs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bCs/>
                      <w:sz w:val="27"/>
                      <w:szCs w:val="27"/>
                    </w:rPr>
                    <w:t>сельскохозяйственные предприятия Мари-Турекского муниципального района, крестьянские (фермерские) хозяйства, личные подсобные хозяйства граждан</w:t>
                  </w:r>
                </w:p>
              </w:tc>
              <w:tc>
                <w:tcPr>
                  <w:tcW w:w="307" w:type="dxa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rPr>
                      <w:sz w:val="27"/>
                      <w:szCs w:val="27"/>
                    </w:rPr>
                  </w:pPr>
                </w:p>
              </w:tc>
            </w:tr>
            <w:tr w:rsidR="00C57892" w:rsidRPr="00785451" w:rsidTr="00785451">
              <w:trPr>
                <w:gridBefore w:val="1"/>
                <w:wBefore w:w="108" w:type="dxa"/>
                <w:trHeight w:val="23"/>
              </w:trPr>
              <w:tc>
                <w:tcPr>
                  <w:tcW w:w="2626" w:type="dxa"/>
                  <w:gridSpan w:val="2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  <w:shd w:val="clear" w:color="auto" w:fill="FF3333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rPr>
                      <w:color w:val="000000"/>
                      <w:sz w:val="27"/>
                      <w:szCs w:val="27"/>
                    </w:rPr>
                  </w:pPr>
                  <w:r w:rsidRPr="00785451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Цели </w:t>
                  </w:r>
                  <w:r w:rsidRPr="00785451">
                    <w:rPr>
                      <w:color w:val="000000"/>
                      <w:sz w:val="27"/>
                      <w:szCs w:val="27"/>
                    </w:rPr>
                    <w:t>муниципальной подпрограммы</w:t>
                  </w:r>
                </w:p>
              </w:tc>
              <w:tc>
                <w:tcPr>
                  <w:tcW w:w="136" w:type="dxa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6909" w:type="dxa"/>
                  <w:gridSpan w:val="3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 xml:space="preserve">- обеспечение продовольственной независимости Республики Марий Эл </w:t>
                  </w:r>
                  <w:r w:rsidRPr="00785451">
                    <w:rPr>
                      <w:sz w:val="27"/>
                      <w:szCs w:val="27"/>
                    </w:rPr>
                    <w:br/>
                    <w:t xml:space="preserve">в параметрах, заданных Доктриной продовольственной безопасности Российской Федерации, утвержденной Указом Президента Российской Федерации от 21 января 2020 г. </w:t>
                  </w:r>
                  <w:r w:rsidRPr="00785451">
                    <w:rPr>
                      <w:sz w:val="27"/>
                      <w:szCs w:val="27"/>
                    </w:rPr>
                    <w:br/>
                    <w:t>№</w:t>
                  </w:r>
                  <w:r w:rsidRPr="00785451">
                    <w:rPr>
                      <w:sz w:val="27"/>
                      <w:szCs w:val="27"/>
                      <w:lang w:val="en-US"/>
                    </w:rPr>
                    <w:t> </w:t>
                  </w:r>
                  <w:r w:rsidRPr="00785451">
                    <w:rPr>
                      <w:sz w:val="27"/>
                      <w:szCs w:val="27"/>
                    </w:rPr>
                    <w:t>20 «Об утверждении Доктрины продовольственной безопасности Российской Федерации»;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9E26ED" w:rsidRPr="00785451">
                    <w:rPr>
                      <w:sz w:val="27"/>
                      <w:szCs w:val="27"/>
                    </w:rPr>
                    <w:t xml:space="preserve"> </w:t>
                  </w:r>
                  <w:r w:rsidRPr="00785451">
                    <w:rPr>
                      <w:sz w:val="27"/>
                      <w:szCs w:val="27"/>
                    </w:rPr>
                    <w:t>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производства;</w:t>
                  </w: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  <w:shd w:val="clear" w:color="auto" w:fill="FFFFFF"/>
                    </w:rPr>
                    <w:t>-</w:t>
                  </w:r>
                  <w:r w:rsidRPr="00785451">
                    <w:rPr>
                      <w:sz w:val="27"/>
                      <w:szCs w:val="27"/>
                    </w:rPr>
                    <w:t xml:space="preserve"> увеличение посевных площадей для производства сельскохозяйственной продукции за счет вовлечения в оборот сельскохозяйственных угодий</w:t>
                  </w: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07" w:type="dxa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rPr>
                      <w:sz w:val="27"/>
                      <w:szCs w:val="27"/>
                    </w:rPr>
                  </w:pPr>
                </w:p>
              </w:tc>
            </w:tr>
            <w:tr w:rsidR="00C57892" w:rsidRPr="00785451" w:rsidTr="00785451">
              <w:trPr>
                <w:gridBefore w:val="1"/>
                <w:wBefore w:w="108" w:type="dxa"/>
                <w:trHeight w:val="23"/>
              </w:trPr>
              <w:tc>
                <w:tcPr>
                  <w:tcW w:w="2626" w:type="dxa"/>
                  <w:gridSpan w:val="2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rPr>
                      <w:color w:val="000000"/>
                      <w:sz w:val="27"/>
                      <w:szCs w:val="27"/>
                    </w:rPr>
                  </w:pPr>
                  <w:r w:rsidRPr="00785451">
                    <w:rPr>
                      <w:color w:val="000000"/>
                      <w:sz w:val="27"/>
                      <w:szCs w:val="27"/>
                    </w:rPr>
                    <w:t>Задачи муниципальной подпрограммы</w:t>
                  </w:r>
                </w:p>
              </w:tc>
              <w:tc>
                <w:tcPr>
                  <w:tcW w:w="136" w:type="dxa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785451">
                    <w:rPr>
                      <w:color w:val="000000"/>
                      <w:sz w:val="27"/>
                      <w:szCs w:val="27"/>
                    </w:rPr>
                    <w:t xml:space="preserve">- </w:t>
                  </w: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909" w:type="dxa"/>
                  <w:gridSpan w:val="3"/>
                  <w:shd w:val="clear" w:color="auto" w:fill="auto"/>
                </w:tcPr>
                <w:p w:rsidR="00C57892" w:rsidRPr="00785451" w:rsidRDefault="00C57892" w:rsidP="007854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8545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увеличение объемов и улучшение качества производства и переработки основных видов сельскохозяйственной продукции;</w:t>
                  </w:r>
                </w:p>
                <w:p w:rsidR="00C57892" w:rsidRPr="00785451" w:rsidRDefault="00C57892" w:rsidP="007854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85451">
                    <w:rPr>
                      <w:rFonts w:ascii="Times New Roman" w:hAnsi="Times New Roman" w:cs="Times New Roman"/>
                      <w:sz w:val="27"/>
                      <w:szCs w:val="27"/>
                    </w:rPr>
                    <w:t>- повышение эффективности функционирования внутреннего рынка сельскохозяйственной продукции, сырья и продовольствия;</w:t>
                  </w:r>
                </w:p>
                <w:p w:rsidR="00C57892" w:rsidRPr="00785451" w:rsidRDefault="00C57892" w:rsidP="007854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  <w:shd w:val="clear" w:color="auto" w:fill="FFFFFF"/>
                    </w:rPr>
                    <w:t>-</w:t>
                  </w:r>
                  <w:r w:rsidRPr="00785451">
                    <w:rPr>
                      <w:sz w:val="27"/>
                      <w:szCs w:val="27"/>
                    </w:rPr>
                    <w:t xml:space="preserve"> </w:t>
                  </w:r>
                  <w:r w:rsidRPr="0078545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модернизация материально-технической и технологической базы сельскохозяйственного производства;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  <w:shd w:val="clear" w:color="auto" w:fill="FFFFFF"/>
                    </w:rPr>
                  </w:pPr>
                  <w:r w:rsidRPr="00785451">
                    <w:rPr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9E26ED" w:rsidRPr="00785451">
                    <w:rPr>
                      <w:sz w:val="27"/>
                      <w:szCs w:val="27"/>
                    </w:rPr>
                    <w:t xml:space="preserve"> </w:t>
                  </w:r>
                  <w:r w:rsidRPr="00785451">
                    <w:rPr>
                      <w:sz w:val="27"/>
                      <w:szCs w:val="27"/>
                    </w:rPr>
                    <w:t xml:space="preserve">предотвращение выбытия земель сельскохозяйственного назначения, сохранение и вовлечение их в сельскохозяйственное производство; 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  <w:shd w:val="clear" w:color="auto" w:fill="FFFFFF"/>
                    </w:rPr>
                    <w:t>- сохранение и восстановление плодородия почв;</w:t>
                  </w:r>
                </w:p>
              </w:tc>
              <w:tc>
                <w:tcPr>
                  <w:tcW w:w="307" w:type="dxa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rPr>
                      <w:sz w:val="27"/>
                      <w:szCs w:val="27"/>
                    </w:rPr>
                  </w:pPr>
                </w:p>
              </w:tc>
            </w:tr>
            <w:tr w:rsidR="00C57892" w:rsidRPr="00785451" w:rsidTr="0078545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12" w:type="dxa"/>
                <w:trHeight w:val="23"/>
              </w:trPr>
              <w:tc>
                <w:tcPr>
                  <w:tcW w:w="2629" w:type="dxa"/>
                  <w:gridSpan w:val="2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58" w:type="dxa"/>
                  <w:gridSpan w:val="3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687" w:type="dxa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C57892" w:rsidRPr="00785451" w:rsidTr="0078545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12" w:type="dxa"/>
                <w:trHeight w:val="23"/>
              </w:trPr>
              <w:tc>
                <w:tcPr>
                  <w:tcW w:w="2629" w:type="dxa"/>
                  <w:gridSpan w:val="2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rPr>
                      <w:color w:val="000000"/>
                      <w:sz w:val="27"/>
                      <w:szCs w:val="27"/>
                    </w:rPr>
                  </w:pPr>
                  <w:r w:rsidRPr="00785451">
                    <w:rPr>
                      <w:color w:val="000000"/>
                      <w:sz w:val="27"/>
                      <w:szCs w:val="27"/>
                    </w:rPr>
                    <w:t>Целевые индикаторы  и показатели подпрограммы</w:t>
                  </w: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785451">
                    <w:rPr>
                      <w:color w:val="000000"/>
                      <w:sz w:val="27"/>
                      <w:szCs w:val="27"/>
                    </w:rPr>
                    <w:t>Этапы и сроки реализации  подпрограммы</w:t>
                  </w:r>
                </w:p>
              </w:tc>
              <w:tc>
                <w:tcPr>
                  <w:tcW w:w="358" w:type="dxa"/>
                  <w:gridSpan w:val="3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687" w:type="dxa"/>
                  <w:shd w:val="clear" w:color="auto" w:fill="auto"/>
                </w:tcPr>
                <w:p w:rsidR="00C57892" w:rsidRPr="00785451" w:rsidRDefault="00C55383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>валовой сбор зерновых и зернобобовых культур в хозяйствах всех категорий, тыс. тонн;</w:t>
                  </w:r>
                </w:p>
                <w:p w:rsidR="00C57892" w:rsidRPr="00785451" w:rsidRDefault="00C55383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 xml:space="preserve">размер посевных площадей, занятых под зерновыми, зернобобовыми и кормовыми сельскохозяйственными культурами, </w:t>
                  </w:r>
                  <w:r w:rsidR="00C57892" w:rsidRPr="00785451">
                    <w:rPr>
                      <w:sz w:val="27"/>
                      <w:szCs w:val="27"/>
                    </w:rPr>
                    <w:br/>
                    <w:t>тыс. гектаров;</w:t>
                  </w:r>
                </w:p>
                <w:p w:rsidR="00C57892" w:rsidRPr="00785451" w:rsidRDefault="00C55383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>доля площади, засеваемой элитными семенами, в общей площади посевов, занятой семенами сортов растений, процентов;</w:t>
                  </w:r>
                </w:p>
                <w:p w:rsidR="00C57892" w:rsidRPr="00785451" w:rsidRDefault="00C55383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 xml:space="preserve">вовлечение в оборот выбывших сельскохозяйственных угодий за счет проведения </w:t>
                  </w:r>
                  <w:proofErr w:type="spellStart"/>
                  <w:r w:rsidR="00C57892" w:rsidRPr="00785451">
                    <w:rPr>
                      <w:sz w:val="27"/>
                      <w:szCs w:val="27"/>
                    </w:rPr>
                    <w:t>культуртехнических</w:t>
                  </w:r>
                  <w:proofErr w:type="spellEnd"/>
                  <w:r w:rsidR="00C57892" w:rsidRPr="00785451">
                    <w:rPr>
                      <w:sz w:val="27"/>
                      <w:szCs w:val="27"/>
                    </w:rPr>
                    <w:t xml:space="preserve"> работ сельскохозяйственными товаропроизводителями;</w:t>
                  </w:r>
                </w:p>
                <w:p w:rsidR="00C57892" w:rsidRPr="00785451" w:rsidRDefault="00C55383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 xml:space="preserve">производство скота и птицы на убой </w:t>
                  </w:r>
                  <w:r w:rsidR="00C57892" w:rsidRPr="00785451">
                    <w:rPr>
                      <w:sz w:val="27"/>
                      <w:szCs w:val="27"/>
                    </w:rPr>
                    <w:br/>
                    <w:t>в хозяйствах всех категорий (в живом весе),</w:t>
                  </w:r>
                  <w:r w:rsidR="00C57892" w:rsidRPr="00785451">
                    <w:rPr>
                      <w:sz w:val="27"/>
                      <w:szCs w:val="27"/>
                    </w:rPr>
                    <w:br/>
                    <w:t>тыс. тонн;</w:t>
                  </w:r>
                </w:p>
                <w:p w:rsidR="00C57892" w:rsidRPr="00785451" w:rsidRDefault="00C55383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>производство молока в хозяйствах всех категорий, тыс. тонн;</w:t>
                  </w:r>
                </w:p>
                <w:p w:rsidR="00C57892" w:rsidRPr="00785451" w:rsidRDefault="00C55383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>производство молока в сельскохозяйственных организациях, крестьянских (фермерских) хозяйствах, включая индивидуальных предпринимателей, тыс. тонн;</w:t>
                  </w:r>
                </w:p>
                <w:p w:rsidR="00C57892" w:rsidRPr="00785451" w:rsidRDefault="00C55383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 xml:space="preserve">численность товарного поголовья коров специализированных мясных пород </w:t>
                  </w:r>
                  <w:r w:rsidR="00C57892" w:rsidRPr="00785451">
                    <w:rPr>
                      <w:sz w:val="27"/>
                      <w:szCs w:val="27"/>
                    </w:rPr>
                    <w:br/>
                    <w:t>в сельскохозяйственных организациях, крестьянских (фермерских) хозяйствах, включая индивидуальных предпринимателей, тыс. голов;</w:t>
                  </w:r>
                </w:p>
                <w:p w:rsidR="00C57892" w:rsidRPr="00785451" w:rsidRDefault="00C55383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 xml:space="preserve">поголовье крупного рогатого скота специализированных мясных пород </w:t>
                  </w:r>
                  <w:r w:rsidR="00C57892" w:rsidRPr="00785451">
                    <w:rPr>
                      <w:sz w:val="27"/>
                      <w:szCs w:val="27"/>
                    </w:rPr>
                    <w:br/>
                    <w:t xml:space="preserve">и помесного скота, полученного </w:t>
                  </w:r>
                  <w:r w:rsidR="00C57892" w:rsidRPr="00785451">
                    <w:rPr>
                      <w:sz w:val="27"/>
                      <w:szCs w:val="27"/>
                    </w:rPr>
                    <w:br/>
                    <w:t>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предпринимателей, тыс. голов;</w:t>
                  </w:r>
                </w:p>
                <w:p w:rsidR="00C57892" w:rsidRPr="00785451" w:rsidRDefault="00187BFE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 xml:space="preserve">маточное поголовье овец и коз </w:t>
                  </w:r>
                  <w:r w:rsidR="00C57892" w:rsidRPr="00785451">
                    <w:rPr>
                      <w:sz w:val="27"/>
                      <w:szCs w:val="27"/>
                    </w:rPr>
                    <w:br/>
                    <w:t>в сельскохозяйственных организациях, крестьянских (фермерских) хозяйствах, включая индивидуальных предпринимателей, тыс. голов;</w:t>
                  </w:r>
                </w:p>
                <w:p w:rsidR="00C57892" w:rsidRPr="00785451" w:rsidRDefault="00187BFE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 xml:space="preserve">племенное условное маточное поголовье сельскохозяйственных животных, </w:t>
                  </w:r>
                  <w:r w:rsidR="00C57892" w:rsidRPr="00785451">
                    <w:rPr>
                      <w:sz w:val="27"/>
                      <w:szCs w:val="27"/>
                    </w:rPr>
                    <w:br/>
                    <w:t>тыс. условных голов;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 xml:space="preserve"> </w:t>
                  </w:r>
                  <w:r w:rsidR="00187BFE"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Pr="00785451">
                    <w:rPr>
                      <w:sz w:val="27"/>
                      <w:szCs w:val="27"/>
                    </w:rPr>
                    <w:t xml:space="preserve">племенное условное маточное поголовье сельскохозяйственных животных; </w:t>
                  </w:r>
                  <w:r w:rsidRPr="00785451">
                    <w:rPr>
                      <w:sz w:val="27"/>
                      <w:szCs w:val="27"/>
                    </w:rPr>
                    <w:br/>
                  </w:r>
                  <w:r w:rsidR="00187BFE"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Pr="00785451">
                    <w:rPr>
                      <w:sz w:val="27"/>
                      <w:szCs w:val="27"/>
                    </w:rPr>
                    <w:t>производство муки из зерновых культур, овощных и других растительных культур, смеси из них, тыс. тонн;</w:t>
                  </w:r>
                </w:p>
                <w:p w:rsidR="00C57892" w:rsidRPr="00785451" w:rsidRDefault="00187BFE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>производство крупы, тыс. тонн;</w:t>
                  </w:r>
                </w:p>
                <w:p w:rsidR="00C57892" w:rsidRPr="00785451" w:rsidRDefault="00187BFE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>производство масла сливочного, тыс. тонн;</w:t>
                  </w:r>
                </w:p>
                <w:p w:rsidR="00C57892" w:rsidRPr="00785451" w:rsidRDefault="00187BFE" w:rsidP="00785451">
                  <w:pPr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lastRenderedPageBreak/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>производство сыров и сырных продуктов,</w:t>
                  </w:r>
                  <w:r w:rsidR="00C57892" w:rsidRPr="00785451">
                    <w:rPr>
                      <w:sz w:val="27"/>
                      <w:szCs w:val="27"/>
                    </w:rPr>
                    <w:br/>
                    <w:t>тыс. тонн;</w:t>
                  </w:r>
                </w:p>
                <w:p w:rsidR="00C57892" w:rsidRPr="00785451" w:rsidRDefault="00187BFE" w:rsidP="00785451">
                  <w:pPr>
                    <w:pStyle w:val="a7"/>
                    <w:spacing w:line="240" w:lineRule="auto"/>
                    <w:ind w:firstLine="709"/>
                    <w:rPr>
                      <w:b/>
                      <w:color w:val="000000"/>
                      <w:sz w:val="27"/>
                      <w:szCs w:val="27"/>
                    </w:rPr>
                  </w:pPr>
                  <w:r w:rsidRPr="00785451">
                    <w:rPr>
                      <w:color w:val="000000"/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color w:val="000000"/>
                      <w:sz w:val="27"/>
                      <w:szCs w:val="27"/>
                    </w:rPr>
                    <w:t>количество единиц приобретенной новой техники сельскохозяйственными товаропроизводителями (тракторов, зерноуборочных и кормоуборочных комбайнов), единиц</w:t>
                  </w:r>
                </w:p>
                <w:p w:rsidR="00C57892" w:rsidRPr="00785451" w:rsidRDefault="00C57892" w:rsidP="00785451">
                  <w:pPr>
                    <w:autoSpaceDE w:val="0"/>
                    <w:snapToGrid w:val="0"/>
                    <w:ind w:firstLine="709"/>
                    <w:jc w:val="both"/>
                    <w:rPr>
                      <w:b/>
                      <w:color w:val="000000"/>
                      <w:sz w:val="27"/>
                      <w:szCs w:val="27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color w:val="000000"/>
                      <w:sz w:val="27"/>
                      <w:szCs w:val="27"/>
                    </w:rPr>
                    <w:t>2020 - 2025 годы</w:t>
                  </w:r>
                </w:p>
              </w:tc>
            </w:tr>
            <w:tr w:rsidR="00C57892" w:rsidRPr="00785451" w:rsidTr="0078545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12" w:type="dxa"/>
                <w:trHeight w:val="23"/>
              </w:trPr>
              <w:tc>
                <w:tcPr>
                  <w:tcW w:w="2629" w:type="dxa"/>
                  <w:gridSpan w:val="2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  <w:shd w:val="clear" w:color="auto" w:fill="FFFF00"/>
                    </w:rPr>
                  </w:pPr>
                </w:p>
                <w:p w:rsidR="00C57892" w:rsidRPr="00785451" w:rsidRDefault="00C57892" w:rsidP="00785451">
                  <w:pPr>
                    <w:snapToGrid w:val="0"/>
                    <w:ind w:firstLine="709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785451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Объемы  финансирования подпрограммы</w:t>
                  </w:r>
                </w:p>
              </w:tc>
              <w:tc>
                <w:tcPr>
                  <w:tcW w:w="358" w:type="dxa"/>
                  <w:gridSpan w:val="3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6687" w:type="dxa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</w:p>
                <w:p w:rsidR="00C57892" w:rsidRPr="00785451" w:rsidRDefault="00C57892" w:rsidP="00785451">
                  <w:pPr>
                    <w:shd w:val="clear" w:color="auto" w:fill="FFFFFF"/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785451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Общий объем финансирования подпрограммы составит 0 тыс. рублей, в том числе по годам :</w:t>
                  </w: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785451"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2020г. -  0 тыс. рублей    </w:t>
                  </w: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785451"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2021г. -  0 тыс. рублей</w:t>
                  </w: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785451"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2022г. -  0 тыс. рублей</w:t>
                  </w: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785451"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2023г. -  0 тыс. рублей</w:t>
                  </w: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785451"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2024г. -  0 тыс. рублей</w:t>
                  </w:r>
                </w:p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785451"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2025г. -  0 тыс. рублей</w:t>
                  </w:r>
                </w:p>
              </w:tc>
            </w:tr>
            <w:tr w:rsidR="00C57892" w:rsidRPr="00785451" w:rsidTr="0078545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12" w:type="dxa"/>
                <w:trHeight w:val="23"/>
              </w:trPr>
              <w:tc>
                <w:tcPr>
                  <w:tcW w:w="2629" w:type="dxa"/>
                  <w:gridSpan w:val="2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58" w:type="dxa"/>
                  <w:gridSpan w:val="3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687" w:type="dxa"/>
                  <w:shd w:val="clear" w:color="auto" w:fill="auto"/>
                </w:tcPr>
                <w:p w:rsidR="00C57892" w:rsidRPr="00785451" w:rsidRDefault="00C57892" w:rsidP="00785451">
                  <w:pPr>
                    <w:autoSpaceDE w:val="0"/>
                    <w:snapToGrid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из них  за счет средств:</w:t>
                  </w:r>
                </w:p>
                <w:p w:rsidR="00C57892" w:rsidRPr="00785451" w:rsidRDefault="00C57892" w:rsidP="00785451">
                  <w:pPr>
                    <w:autoSpaceDE w:val="0"/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785451">
                    <w:rPr>
                      <w:sz w:val="27"/>
                      <w:szCs w:val="27"/>
                    </w:rPr>
                    <w:t xml:space="preserve"> </w:t>
                  </w:r>
                  <w:r w:rsidRPr="00785451">
                    <w:rPr>
                      <w:sz w:val="27"/>
                      <w:szCs w:val="27"/>
                    </w:rPr>
                    <w:t>федерального бюджета</w:t>
                  </w:r>
                  <w:r w:rsidRPr="00785451">
                    <w:rPr>
                      <w:color w:val="000000"/>
                      <w:sz w:val="27"/>
                      <w:szCs w:val="27"/>
                      <w:highlight w:val="white"/>
                    </w:rPr>
                    <w:t xml:space="preserve"> (при условии выделения средств из федерального бюджета</w:t>
                  </w:r>
                  <w:r w:rsidRPr="00785451">
                    <w:rPr>
                      <w:color w:val="000000"/>
                      <w:sz w:val="27"/>
                      <w:szCs w:val="27"/>
                    </w:rPr>
                    <w:t>)</w:t>
                  </w:r>
                  <w:r w:rsidRPr="00785451">
                    <w:rPr>
                      <w:sz w:val="27"/>
                      <w:szCs w:val="27"/>
                    </w:rPr>
                    <w:t xml:space="preserve"> — 0тыс. рублей;</w:t>
                  </w:r>
                  <w:r w:rsidRPr="00785451"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</w:p>
                <w:p w:rsidR="00C57892" w:rsidRPr="00785451" w:rsidRDefault="00C57892" w:rsidP="00785451">
                  <w:pPr>
                    <w:autoSpaceDE w:val="0"/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785451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-</w:t>
                  </w:r>
                  <w:r w:rsidR="00071883" w:rsidRPr="00785451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785451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республиканского бюджета Республики Марий Эл  - 0 тыс. рублей; </w:t>
                  </w:r>
                </w:p>
                <w:p w:rsidR="00C57892" w:rsidRPr="00785451" w:rsidRDefault="00C57892" w:rsidP="00785451">
                  <w:pPr>
                    <w:autoSpaceDE w:val="0"/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785451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-</w:t>
                  </w:r>
                  <w:r w:rsidR="00071883" w:rsidRPr="00785451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785451">
                    <w:rPr>
                      <w:bCs/>
                      <w:color w:val="000000"/>
                      <w:sz w:val="27"/>
                      <w:szCs w:val="27"/>
                      <w:highlight w:val="white"/>
                    </w:rPr>
                    <w:t>бюджет Мари-Турекского  муниципального района</w:t>
                  </w:r>
                  <w:r w:rsidRPr="00785451">
                    <w:rPr>
                      <w:bCs/>
                      <w:color w:val="000000"/>
                      <w:sz w:val="27"/>
                      <w:szCs w:val="27"/>
                    </w:rPr>
                    <w:t xml:space="preserve"> 0 тыс.рублей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bCs/>
                      <w:color w:val="000000"/>
                      <w:sz w:val="27"/>
                      <w:szCs w:val="27"/>
                      <w:highlight w:val="white"/>
                    </w:rPr>
                    <w:t>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</w:t>
                  </w:r>
                </w:p>
                <w:p w:rsidR="00C57892" w:rsidRPr="00785451" w:rsidRDefault="00C57892" w:rsidP="00785451">
                  <w:pPr>
                    <w:autoSpaceDE w:val="0"/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</w:p>
              </w:tc>
            </w:tr>
            <w:tr w:rsidR="00C57892" w:rsidRPr="00785451" w:rsidTr="0078545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12" w:type="dxa"/>
                <w:trHeight w:val="23"/>
              </w:trPr>
              <w:tc>
                <w:tcPr>
                  <w:tcW w:w="2629" w:type="dxa"/>
                  <w:gridSpan w:val="2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785451">
                    <w:rPr>
                      <w:color w:val="000000"/>
                      <w:sz w:val="27"/>
                      <w:szCs w:val="27"/>
                    </w:rPr>
                    <w:t>Ожидаемые  результаты реализации  подпрограммы</w:t>
                  </w:r>
                </w:p>
              </w:tc>
              <w:tc>
                <w:tcPr>
                  <w:tcW w:w="358" w:type="dxa"/>
                  <w:gridSpan w:val="3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687" w:type="dxa"/>
                  <w:shd w:val="clear" w:color="auto" w:fill="auto"/>
                </w:tcPr>
                <w:p w:rsidR="00785451" w:rsidRPr="00785451" w:rsidRDefault="00C57892" w:rsidP="00785451">
                  <w:pPr>
                    <w:autoSpaceDE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к концу 2025 года ожидается  производство</w:t>
                  </w:r>
                  <w:r w:rsidR="00187BFE" w:rsidRPr="00785451">
                    <w:rPr>
                      <w:sz w:val="27"/>
                      <w:szCs w:val="27"/>
                    </w:rPr>
                    <w:t>:</w:t>
                  </w:r>
                </w:p>
                <w:p w:rsidR="00785451" w:rsidRPr="00785451" w:rsidRDefault="00187BFE" w:rsidP="00785451">
                  <w:pPr>
                    <w:autoSpaceDE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>зерна до 31,7тыс. тонн;</w:t>
                  </w:r>
                </w:p>
                <w:p w:rsidR="00187BFE" w:rsidRPr="00785451" w:rsidRDefault="00187BFE" w:rsidP="00785451">
                  <w:pPr>
                    <w:autoSpaceDE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 xml:space="preserve">муки из зерновых культур, овощных и других растительных культур, смеси из них - </w:t>
                  </w:r>
                  <w:r w:rsidR="00C57892" w:rsidRPr="00785451">
                    <w:rPr>
                      <w:sz w:val="27"/>
                      <w:szCs w:val="27"/>
                    </w:rPr>
                    <w:br/>
                    <w:t xml:space="preserve">до 3,9тыс. тонн; </w:t>
                  </w:r>
                </w:p>
                <w:p w:rsidR="00C57892" w:rsidRPr="00785451" w:rsidRDefault="00187BFE" w:rsidP="00785451">
                  <w:pPr>
                    <w:autoSpaceDE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>крупы - до 2,9 тыс. тонн;</w:t>
                  </w:r>
                </w:p>
                <w:p w:rsidR="00C57892" w:rsidRPr="00785451" w:rsidRDefault="00187BFE" w:rsidP="00785451">
                  <w:pPr>
                    <w:autoSpaceDE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>скота и птицы на убой в хозяйствах всех категорий (в живом весе) - до 18,6 тыс. тонн;</w:t>
                  </w:r>
                </w:p>
                <w:p w:rsidR="00C57892" w:rsidRPr="00785451" w:rsidRDefault="00187BFE" w:rsidP="00785451">
                  <w:pPr>
                    <w:autoSpaceDE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 xml:space="preserve">молока в хозяйствах всех категорий - </w:t>
                  </w:r>
                  <w:r w:rsidR="00C57892" w:rsidRPr="00785451">
                    <w:rPr>
                      <w:sz w:val="27"/>
                      <w:szCs w:val="27"/>
                    </w:rPr>
                    <w:br/>
                    <w:t>до 16,9 тыс. тонн, в сельскохозяйственных организациях, крестьянских (фермерских) хозяйствах, включая индивидуальных предпринимателей до 10,6 тыс. тонн;</w:t>
                  </w:r>
                </w:p>
                <w:p w:rsidR="00C57892" w:rsidRPr="00785451" w:rsidRDefault="00187BFE" w:rsidP="00785451">
                  <w:pPr>
                    <w:autoSpaceDE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>масла сливочного - до 0,013 тыс. тонн;</w:t>
                  </w:r>
                </w:p>
                <w:p w:rsidR="00C57892" w:rsidRPr="00785451" w:rsidRDefault="00187BFE" w:rsidP="00785451">
                  <w:pPr>
                    <w:autoSpaceDE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>сыров и сырных продуктов - до 0,014 тыс. тонн;</w:t>
                  </w:r>
                </w:p>
                <w:p w:rsidR="00C57892" w:rsidRPr="00785451" w:rsidRDefault="00187BFE" w:rsidP="00785451">
                  <w:pPr>
                    <w:autoSpaceDE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 xml:space="preserve">размер посевных площадей, занятых </w:t>
                  </w:r>
                  <w:r w:rsidR="00C57892" w:rsidRPr="00785451">
                    <w:rPr>
                      <w:sz w:val="27"/>
                      <w:szCs w:val="27"/>
                    </w:rPr>
                    <w:br/>
                  </w:r>
                  <w:r w:rsidR="00C57892" w:rsidRPr="00785451">
                    <w:rPr>
                      <w:sz w:val="27"/>
                      <w:szCs w:val="27"/>
                    </w:rPr>
                    <w:lastRenderedPageBreak/>
                    <w:t>под зерновыми, зернобобовыми и кормовыми сельскохозяйственными культурами, составит не менее 42750 гектаров;</w:t>
                  </w:r>
                </w:p>
                <w:p w:rsidR="00C57892" w:rsidRPr="00785451" w:rsidRDefault="00187BFE" w:rsidP="00785451">
                  <w:pPr>
                    <w:autoSpaceDE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>доля площади, засеваемой элитными семенами, в общей площади посевов, - не менее 3,4 процента;</w:t>
                  </w:r>
                </w:p>
                <w:p w:rsidR="00C57892" w:rsidRPr="00785451" w:rsidRDefault="00C57892" w:rsidP="00785451">
                  <w:pPr>
                    <w:autoSpaceDE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будет обеспечена сохранность:</w:t>
                  </w:r>
                </w:p>
                <w:p w:rsidR="00C57892" w:rsidRPr="00785451" w:rsidRDefault="00187BFE" w:rsidP="00785451">
                  <w:pPr>
                    <w:autoSpaceDE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 xml:space="preserve">маточного поголовья овец и коз на уровне </w:t>
                  </w:r>
                  <w:r w:rsidR="00C57892" w:rsidRPr="00785451">
                    <w:rPr>
                      <w:sz w:val="27"/>
                      <w:szCs w:val="27"/>
                    </w:rPr>
                    <w:br/>
                    <w:t xml:space="preserve">не менее 0,110 тыс. голов; </w:t>
                  </w:r>
                </w:p>
                <w:p w:rsidR="00C57892" w:rsidRPr="00785451" w:rsidRDefault="00187BFE" w:rsidP="00785451">
                  <w:pPr>
                    <w:autoSpaceDE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>товарного поголовья коров специализированных мясных пород - не менее   0070 тыс. голов;</w:t>
                  </w:r>
                </w:p>
                <w:p w:rsidR="00C57892" w:rsidRPr="00785451" w:rsidRDefault="00187BFE" w:rsidP="00785451">
                  <w:pPr>
                    <w:autoSpaceDE w:val="0"/>
                    <w:ind w:firstLine="709"/>
                    <w:jc w:val="both"/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 xml:space="preserve">поголовья крупного рогатого скота специализированных мясных пород </w:t>
                  </w:r>
                  <w:r w:rsidR="00C57892" w:rsidRPr="00785451">
                    <w:rPr>
                      <w:sz w:val="27"/>
                      <w:szCs w:val="27"/>
                    </w:rPr>
                    <w:br/>
                    <w:t xml:space="preserve">и помесного скота, полученного </w:t>
                  </w:r>
                  <w:r w:rsidR="00C57892" w:rsidRPr="00785451">
                    <w:rPr>
                      <w:sz w:val="27"/>
                      <w:szCs w:val="27"/>
                    </w:rPr>
                    <w:br/>
                    <w:t>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предпринимателей, - не менее  0,262 тыс. голов</w:t>
                  </w:r>
                  <w:r w:rsidR="00C57892" w:rsidRPr="00785451"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;</w:t>
                  </w:r>
                </w:p>
                <w:p w:rsidR="00C57892" w:rsidRPr="00785451" w:rsidRDefault="00187BFE" w:rsidP="00785451">
                  <w:pPr>
                    <w:autoSpaceDE w:val="0"/>
                    <w:ind w:firstLine="709"/>
                    <w:jc w:val="both"/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785451"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-</w:t>
                  </w:r>
                  <w:r w:rsidR="00071883" w:rsidRPr="00785451"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C57892" w:rsidRPr="00785451">
                    <w:rPr>
                      <w:bCs/>
                      <w:color w:val="000000"/>
                      <w:sz w:val="27"/>
                      <w:szCs w:val="27"/>
                      <w:shd w:val="clear" w:color="auto" w:fill="FFFFFF"/>
                    </w:rPr>
                    <w:t>племенное условное маточное поголовье сельскохозяйственных животных – 0,924 тыс.голов;</w:t>
                  </w:r>
                </w:p>
              </w:tc>
            </w:tr>
            <w:tr w:rsidR="00C57892" w:rsidRPr="00785451" w:rsidTr="00785451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12" w:type="dxa"/>
                <w:trHeight w:val="23"/>
              </w:trPr>
              <w:tc>
                <w:tcPr>
                  <w:tcW w:w="2629" w:type="dxa"/>
                  <w:gridSpan w:val="2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58" w:type="dxa"/>
                  <w:gridSpan w:val="3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jc w:val="center"/>
                    <w:rPr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6687" w:type="dxa"/>
                  <w:shd w:val="clear" w:color="auto" w:fill="auto"/>
                </w:tcPr>
                <w:p w:rsidR="00C57892" w:rsidRPr="00785451" w:rsidRDefault="00187BFE" w:rsidP="00785451">
                  <w:pPr>
                    <w:pStyle w:val="a7"/>
                    <w:spacing w:line="240" w:lineRule="auto"/>
                    <w:ind w:firstLine="709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</w:t>
                  </w:r>
                  <w:r w:rsidR="00071883" w:rsidRPr="00785451">
                    <w:rPr>
                      <w:sz w:val="27"/>
                      <w:szCs w:val="27"/>
                    </w:rPr>
                    <w:t xml:space="preserve"> </w:t>
                  </w:r>
                  <w:r w:rsidR="00C57892" w:rsidRPr="00785451">
                    <w:rPr>
                      <w:sz w:val="27"/>
                      <w:szCs w:val="27"/>
                    </w:rPr>
                    <w:t>увеличение количества сельскохозяйственной техники, ежегодно приобретаемой сельскохозяйственными товаропроизводителями;</w:t>
                  </w:r>
                </w:p>
              </w:tc>
            </w:tr>
          </w:tbl>
          <w:p w:rsidR="00C57892" w:rsidRPr="00785451" w:rsidRDefault="00C57892" w:rsidP="00785451">
            <w:pPr>
              <w:snapToGrid w:val="0"/>
              <w:ind w:firstLine="709"/>
              <w:rPr>
                <w:b/>
                <w:bCs/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pStyle w:val="ConsPlusTitle"/>
              <w:widowControl/>
              <w:tabs>
                <w:tab w:val="left" w:pos="7065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pStyle w:val="ConsPlusTitle"/>
              <w:widowControl/>
              <w:tabs>
                <w:tab w:val="left" w:pos="7065"/>
              </w:tabs>
              <w:ind w:firstLine="709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545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Приоритеты государственной и муниципальной политики в сфере развития агропромышленного комплекса, описание основных целей и задач муниципальной программы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t xml:space="preserve">     </w:t>
            </w:r>
          </w:p>
          <w:p w:rsidR="00C57892" w:rsidRPr="00785451" w:rsidRDefault="00C57892" w:rsidP="007854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>Приоритеты и цели государственной политики в сфере функционирования и развития агропромышленного комплекса сформулированы в следующих основополагающих документах:</w:t>
            </w:r>
          </w:p>
          <w:p w:rsidR="00C57892" w:rsidRPr="00785451" w:rsidRDefault="00C57892" w:rsidP="007854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>- Указ Президента Российской Фед</w:t>
            </w:r>
            <w:r w:rsidR="00247646" w:rsidRPr="00785451">
              <w:rPr>
                <w:rFonts w:ascii="Times New Roman" w:hAnsi="Times New Roman" w:cs="Times New Roman"/>
                <w:sz w:val="27"/>
                <w:szCs w:val="27"/>
              </w:rPr>
              <w:t>ерации от 21 января 2020 г. № 20 «</w:t>
            </w: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>Об утверждении Доктрины продовольственной бе</w:t>
            </w:r>
            <w:r w:rsidR="00247646" w:rsidRPr="00785451">
              <w:rPr>
                <w:rFonts w:ascii="Times New Roman" w:hAnsi="Times New Roman" w:cs="Times New Roman"/>
                <w:sz w:val="27"/>
                <w:szCs w:val="27"/>
              </w:rPr>
              <w:t>зопасности Российской Федерации»</w:t>
            </w: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57892" w:rsidRPr="00785451" w:rsidRDefault="00C57892" w:rsidP="007854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hyperlink r:id="rId5" w:history="1">
              <w:r w:rsidRPr="00785451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постановление</w:t>
              </w:r>
            </w:hyperlink>
            <w:r w:rsidRPr="00785451">
              <w:rPr>
                <w:rFonts w:ascii="Times New Roman" w:hAnsi="Times New Roman" w:cs="Times New Roman"/>
                <w:sz w:val="27"/>
                <w:szCs w:val="27"/>
              </w:rPr>
              <w:t xml:space="preserve"> Правительства Российско</w:t>
            </w:r>
            <w:r w:rsidR="00247646" w:rsidRPr="00785451">
              <w:rPr>
                <w:rFonts w:ascii="Times New Roman" w:hAnsi="Times New Roman" w:cs="Times New Roman"/>
                <w:sz w:val="27"/>
                <w:szCs w:val="27"/>
              </w:rPr>
              <w:t>й Федерации от 14 июля 2012 г. № 717 «</w:t>
            </w: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>О Государственной программе развития сельского хозяйства и регулирования рынков сельскохозяйственной пр</w:t>
            </w:r>
            <w:r w:rsidR="00247646" w:rsidRPr="00785451">
              <w:rPr>
                <w:rFonts w:ascii="Times New Roman" w:hAnsi="Times New Roman" w:cs="Times New Roman"/>
                <w:sz w:val="27"/>
                <w:szCs w:val="27"/>
              </w:rPr>
              <w:t>одукции, сырья и продовольствия»</w:t>
            </w: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57892" w:rsidRPr="00785451" w:rsidRDefault="00C57892" w:rsidP="007854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54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  <w:r w:rsidR="00071883" w:rsidRPr="007854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hyperlink r:id="rId6" w:history="1">
              <w:r w:rsidRPr="00785451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концепция</w:t>
              </w:r>
            </w:hyperlink>
            <w:r w:rsidRPr="00785451">
              <w:rPr>
                <w:rFonts w:ascii="Times New Roman" w:hAnsi="Times New Roman" w:cs="Times New Roman"/>
                <w:sz w:val="27"/>
                <w:szCs w:val="27"/>
              </w:rPr>
      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г. </w:t>
            </w:r>
            <w:r w:rsidR="00071883" w:rsidRPr="00785451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 xml:space="preserve"> 1662-р;</w:t>
            </w:r>
          </w:p>
          <w:p w:rsidR="00C57892" w:rsidRPr="00785451" w:rsidRDefault="00C57892" w:rsidP="007854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54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-</w:t>
            </w:r>
            <w:r w:rsidR="00071883" w:rsidRPr="00785451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hyperlink r:id="rId7" w:history="1">
              <w:r w:rsidRPr="00785451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стратегия</w:t>
              </w:r>
            </w:hyperlink>
            <w:r w:rsidRPr="00785451">
              <w:rPr>
                <w:rFonts w:ascii="Times New Roman" w:hAnsi="Times New Roman" w:cs="Times New Roman"/>
                <w:sz w:val="27"/>
                <w:szCs w:val="27"/>
              </w:rPr>
              <w:t xml:space="preserve"> социально-экономического развития Республики Марий Эл на период до 2030 года, утвержденная постановлением Правительства Республики</w:t>
            </w:r>
            <w:r w:rsidR="00247646" w:rsidRPr="00785451">
              <w:rPr>
                <w:rFonts w:ascii="Times New Roman" w:hAnsi="Times New Roman" w:cs="Times New Roman"/>
                <w:sz w:val="27"/>
                <w:szCs w:val="27"/>
              </w:rPr>
              <w:t xml:space="preserve"> Марий Эл от 17 января 2018 г. №</w:t>
            </w: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 xml:space="preserve"> 12;</w:t>
            </w:r>
          </w:p>
          <w:p w:rsidR="00C57892" w:rsidRPr="00785451" w:rsidRDefault="00C57892" w:rsidP="0078545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071883" w:rsidRPr="0078545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85451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Правительства Республики Марий Эл от 20 ноября 2012 г. № 428 «О Государственной программе развития сельского хозяйства и </w:t>
            </w:r>
            <w:r w:rsidRPr="0078545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регулирования рынков сельскохозяйственной продукции, сырья и продовольствия в  Республике Марий Эл на  2014-2025 годы»;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t xml:space="preserve">- решение Собрания депутатов </w:t>
            </w:r>
            <w:r w:rsidRPr="00785451">
              <w:rPr>
                <w:sz w:val="27"/>
                <w:szCs w:val="27"/>
              </w:rPr>
              <w:t xml:space="preserve">Мари-Турекского муниципального района </w:t>
            </w:r>
            <w:r w:rsidRPr="00785451">
              <w:rPr>
                <w:color w:val="000000"/>
                <w:sz w:val="27"/>
                <w:szCs w:val="27"/>
              </w:rPr>
              <w:t>от 28 декабря 2018 года №383 «Стратегия социально-экономического развития Мари-Турекского муниципального района на период до 2030 года»;</w:t>
            </w: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sz w:val="27"/>
                <w:szCs w:val="27"/>
              </w:rPr>
            </w:pPr>
            <w:r w:rsidRPr="00785451">
              <w:rPr>
                <w:color w:val="000000"/>
                <w:sz w:val="27"/>
                <w:szCs w:val="27"/>
              </w:rPr>
              <w:t>- постановление администрации Мари-Турекского муниципального района от 11 февраля 2020 года №49 «Об утверждении Порядка разработки, реализации и оценки эффективности муниципальных программ Мари-Турекского муниципального района».</w:t>
            </w:r>
          </w:p>
          <w:p w:rsidR="00C57892" w:rsidRPr="00785451" w:rsidRDefault="00C57892" w:rsidP="00785451">
            <w:pPr>
              <w:pStyle w:val="ConsPlusTitle"/>
              <w:widowControl/>
              <w:tabs>
                <w:tab w:val="left" w:pos="7065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785451"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 xml:space="preserve">Государственная политика в районе строится на принципах сбалансированности республиканского рынка сельскохозяйственной продукции, сырья и продовольствия, обеспечения максимальной эффективности использования средств федерального бюджета и республиканского бюджета Республики Марий Эл, предоставляемых на поддержку сельскохозяйственного производства, обеспечения доступности и адресности государственной поддержки, а также соответствовать приоритетам, целям и задачам, обозначенным в основополагающих документах в области функционирования и развития агропромышленного комплекса:  </w:t>
            </w:r>
          </w:p>
          <w:p w:rsidR="00C57892" w:rsidRPr="00785451" w:rsidRDefault="00C57892" w:rsidP="00785451">
            <w:pPr>
              <w:pStyle w:val="ConsPlusTitle"/>
              <w:widowControl/>
              <w:tabs>
                <w:tab w:val="left" w:pos="7065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</w:pPr>
            <w:r w:rsidRPr="00785451"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Целями муниципальной программы являются:</w:t>
            </w:r>
          </w:p>
          <w:tbl>
            <w:tblPr>
              <w:tblW w:w="930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248"/>
              <w:gridCol w:w="59"/>
            </w:tblGrid>
            <w:tr w:rsidR="00C57892" w:rsidRPr="00785451" w:rsidTr="00785451">
              <w:trPr>
                <w:trHeight w:val="23"/>
              </w:trPr>
              <w:tc>
                <w:tcPr>
                  <w:tcW w:w="9248" w:type="dxa"/>
                  <w:shd w:val="clear" w:color="auto" w:fill="auto"/>
                </w:tcPr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 обеспечение продовольственной независимости района и Республики Марий Эл;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 рост производства мяса (птицы, крупного рогатого скота), молока, зерна;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 повышение конкурентоспособности сельскохозяйственной продукции на внутреннем рынке;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Для достижения обозначенных целей Программы предусматривается решение следующих задач: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 стимулирование увеличения объемов производства основных видов сельскохозяйственной продукции и ее переработки;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 повышение эффективности функционирования внутреннего рынка сельскохозяйственной продукции, сырья и продовольствия, развитие его инфраструктуры;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 создание системы поддержки фермеров;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 стимулирование модернизации и обновления материально-технической и технологической базы функционирования сельскохозяйственного производства;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 поддержание финансовой устойчивости агропромышленного комплекса;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 создание благоприятных условий для повышения объема инвестиций в агропромышленный комплекс;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 развитие мелиорации земель сельскохозяйственного назначения;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 предотвращение выбытия земель сельскохозяйственного назначения, сохранение и вовлечение их в сельскохозяйственное производство;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- сохранение и восстановление плодородия почв;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Основные мероприятия, осуществляемые в районе в рамках реализации муниципальной программы, обеспечивают достижение ее целей и решение задач.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 xml:space="preserve">Сведения о показателях (индикаторах) муниципальной программы и их </w:t>
                  </w:r>
                  <w:r w:rsidRPr="00785451">
                    <w:rPr>
                      <w:sz w:val="27"/>
                      <w:szCs w:val="27"/>
                    </w:rPr>
                    <w:lastRenderedPageBreak/>
                    <w:t>значениях приведены в приложении №1 к муниципальной программе.                Перечень основных мероприятий муниципальной  программы с описанием ожидаемых результатов их реализации приведен в приложении №2 к муниципальной  программе.</w:t>
                  </w:r>
                </w:p>
                <w:p w:rsidR="00C57892" w:rsidRPr="00785451" w:rsidRDefault="00C57892" w:rsidP="00785451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sz w:val="27"/>
                      <w:szCs w:val="27"/>
                    </w:rPr>
                    <w:t>Сведения об основных мерах правового регулирования в сфере реализации муниципальной программы с обоснованием основных положений и сроков принятия необходимых нормативных правовых актов приведены в приложении №3 к муниципальной программе.</w:t>
                  </w:r>
                </w:p>
                <w:p w:rsidR="00C57892" w:rsidRPr="00785451" w:rsidRDefault="00C57892" w:rsidP="007854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85451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Расходы муниципальной программы формируются за счет средств федерального бюджета, республиканского бюджета Республики Марий Эл,  бюджета Мари-Турекского муниципального района.</w:t>
                  </w:r>
                </w:p>
                <w:p w:rsidR="00C57892" w:rsidRPr="00785451" w:rsidRDefault="00C57892" w:rsidP="007854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8545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Объемы бюджетных ассигнований уточняются ежегодно при формировании бюджета на очередной финансовый год и на плановый период.</w:t>
                  </w:r>
                </w:p>
                <w:p w:rsidR="00C57892" w:rsidRPr="00785451" w:rsidRDefault="00C57892" w:rsidP="007854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85451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Ресурсное обеспечение реализации мероприятий муниципальной программы по годам ее реализации представлено в приложении № 4 к Программе.</w:t>
                  </w:r>
                </w:p>
                <w:p w:rsidR="00C57892" w:rsidRPr="00785451" w:rsidRDefault="00C57892" w:rsidP="00785451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78545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Прогнозная оценка расходов на реализацию целей муниципальной программы приведена  в приложении № 5 к Программе</w:t>
                  </w:r>
                </w:p>
                <w:p w:rsidR="00C57892" w:rsidRPr="00785451" w:rsidRDefault="00C57892" w:rsidP="00785451">
                  <w:pPr>
                    <w:pStyle w:val="ConsPlusNormal"/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85451">
                    <w:rPr>
                      <w:rFonts w:ascii="Times New Roman" w:hAnsi="Times New Roman" w:cs="Times New Roman"/>
                      <w:sz w:val="27"/>
                      <w:szCs w:val="27"/>
                    </w:rPr>
                    <w:t>Реализация муниципальной программы осуществляется в соответствии с планом реализации Программы в приложении № 6 к Программе.</w:t>
                  </w:r>
                  <w:r w:rsidRPr="00785451">
                    <w:rPr>
                      <w:sz w:val="27"/>
                      <w:szCs w:val="27"/>
                      <w:shd w:val="clear" w:color="auto" w:fill="FFFFFF"/>
                    </w:rPr>
                    <w:t xml:space="preserve">                             </w:t>
                  </w:r>
                </w:p>
              </w:tc>
              <w:tc>
                <w:tcPr>
                  <w:tcW w:w="59" w:type="dxa"/>
                  <w:shd w:val="clear" w:color="auto" w:fill="auto"/>
                </w:tcPr>
                <w:p w:rsidR="00C57892" w:rsidRPr="00785451" w:rsidRDefault="00C57892" w:rsidP="00785451">
                  <w:pPr>
                    <w:snapToGrid w:val="0"/>
                    <w:ind w:firstLine="709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b/>
                <w:bCs/>
                <w:color w:val="000000"/>
                <w:sz w:val="27"/>
                <w:szCs w:val="27"/>
              </w:rPr>
            </w:pPr>
          </w:p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C57892" w:rsidRPr="00785451" w:rsidRDefault="00C57892" w:rsidP="00785451">
            <w:pPr>
              <w:snapToGri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990308" w:rsidRPr="00785451" w:rsidRDefault="00990308" w:rsidP="00785451">
      <w:pPr>
        <w:ind w:firstLine="709"/>
        <w:rPr>
          <w:sz w:val="27"/>
          <w:szCs w:val="27"/>
        </w:rPr>
      </w:pPr>
    </w:p>
    <w:sectPr w:rsidR="00990308" w:rsidRPr="00785451" w:rsidSect="00785451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7892"/>
    <w:rsid w:val="00071883"/>
    <w:rsid w:val="00187BFE"/>
    <w:rsid w:val="001B4D8B"/>
    <w:rsid w:val="00247646"/>
    <w:rsid w:val="005164C8"/>
    <w:rsid w:val="005A119E"/>
    <w:rsid w:val="00785451"/>
    <w:rsid w:val="008133A1"/>
    <w:rsid w:val="00817E41"/>
    <w:rsid w:val="008A4482"/>
    <w:rsid w:val="00990308"/>
    <w:rsid w:val="009E26ED"/>
    <w:rsid w:val="00C55383"/>
    <w:rsid w:val="00C57892"/>
    <w:rsid w:val="00E3006C"/>
    <w:rsid w:val="00F13034"/>
    <w:rsid w:val="00F5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892"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C5789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89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8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5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7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57892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C578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578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C578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C5789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7">
    <w:name w:val="Основной"/>
    <w:basedOn w:val="a"/>
    <w:rsid w:val="00C57892"/>
    <w:pPr>
      <w:suppressAutoHyphens/>
      <w:autoSpaceDE w:val="0"/>
      <w:spacing w:line="360" w:lineRule="auto"/>
      <w:ind w:firstLine="720"/>
      <w:jc w:val="both"/>
    </w:pPr>
    <w:rPr>
      <w:szCs w:val="28"/>
      <w:lang w:eastAsia="ar-SA"/>
    </w:rPr>
  </w:style>
  <w:style w:type="paragraph" w:styleId="a8">
    <w:name w:val="No Spacing"/>
    <w:qFormat/>
    <w:rsid w:val="00C5789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876A5D9D7FD15CC92CA2DC02E436CDDB9708FE95591CBA787394521C7FAE5B765BBCC69D0EA3D3494C0A150E5113362DBFBC3C823865A5189E7CB9v1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876A5D9D7FD15CC92CBCD114886AC0DE9C5EF3965411E8222CCF0F4B76A40C3114E584D903A2D3434E5C4241504F707FACBE3F823A61B9B1vA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75876A5D9D7FD15CC92CBCD114886AC0DE985FFA905A11E8222CCF0F4B76A40C2314BD88DB04BCD34F5B0A1307B0v5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МУНИЦИПАЛЬНАЯ ПРОГРАММА 
«РАЗВИТИЕ СЕЛЬСКОГО ХОЗЯЙСТВА 
В МАРИ-ТУРЕКСКОМ МУНИЦИПАЛЬНОМ РАЙОНЕ
НА 2020 - 2025 ГОДЫ»
</_x041e__x043f__x0438__x0441__x0430__x043d__x0438__x0435_>
    <_x041f__x0430__x043f__x043a__x0430_ xmlns="9ee704a9-35e3-44a4-bb19-b02eb46e8a52">2020 год</_x041f__x0430__x043f__x043a__x0430_>
    <_dlc_DocId xmlns="57504d04-691e-4fc4-8f09-4f19fdbe90f6">XXJ7TYMEEKJ2-1303-285</_dlc_DocId>
    <_dlc_DocIdUrl xmlns="57504d04-691e-4fc4-8f09-4f19fdbe90f6">
      <Url>https://vip.gov.mari.ru/mturek/_layouts/DocIdRedir.aspx?ID=XXJ7TYMEEKJ2-1303-285</Url>
      <Description>XXJ7TYMEEKJ2-1303-285</Description>
    </_dlc_DocIdUrl>
  </documentManagement>
</p:properties>
</file>

<file path=customXml/itemProps1.xml><?xml version="1.0" encoding="utf-8"?>
<ds:datastoreItem xmlns:ds="http://schemas.openxmlformats.org/officeDocument/2006/customXml" ds:itemID="{2119BE10-4006-492F-BD5C-552DD4DDC682}"/>
</file>

<file path=customXml/itemProps2.xml><?xml version="1.0" encoding="utf-8"?>
<ds:datastoreItem xmlns:ds="http://schemas.openxmlformats.org/officeDocument/2006/customXml" ds:itemID="{9D7D6557-098D-4B80-8BC0-29A768ED79DD}"/>
</file>

<file path=customXml/itemProps3.xml><?xml version="1.0" encoding="utf-8"?>
<ds:datastoreItem xmlns:ds="http://schemas.openxmlformats.org/officeDocument/2006/customXml" ds:itemID="{28E38B12-E3A5-4D01-85C0-202F5A281632}"/>
</file>

<file path=customXml/itemProps4.xml><?xml version="1.0" encoding="utf-8"?>
<ds:datastoreItem xmlns:ds="http://schemas.openxmlformats.org/officeDocument/2006/customXml" ds:itemID="{F0717612-2FAB-444A-ABC9-6762B4A86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от 15 июня 2020 года № 242</dc:title>
  <dc:creator>Тамара</dc:creator>
  <cp:lastModifiedBy>Гриничева</cp:lastModifiedBy>
  <cp:revision>2</cp:revision>
  <cp:lastPrinted>2020-06-18T06:16:00Z</cp:lastPrinted>
  <dcterms:created xsi:type="dcterms:W3CDTF">2020-07-14T12:17:00Z</dcterms:created>
  <dcterms:modified xsi:type="dcterms:W3CDTF">2020-07-14T12:17:00Z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29fc1104-2efc-4bf6-906c-2c85601551a1</vt:lpwstr>
  </property>
</Properties>
</file>