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D" w:rsidRDefault="005817DD" w:rsidP="005817D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9F682C" w:rsidRDefault="009F682C" w:rsidP="005817DD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5817DD" w:rsidRPr="007C7AF4" w:rsidRDefault="005817DD" w:rsidP="005817DD">
      <w:pPr>
        <w:jc w:val="center"/>
        <w:rPr>
          <w:bCs/>
          <w:sz w:val="28"/>
          <w:szCs w:val="28"/>
        </w:rPr>
      </w:pPr>
      <w:r w:rsidRPr="007C7AF4">
        <w:rPr>
          <w:color w:val="000000"/>
          <w:sz w:val="28"/>
          <w:szCs w:val="28"/>
        </w:rPr>
        <w:t>муниципальной программы «Р</w:t>
      </w:r>
      <w:r w:rsidRPr="007C7AF4">
        <w:rPr>
          <w:bCs/>
          <w:sz w:val="28"/>
          <w:szCs w:val="28"/>
        </w:rPr>
        <w:t>азвитие сельского хозяйства</w:t>
      </w:r>
    </w:p>
    <w:p w:rsidR="005817DD" w:rsidRPr="007C7AF4" w:rsidRDefault="005817DD" w:rsidP="005817DD">
      <w:pPr>
        <w:jc w:val="center"/>
        <w:rPr>
          <w:sz w:val="28"/>
          <w:szCs w:val="28"/>
        </w:rPr>
      </w:pPr>
      <w:r w:rsidRPr="007C7AF4">
        <w:rPr>
          <w:bCs/>
          <w:sz w:val="28"/>
          <w:szCs w:val="28"/>
        </w:rPr>
        <w:t xml:space="preserve">в </w:t>
      </w:r>
      <w:proofErr w:type="spellStart"/>
      <w:r w:rsidRPr="007C7AF4">
        <w:rPr>
          <w:bCs/>
          <w:sz w:val="28"/>
          <w:szCs w:val="28"/>
        </w:rPr>
        <w:t>Мари-Турекском</w:t>
      </w:r>
      <w:proofErr w:type="spellEnd"/>
      <w:r w:rsidRPr="007C7AF4">
        <w:rPr>
          <w:bCs/>
          <w:sz w:val="28"/>
          <w:szCs w:val="28"/>
        </w:rPr>
        <w:t xml:space="preserve"> муниципальном районе на 2017 - 2025 годы»</w:t>
      </w:r>
    </w:p>
    <w:p w:rsidR="005817DD" w:rsidRDefault="005817DD" w:rsidP="005817DD">
      <w:pPr>
        <w:jc w:val="center"/>
        <w:rPr>
          <w:sz w:val="28"/>
          <w:szCs w:val="28"/>
        </w:rPr>
      </w:pPr>
    </w:p>
    <w:tbl>
      <w:tblPr>
        <w:tblW w:w="930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317"/>
        <w:gridCol w:w="6057"/>
        <w:gridCol w:w="307"/>
      </w:tblGrid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- муниципальной программы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  -  муниципальной программы</w:t>
            </w: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Мари-Турекский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район»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сельского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Мари-Турекский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район"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bCs/>
                <w:sz w:val="28"/>
                <w:szCs w:val="28"/>
              </w:rPr>
              <w:t>Мари-Турекском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муниципальном районе </w:t>
            </w:r>
            <w:r>
              <w:rPr>
                <w:sz w:val="28"/>
                <w:szCs w:val="28"/>
              </w:rPr>
              <w:t>на 2017 - 2025 годы</w:t>
            </w:r>
            <w:r>
              <w:rPr>
                <w:bCs/>
                <w:sz w:val="28"/>
                <w:szCs w:val="28"/>
              </w:rPr>
              <w:t>»;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«Устойчивое развитие сельских территорий в </w:t>
            </w:r>
            <w:proofErr w:type="spellStart"/>
            <w:r>
              <w:rPr>
                <w:bCs/>
                <w:sz w:val="28"/>
                <w:szCs w:val="28"/>
              </w:rPr>
              <w:t>Мари-Турекском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муниципальном районе на </w:t>
            </w:r>
            <w:proofErr w:type="spellStart"/>
            <w:proofErr w:type="gram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2017- 2025 годы</w:t>
            </w:r>
            <w:r>
              <w:rPr>
                <w:bCs/>
                <w:sz w:val="28"/>
                <w:szCs w:val="28"/>
              </w:rPr>
              <w:t>»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</w:pPr>
            <w:r>
              <w:rPr>
                <w:bCs/>
                <w:sz w:val="28"/>
                <w:szCs w:val="28"/>
              </w:rPr>
              <w:t xml:space="preserve">сельскохозяйственные предприятия </w:t>
            </w:r>
            <w:proofErr w:type="spellStart"/>
            <w:r>
              <w:rPr>
                <w:bCs/>
                <w:sz w:val="28"/>
                <w:szCs w:val="28"/>
              </w:rPr>
              <w:t>Мари-Турекского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района, крестьянские (фермерские) хозяйства, личные подсобные хозяйства граждан</w:t>
            </w: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3333"/>
              </w:rPr>
            </w:pPr>
          </w:p>
          <w:p w:rsidR="005817DD" w:rsidRDefault="005817DD" w:rsidP="007B7DC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</w:pPr>
          </w:p>
          <w:p w:rsidR="005817DD" w:rsidRDefault="005817DD" w:rsidP="007B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продовольственной независимости Республики Марий Эл </w:t>
            </w:r>
            <w:r>
              <w:rPr>
                <w:sz w:val="28"/>
                <w:szCs w:val="28"/>
              </w:rPr>
              <w:br/>
              <w:t xml:space="preserve">в параметрах, заданных Доктриной продовольственной безопасности Российской Федерации, утвержденной Указом Президента Российской Федерации от 30 января 2010 г. </w:t>
            </w:r>
            <w:r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120 «Об утверждении Доктрины продовольственной безопасности Российской Федерации»;</w:t>
            </w:r>
          </w:p>
          <w:p w:rsidR="005817DD" w:rsidRDefault="005817DD" w:rsidP="007B7DC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ускоренное </w:t>
            </w:r>
            <w:proofErr w:type="spellStart"/>
            <w:r>
              <w:rPr>
                <w:sz w:val="28"/>
                <w:szCs w:val="28"/>
              </w:rPr>
              <w:t>импортозамещение</w:t>
            </w:r>
            <w:proofErr w:type="spellEnd"/>
            <w:r>
              <w:rPr>
                <w:sz w:val="28"/>
                <w:szCs w:val="28"/>
              </w:rPr>
              <w:t xml:space="preserve"> в отношении мяса (свинины, птицы, крупного рогатого скота), молока, овощей открытого  грунта и картофеля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5817DD" w:rsidRDefault="005817DD" w:rsidP="007B7DCE">
            <w:pPr>
              <w:snapToGri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конкурентоспособности  сельскохозяйственной продукции на внутреннем и внешнем рынках;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>
              <w:rPr>
                <w:rFonts w:cs="Courier New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5817DD" w:rsidRDefault="005817DD" w:rsidP="007B7DCE">
            <w:pPr>
              <w:pStyle w:val="ConsPlusCell"/>
              <w:jc w:val="both"/>
            </w:pPr>
            <w:r>
              <w:rPr>
                <w:rFonts w:cs="Courier New"/>
              </w:rPr>
              <w:t xml:space="preserve">стимулирование инвестиционной активности                                 </w:t>
            </w:r>
            <w:r>
              <w:rPr>
                <w:rFonts w:cs="Courier New"/>
              </w:rPr>
              <w:lastRenderedPageBreak/>
              <w:t>в агропромышленном комплексе путем создания благоприятных инфраструктурных условий в сельской местности;</w:t>
            </w:r>
          </w:p>
          <w:p w:rsidR="005817DD" w:rsidRDefault="005817DD" w:rsidP="007B7DCE">
            <w:pPr>
              <w:pStyle w:val="ConsPlusCell"/>
              <w:jc w:val="both"/>
            </w:pP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объемов производства основных видов сельскохозяйственной продукции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продукции пищевой и перерабатывающей промышленности;</w:t>
            </w:r>
          </w:p>
          <w:p w:rsidR="005817DD" w:rsidRDefault="005817DD" w:rsidP="007B7DCE">
            <w:pPr>
              <w:pStyle w:val="ConsPlusNormal"/>
              <w:ind w:firstLine="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внутреннего рынка сельскохозяйственной продукции, сырья и продовольствия, развитие его инфраструктуры;</w:t>
            </w:r>
          </w:p>
          <w:p w:rsidR="005817DD" w:rsidRDefault="005817DD" w:rsidP="007B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</w:r>
            <w:r>
              <w:rPr>
                <w:rFonts w:cs="Courier New"/>
                <w:sz w:val="28"/>
                <w:szCs w:val="28"/>
                <w:shd w:val="clear" w:color="auto" w:fill="FFFFFF"/>
              </w:rPr>
              <w:tab/>
            </w:r>
            <w:r>
              <w:rPr>
                <w:rFonts w:cs="Courier New"/>
                <w:sz w:val="28"/>
                <w:szCs w:val="28"/>
                <w:shd w:val="clear" w:color="auto" w:fill="FFFFFF"/>
              </w:rPr>
              <w:tab/>
            </w:r>
            <w:r>
              <w:rPr>
                <w:rFonts w:cs="Courier New"/>
                <w:sz w:val="28"/>
                <w:szCs w:val="28"/>
                <w:shd w:val="clear" w:color="auto" w:fill="FFFFFF"/>
              </w:rPr>
              <w:tab/>
            </w:r>
          </w:p>
          <w:p w:rsidR="005817DD" w:rsidRDefault="005817DD" w:rsidP="007B7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финансовой устойчивости агропромышленного комплекса;</w:t>
            </w:r>
          </w:p>
          <w:p w:rsidR="005817DD" w:rsidRDefault="005817DD" w:rsidP="007B7D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повышения объема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агропромышленный комплекс;</w:t>
            </w:r>
          </w:p>
          <w:p w:rsidR="005817DD" w:rsidRDefault="005817DD" w:rsidP="007B7DC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территорий; обеспечение занятости сельского населения, повышение уровня его жизни и квалификации;</w:t>
            </w:r>
          </w:p>
          <w:p w:rsidR="005817DD" w:rsidRDefault="005817DD" w:rsidP="007B7DC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предотвращение выбытия земель сельскохозяйственного назначения, сохранение и вовлечение их в сельскохозяйственное производство; </w:t>
            </w:r>
          </w:p>
          <w:p w:rsidR="005817DD" w:rsidRDefault="005817DD" w:rsidP="007B7DCE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сохранение и восстановление плодородия почв;</w:t>
            </w:r>
          </w:p>
          <w:p w:rsidR="005817DD" w:rsidRDefault="005817DD" w:rsidP="007B7DCE">
            <w:pPr>
              <w:jc w:val="both"/>
            </w:pP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 и показатели муниципальной программы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- реализации  муниципальной программы</w:t>
            </w: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производства продукции сельского хозяйства в хозяйствах всех категорий </w:t>
            </w:r>
            <w:r>
              <w:rPr>
                <w:sz w:val="28"/>
                <w:szCs w:val="28"/>
              </w:rPr>
              <w:br/>
              <w:t>(в сопоставимых ценах) к предыдущему году, процентов;</w:t>
            </w:r>
          </w:p>
          <w:p w:rsidR="005817DD" w:rsidRDefault="005817DD" w:rsidP="007B7DC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производства продукции растениеводства в хозяйствах всех категорий </w:t>
            </w:r>
            <w:r>
              <w:rPr>
                <w:sz w:val="28"/>
                <w:szCs w:val="28"/>
              </w:rPr>
              <w:br/>
              <w:t>(в сопоставимых ценах) к предыдущему году, процентов;</w:t>
            </w:r>
          </w:p>
          <w:p w:rsidR="005817DD" w:rsidRDefault="005817DD" w:rsidP="007B7DC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производства продукции животноводства в хозяйствах всех категорий </w:t>
            </w:r>
            <w:r>
              <w:rPr>
                <w:sz w:val="28"/>
                <w:szCs w:val="28"/>
              </w:rPr>
              <w:br/>
              <w:t>(в сопоставимых ценах) к предыдущему году, процентов;</w:t>
            </w:r>
          </w:p>
          <w:p w:rsidR="005817DD" w:rsidRDefault="005817DD" w:rsidP="007B7DC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рентабельность сельскохозяйственных организаций (с учетом субсидий), процентов;</w:t>
            </w:r>
          </w:p>
          <w:p w:rsidR="005817DD" w:rsidRDefault="005817DD" w:rsidP="007B7DCE">
            <w:pPr>
              <w:autoSpaceDE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работников </w:t>
            </w:r>
            <w:r>
              <w:rPr>
                <w:sz w:val="28"/>
                <w:szCs w:val="28"/>
              </w:rPr>
              <w:lastRenderedPageBreak/>
              <w:t>сельского хозяйства (без субъектов малого предпринимательства), рублей;</w:t>
            </w:r>
          </w:p>
          <w:p w:rsidR="005817DD" w:rsidRDefault="005817DD" w:rsidP="007B7DCE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817DD" w:rsidRDefault="005817DD" w:rsidP="007B7DCE">
            <w:pPr>
              <w:autoSpaceDE w:val="0"/>
              <w:snapToGrid w:val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Муницпальная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программа реализуется </w:t>
            </w:r>
            <w:r>
              <w:rPr>
                <w:color w:val="000000"/>
                <w:sz w:val="28"/>
                <w:szCs w:val="28"/>
              </w:rPr>
              <w:br/>
              <w:t xml:space="preserve">в 2017 - 2025 годах без разделения на этапы </w:t>
            </w: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Pr="00D238C4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238C4">
              <w:rPr>
                <w:color w:val="000000"/>
                <w:sz w:val="28"/>
                <w:szCs w:val="28"/>
                <w:shd w:val="clear" w:color="auto" w:fill="FFFFFF"/>
              </w:rPr>
              <w:t>Объемы</w:t>
            </w:r>
            <w:r w:rsidRPr="00D238C4">
              <w:rPr>
                <w:color w:val="000000"/>
                <w:sz w:val="28"/>
                <w:szCs w:val="28"/>
              </w:rPr>
              <w:t xml:space="preserve"> финансирования</w:t>
            </w:r>
          </w:p>
          <w:p w:rsidR="005817DD" w:rsidRPr="00D238C4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238C4">
              <w:rPr>
                <w:color w:val="000000"/>
                <w:sz w:val="28"/>
                <w:szCs w:val="28"/>
              </w:rPr>
              <w:t>муниципальной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238C4">
              <w:rPr>
                <w:color w:val="000000"/>
                <w:sz w:val="28"/>
                <w:szCs w:val="28"/>
              </w:rPr>
              <w:t>программы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D238C4">
              <w:rPr>
                <w:color w:val="000000"/>
                <w:sz w:val="28"/>
                <w:szCs w:val="28"/>
              </w:rPr>
              <w:t>Ожидаемые  результаты реализации  муниципальной программы</w:t>
            </w: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муниципальной программы  на 2017-2025 годы составит 419810,104 тыс. рублей, из них за счет средств: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федерального бюджета (при условии выделения средств из федерального бюджета — 257986,453 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республиканского бюджета Республики Марий Эл — 145773,706 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Мари-Турекского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(при условии выделения средств из бюджета муниципального образования) — 6979,945 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внебюджетных источников (при условии поступления средств из внебюджетных источников) – 9070,000 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том числе  по годам: 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2017 г. – 29961,363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2018 г. -  98932,878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2019 г. -  60062,621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2020г. -   30082,750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2021г. -   36470,492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2022г. -   31980,000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2023г. -   42210,000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2024г. -   43420,000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2025г. -   46690,000 тыс. рублей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Из них на финансирование подпрограммы                «Развитие сельского хозяйства и регулирование рынков сельскохозяйственной продукции, сырья и продовольствия   в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муниципальном районе на 2017-2025  годы»   577,175 тысяч рублей, из них за счет средств: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федерального бюджета (при условии выделения средств из федерального бюджета — 203,194 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республиканского бюджета Республики Марий Эл – 373,981тыс.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2017 год — 577,175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2018 г. -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2019 г. -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2020г. -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2021г. -        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2022г. -         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2023г. -         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2024г. -        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2025г. -             </w:t>
            </w:r>
          </w:p>
          <w:p w:rsidR="005817DD" w:rsidRDefault="005817DD" w:rsidP="007B7DCE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На финансирование подпрограммы «Устойчивое развитие сельских территорий в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Мари-Турекском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муниципальном районе на 2017 -2025 годы » - 419012,455 тыс. рублей;</w:t>
            </w:r>
          </w:p>
          <w:p w:rsidR="005817DD" w:rsidRDefault="005817DD" w:rsidP="007B7DCE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5817DD" w:rsidRDefault="005817DD" w:rsidP="007B7DC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2017 год -       29166,321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817DD" w:rsidRDefault="005817DD" w:rsidP="007B7DC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 год –      98930,271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     60062,621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2020 год –      30082,750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2021 год –      36470,492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2022 год –      31980,000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2023 год –      42210,000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2024 год –      43420,000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2025 год –      46690,000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финансирование подпрограммы «Обеспечение реализации муниципальной программы» - 220,474 тыс. рублей;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2017 год -  217,867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2018 год -      2,607 тыс. рублей</w:t>
            </w:r>
          </w:p>
          <w:p w:rsidR="005817DD" w:rsidRDefault="005817DD" w:rsidP="007B7DCE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817DD" w:rsidRDefault="005817DD" w:rsidP="007B7DC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Объемы бюджетных ассигнований уточняются ежегодно при формировании республиканского бюджета Республики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  <w:t xml:space="preserve">Марий Эл на очередной финансовый год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br/>
              <w:t>и на плановый период</w:t>
            </w:r>
          </w:p>
          <w:p w:rsidR="005817DD" w:rsidRDefault="005817DD" w:rsidP="007B7DC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увеличение производства продукции сельского хозяйства в хозяйствах всех категорий (в сопоставимых ценах) на </w:t>
            </w:r>
            <w:r>
              <w:rPr>
                <w:sz w:val="28"/>
                <w:szCs w:val="28"/>
                <w:shd w:val="clear" w:color="auto" w:fill="FFFFFF"/>
              </w:rPr>
              <w:t>0,3</w:t>
            </w:r>
            <w:r>
              <w:rPr>
                <w:sz w:val="28"/>
                <w:szCs w:val="28"/>
              </w:rPr>
              <w:t>процента ежегодно;</w:t>
            </w:r>
          </w:p>
          <w:p w:rsidR="005817DD" w:rsidRDefault="005817DD" w:rsidP="007B7DCE">
            <w:pPr>
              <w:ind w:firstLine="18"/>
              <w:jc w:val="both"/>
            </w:pPr>
            <w:r>
              <w:rPr>
                <w:sz w:val="28"/>
                <w:szCs w:val="28"/>
              </w:rPr>
              <w:t xml:space="preserve">   обеспечение уровня рентабельности сельскохозяйственных организаций на уровне 12,5 процента (с учетом субсидий);</w:t>
            </w: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1314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</w:pP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   улучшение жилищных условий более 25 сельских семей                                                                                    привлечение для проживания на селе                                       более </w:t>
            </w:r>
            <w:r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</w:rPr>
              <w:t xml:space="preserve"> молодых семей и молодых специалистов, обеспечение их жильем;</w:t>
            </w: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</w:pP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ввод в эксплуатацию более 24 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</w:pP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widowControl w:val="0"/>
              <w:snapToGrid w:val="0"/>
              <w:spacing w:line="100" w:lineRule="atLeast"/>
              <w:jc w:val="both"/>
            </w:pP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5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04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</w:pP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widowControl w:val="0"/>
              <w:snapToGrid w:val="0"/>
              <w:spacing w:line="100" w:lineRule="atLeast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  <w:tr w:rsidR="005817DD" w:rsidTr="007B7DCE">
        <w:trPr>
          <w:trHeight w:val="23"/>
        </w:trPr>
        <w:tc>
          <w:tcPr>
            <w:tcW w:w="2626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D238C4" w:rsidRDefault="00D238C4" w:rsidP="007B7DC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</w:t>
            </w:r>
          </w:p>
        </w:tc>
        <w:tc>
          <w:tcPr>
            <w:tcW w:w="317" w:type="dxa"/>
            <w:shd w:val="clear" w:color="auto" w:fill="auto"/>
          </w:tcPr>
          <w:p w:rsidR="005817DD" w:rsidRDefault="005817DD" w:rsidP="007B7D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7" w:type="dxa"/>
            <w:shd w:val="clear" w:color="auto" w:fill="auto"/>
          </w:tcPr>
          <w:p w:rsidR="005817DD" w:rsidRDefault="005817DD" w:rsidP="007B7DCE">
            <w:pPr>
              <w:snapToGri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5817DD" w:rsidRDefault="005817DD" w:rsidP="007B7DCE">
            <w:pPr>
              <w:snapToGrid w:val="0"/>
            </w:pPr>
          </w:p>
        </w:tc>
      </w:tr>
    </w:tbl>
    <w:p w:rsidR="00D238C4" w:rsidRDefault="00D238C4" w:rsidP="007C7AF4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D238C4">
        <w:rPr>
          <w:b/>
          <w:sz w:val="28"/>
          <w:szCs w:val="28"/>
          <w:lang w:val="en-US"/>
        </w:rPr>
        <w:lastRenderedPageBreak/>
        <w:t>VI</w:t>
      </w:r>
      <w:r w:rsidRPr="00D238C4">
        <w:rPr>
          <w:b/>
          <w:sz w:val="28"/>
          <w:szCs w:val="28"/>
        </w:rPr>
        <w:t>. Информация по ресурсному обеспечению</w:t>
      </w:r>
      <w:r w:rsidR="007C7AF4">
        <w:rPr>
          <w:b/>
          <w:sz w:val="28"/>
          <w:szCs w:val="28"/>
        </w:rPr>
        <w:t xml:space="preserve"> </w:t>
      </w:r>
      <w:r w:rsidRPr="00D238C4">
        <w:rPr>
          <w:b/>
          <w:sz w:val="28"/>
          <w:szCs w:val="28"/>
        </w:rPr>
        <w:t>муниципальной программы</w:t>
      </w:r>
    </w:p>
    <w:p w:rsidR="00D238C4" w:rsidRDefault="00D238C4" w:rsidP="00D238C4">
      <w:pPr>
        <w:jc w:val="both"/>
        <w:rPr>
          <w:sz w:val="28"/>
          <w:szCs w:val="28"/>
        </w:rPr>
      </w:pPr>
    </w:p>
    <w:p w:rsidR="00D238C4" w:rsidRDefault="00D238C4" w:rsidP="007C7A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Расходы муниципальной программы формируются за счет средств федерального бюджета, республиканского бюджета Республики Марий Эл, бюджета муниципального образования</w:t>
      </w:r>
      <w:r w:rsidR="007C7A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муниципальный район» и внебюджетных источников.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Общий объем финансирования муниципальной программы  на 2017-2025 годы составит 419810,104 тыс. рублей, из них за счет средств: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федерального бюджета (при условии выделения средств из федерального бюджета — 257986,453 тыс. рублей;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республиканского бюджета Республики Марий Эл – 145773,706 тыс. рублей;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(при условии выделения средств из бюджета муниципального образования) — 6979,945 тыс. рублей;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внебюджетных источников (при условии поступления средств из внебюджетных источников) –  9070,0 тыс. рублей;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том числе  по годам: 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2017 год -  29961,363 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ублей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2018 г. -     98932,878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2019 г. -     60062,621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2020г. -      30082,750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2021г. -      36470,492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2022г. -      31980,000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2023г. -       42210,000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2024г. -       43420,000 тыс. рублей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2025г. -       46690,000 тыс. рублей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Из них на финансирование подпрограммы «Развитие сельского хозяйства и регулирование рынков сельскохозяйственной продукции, сырья и продовольствия  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Мари-Турекском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муниципальном районе на 2017-2025  годы» 577,175 тысяч рублей, из них за счет средств: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федерального бюджета (при условии выделения средств из федерального бюджета — 203,194 тыс. рублей;</w:t>
      </w:r>
    </w:p>
    <w:p w:rsidR="00D238C4" w:rsidRDefault="00D238C4" w:rsidP="007C7AF4">
      <w:pPr>
        <w:snapToGri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республиканского бюджета Республики Марий Эл –  373,981 тыс. рублей;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том числе по годам: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2017г. -       577,175 тыс. рублей</w:t>
      </w:r>
    </w:p>
    <w:p w:rsidR="00D238C4" w:rsidRDefault="00D238C4" w:rsidP="00D238C4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2018 год -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2019 г. -     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2020г. -      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2021г. -               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2022г. -                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2023г. -              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2024г. -              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2025г. -               </w:t>
      </w:r>
    </w:p>
    <w:p w:rsidR="00D238C4" w:rsidRDefault="00D238C4" w:rsidP="007C7AF4">
      <w:pPr>
        <w:snapToGri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630C4">
        <w:rPr>
          <w:bCs/>
          <w:color w:val="000000"/>
          <w:sz w:val="28"/>
          <w:szCs w:val="28"/>
          <w:shd w:val="clear" w:color="auto" w:fill="FFFFFF"/>
        </w:rPr>
        <w:t xml:space="preserve">На финансирование подпрограммы «Устойчивое развитие сельских территорий в </w:t>
      </w:r>
      <w:proofErr w:type="spellStart"/>
      <w:r w:rsidRPr="002630C4">
        <w:rPr>
          <w:bCs/>
          <w:color w:val="000000"/>
          <w:sz w:val="28"/>
          <w:szCs w:val="28"/>
          <w:shd w:val="clear" w:color="auto" w:fill="FFFFFF"/>
        </w:rPr>
        <w:t>Мари-Турекском</w:t>
      </w:r>
      <w:proofErr w:type="spellEnd"/>
      <w:r w:rsidRPr="002630C4">
        <w:rPr>
          <w:bCs/>
          <w:color w:val="000000"/>
          <w:sz w:val="28"/>
          <w:szCs w:val="28"/>
          <w:shd w:val="clear" w:color="auto" w:fill="FFFFFF"/>
        </w:rPr>
        <w:t xml:space="preserve"> муниципальном районе на 2017-2025 годы» - 419012,455 тыс. рублей;</w:t>
      </w:r>
    </w:p>
    <w:p w:rsidR="00D238C4" w:rsidRDefault="00D238C4" w:rsidP="00D238C4">
      <w:pPr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том числе по годам:</w:t>
      </w:r>
    </w:p>
    <w:p w:rsidR="00D238C4" w:rsidRDefault="00D238C4" w:rsidP="00D238C4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2017 год  -   29166,321 тыс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ублей</w:t>
      </w:r>
    </w:p>
    <w:p w:rsidR="00D238C4" w:rsidRDefault="00D238C4" w:rsidP="00D238C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2018 год –   98930,271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2019 год –   60062,621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2020 год –   36470,492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2021 год –   36470,492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2022 год –   31980,000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2023 год –   42210,000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2024 год –   43420,000 тыс. рублей</w:t>
      </w:r>
    </w:p>
    <w:p w:rsidR="00D238C4" w:rsidRDefault="00D238C4" w:rsidP="00D238C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2025 год –   46690,000  тыс. рублей</w:t>
      </w:r>
    </w:p>
    <w:p w:rsidR="00D238C4" w:rsidRDefault="00D238C4" w:rsidP="007C7AF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 уточняются ежегодно </w:t>
      </w:r>
      <w:r>
        <w:rPr>
          <w:sz w:val="28"/>
          <w:szCs w:val="28"/>
        </w:rPr>
        <w:br/>
        <w:t>при формировании бюджета на очередной финансовый год.</w:t>
      </w:r>
    </w:p>
    <w:p w:rsidR="00D238C4" w:rsidRDefault="00D238C4" w:rsidP="00D238C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Финансирование программных мероприятий за счет средств федерального бюджета и бюджета Республики Марий Эл будут осуществляться  в рамках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2014-2025 годы, утвержденной постановлением Правительства Республики Марий Эл от 24 июля 2018 года № 324 .</w:t>
      </w:r>
    </w:p>
    <w:p w:rsidR="00D238C4" w:rsidRDefault="00D238C4" w:rsidP="007C7AF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за счет средств бюджета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представлено в приложении № 5 к муниципальной программе.</w:t>
      </w:r>
    </w:p>
    <w:p w:rsidR="00D238C4" w:rsidRDefault="00D238C4" w:rsidP="007C7AF4">
      <w:pPr>
        <w:shd w:val="clear" w:color="auto" w:fill="FFFFFF"/>
        <w:ind w:firstLine="708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  <w:shd w:val="clear" w:color="auto" w:fill="FFFFFF"/>
        </w:rPr>
        <w:t xml:space="preserve">Прогнозная оценка расходов на реализацию целей муниципальной программы из республиканского бюджета Республики Марий Эл, федерального бюджета, бюджета муниципального  образования </w:t>
      </w:r>
      <w:proofErr w:type="spellStart"/>
      <w:r>
        <w:rPr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района, внебюджетных источников на период до 2025 года приведены в приложении № 6 к муниципальной программе.</w:t>
      </w:r>
    </w:p>
    <w:p w:rsidR="001E013A" w:rsidRPr="001E013A" w:rsidRDefault="001E013A" w:rsidP="001E013A">
      <w:pPr>
        <w:autoSpaceDE w:val="0"/>
      </w:pPr>
    </w:p>
    <w:p w:rsidR="00D238C4" w:rsidRDefault="00D238C4" w:rsidP="001E013A">
      <w:pPr>
        <w:pStyle w:val="1"/>
        <w:jc w:val="left"/>
      </w:pPr>
    </w:p>
    <w:p w:rsidR="00D238C4" w:rsidRDefault="00D238C4" w:rsidP="001E013A">
      <w:pPr>
        <w:pStyle w:val="1"/>
        <w:jc w:val="left"/>
      </w:pPr>
    </w:p>
    <w:p w:rsidR="003B2074" w:rsidRDefault="003B2074" w:rsidP="003B2074"/>
    <w:p w:rsidR="003B2074" w:rsidRDefault="003B2074" w:rsidP="003B2074"/>
    <w:p w:rsidR="003B2074" w:rsidRDefault="003B2074" w:rsidP="003B2074"/>
    <w:p w:rsidR="003B2074" w:rsidRDefault="003B2074" w:rsidP="003B2074"/>
    <w:p w:rsidR="003B2074" w:rsidRDefault="003B2074" w:rsidP="003B2074"/>
    <w:p w:rsidR="007C7AF4" w:rsidRDefault="007C7AF4" w:rsidP="003B2074"/>
    <w:p w:rsidR="007C7AF4" w:rsidRDefault="007C7AF4" w:rsidP="003B2074"/>
    <w:p w:rsidR="007C7AF4" w:rsidRDefault="007C7AF4" w:rsidP="003B2074"/>
    <w:p w:rsidR="007C7AF4" w:rsidRDefault="007C7AF4" w:rsidP="003B2074"/>
    <w:p w:rsidR="007C7AF4" w:rsidRDefault="007C7AF4" w:rsidP="003B2074"/>
    <w:p w:rsidR="003B2074" w:rsidRPr="003B2074" w:rsidRDefault="003B2074" w:rsidP="003B207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F682C" w:rsidTr="009F682C">
        <w:tc>
          <w:tcPr>
            <w:tcW w:w="3794" w:type="dxa"/>
          </w:tcPr>
          <w:p w:rsidR="009F682C" w:rsidRDefault="009F682C" w:rsidP="00503C7F">
            <w:pPr>
              <w:pStyle w:val="ConsPlusTitle"/>
              <w:widowControl/>
              <w:tabs>
                <w:tab w:val="left" w:pos="7065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F682C" w:rsidRPr="00503C7F" w:rsidRDefault="009F682C" w:rsidP="009F682C">
            <w:pPr>
              <w:pStyle w:val="ConsPlusTitle"/>
              <w:widowControl/>
              <w:tabs>
                <w:tab w:val="left" w:pos="7065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 № 1</w:t>
            </w:r>
          </w:p>
          <w:p w:rsidR="009F682C" w:rsidRPr="00503C7F" w:rsidRDefault="009F682C" w:rsidP="009F68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муниципальной программе</w:t>
            </w:r>
          </w:p>
          <w:p w:rsidR="009F682C" w:rsidRPr="00503C7F" w:rsidRDefault="009F682C" w:rsidP="009F68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«Развитие сельского хозяйства</w:t>
            </w:r>
          </w:p>
          <w:p w:rsidR="009F682C" w:rsidRPr="00503C7F" w:rsidRDefault="009F682C" w:rsidP="009F68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Мари-Турекском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муниципальном районе</w:t>
            </w:r>
          </w:p>
          <w:p w:rsidR="009F682C" w:rsidRDefault="009F682C" w:rsidP="009F682C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503C7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2017-2025 годы</w:t>
            </w:r>
            <w:r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9F682C" w:rsidRDefault="009F682C" w:rsidP="00503C7F">
            <w:pPr>
              <w:pStyle w:val="ConsPlusTitle"/>
              <w:widowControl/>
              <w:tabs>
                <w:tab w:val="left" w:pos="7065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3C7F" w:rsidRDefault="00503C7F" w:rsidP="00503C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7AF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7AF4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9F682C" w:rsidRPr="007C7AF4" w:rsidRDefault="009F682C" w:rsidP="00503C7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682C" w:rsidRDefault="00503C7F" w:rsidP="00503C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подпрограммы «</w:t>
      </w:r>
      <w:r>
        <w:rPr>
          <w:b/>
          <w:bCs/>
          <w:color w:val="000000"/>
          <w:sz w:val="28"/>
          <w:szCs w:val="28"/>
        </w:rPr>
        <w:t xml:space="preserve">Устойчивое развитие сельских территорий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C7AF4" w:rsidRDefault="00503C7F" w:rsidP="00503C7F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Мари</w:t>
      </w:r>
      <w:r w:rsidR="007C7AF4">
        <w:rPr>
          <w:b/>
          <w:bCs/>
          <w:color w:val="000000"/>
          <w:sz w:val="28"/>
          <w:szCs w:val="28"/>
        </w:rPr>
        <w:t>-Турекском</w:t>
      </w:r>
      <w:proofErr w:type="spellEnd"/>
      <w:r w:rsidR="007C7AF4">
        <w:rPr>
          <w:b/>
          <w:bCs/>
          <w:color w:val="000000"/>
          <w:sz w:val="28"/>
          <w:szCs w:val="28"/>
        </w:rPr>
        <w:t xml:space="preserve"> муниципальном </w:t>
      </w:r>
      <w:proofErr w:type="gramStart"/>
      <w:r w:rsidR="007C7AF4">
        <w:rPr>
          <w:b/>
          <w:bCs/>
          <w:color w:val="000000"/>
          <w:sz w:val="28"/>
          <w:szCs w:val="28"/>
        </w:rPr>
        <w:t>районе</w:t>
      </w:r>
      <w:proofErr w:type="gramEnd"/>
      <w:r>
        <w:rPr>
          <w:b/>
          <w:bCs/>
          <w:color w:val="000000"/>
          <w:sz w:val="28"/>
          <w:szCs w:val="28"/>
        </w:rPr>
        <w:t>» муниципальной программы</w:t>
      </w:r>
    </w:p>
    <w:p w:rsidR="007C7AF4" w:rsidRDefault="00503C7F" w:rsidP="00503C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«Развитие сельского хозяйства в </w:t>
      </w:r>
      <w:proofErr w:type="spellStart"/>
      <w:r>
        <w:rPr>
          <w:b/>
          <w:bCs/>
          <w:color w:val="000000"/>
          <w:sz w:val="28"/>
          <w:szCs w:val="28"/>
        </w:rPr>
        <w:t>Мари-Турекском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503C7F" w:rsidRDefault="00503C7F" w:rsidP="00503C7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>
        <w:rPr>
          <w:b/>
          <w:bCs/>
          <w:color w:val="000000"/>
          <w:sz w:val="28"/>
          <w:szCs w:val="28"/>
        </w:rPr>
        <w:t>районе</w:t>
      </w:r>
      <w:proofErr w:type="gramEnd"/>
      <w:r>
        <w:rPr>
          <w:b/>
          <w:bCs/>
          <w:color w:val="000000"/>
          <w:sz w:val="28"/>
          <w:szCs w:val="28"/>
        </w:rPr>
        <w:t xml:space="preserve"> на 2017-2025 годы»</w:t>
      </w:r>
    </w:p>
    <w:p w:rsidR="00503C7F" w:rsidRDefault="00503C7F" w:rsidP="00503C7F">
      <w:pPr>
        <w:jc w:val="center"/>
        <w:rPr>
          <w:sz w:val="28"/>
          <w:szCs w:val="28"/>
        </w:rPr>
      </w:pPr>
    </w:p>
    <w:p w:rsidR="007C7AF4" w:rsidRDefault="007C7AF4" w:rsidP="00503C7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629"/>
        <w:gridCol w:w="358"/>
        <w:gridCol w:w="6016"/>
      </w:tblGrid>
      <w:tr w:rsidR="00503C7F" w:rsidTr="00503C7F">
        <w:trPr>
          <w:trHeight w:val="23"/>
        </w:trPr>
        <w:tc>
          <w:tcPr>
            <w:tcW w:w="2629" w:type="dxa"/>
          </w:tcPr>
          <w:p w:rsidR="00503C7F" w:rsidRDefault="00503C7F">
            <w:pPr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Участники  подпрограммы</w:t>
            </w:r>
          </w:p>
        </w:tc>
        <w:tc>
          <w:tcPr>
            <w:tcW w:w="358" w:type="dxa"/>
          </w:tcPr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</w:tcPr>
          <w:p w:rsidR="00503C7F" w:rsidRDefault="00503C7F">
            <w:pPr>
              <w:pStyle w:val="ConsPlusCell"/>
              <w:snapToGrid w:val="0"/>
              <w:rPr>
                <w:bCs/>
                <w:kern w:val="2"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Мари-Турекского</w:t>
            </w:r>
            <w:proofErr w:type="spellEnd"/>
            <w:r>
              <w:rPr>
                <w:bCs/>
              </w:rPr>
              <w:t xml:space="preserve"> муниципального района                                                                       </w:t>
            </w:r>
          </w:p>
          <w:p w:rsidR="00503C7F" w:rsidRDefault="00503C7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сельского хозяйства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Мари-Турекского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503C7F" w:rsidRDefault="00503C7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bCs/>
                <w:sz w:val="28"/>
                <w:szCs w:val="28"/>
              </w:rPr>
              <w:t xml:space="preserve">граждане, проживающие в сельской местности, участвующие в </w:t>
            </w:r>
            <w:proofErr w:type="spellStart"/>
            <w:r>
              <w:rPr>
                <w:bCs/>
                <w:sz w:val="28"/>
                <w:szCs w:val="28"/>
              </w:rPr>
              <w:t>софинансировании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мероприятий подпрограммы </w:t>
            </w:r>
            <w:r>
              <w:rPr>
                <w:bCs/>
                <w:sz w:val="28"/>
                <w:szCs w:val="28"/>
              </w:rPr>
              <w:br/>
              <w:t>(по согласованию)</w:t>
            </w:r>
          </w:p>
        </w:tc>
      </w:tr>
      <w:tr w:rsidR="00503C7F" w:rsidTr="00503C7F">
        <w:trPr>
          <w:trHeight w:val="23"/>
        </w:trPr>
        <w:tc>
          <w:tcPr>
            <w:tcW w:w="2629" w:type="dxa"/>
          </w:tcPr>
          <w:p w:rsidR="00503C7F" w:rsidRDefault="00503C7F">
            <w:pPr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503C7F" w:rsidRDefault="00503C7F">
            <w:pPr>
              <w:widowControl w:val="0"/>
              <w:snapToGrid w:val="0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Цели  подпрограммы</w:t>
            </w:r>
          </w:p>
        </w:tc>
        <w:tc>
          <w:tcPr>
            <w:tcW w:w="358" w:type="dxa"/>
          </w:tcPr>
          <w:p w:rsidR="00503C7F" w:rsidRDefault="00503C7F">
            <w:pPr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</w:tcPr>
          <w:p w:rsidR="00503C7F" w:rsidRDefault="00503C7F">
            <w:pPr>
              <w:snapToGrid w:val="0"/>
              <w:jc w:val="both"/>
              <w:rPr>
                <w:rFonts w:eastAsia="Lucida Sans Unicode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503C7F" w:rsidRDefault="00503C7F">
            <w:pPr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rFonts w:cs="Courier New"/>
                <w:sz w:val="28"/>
                <w:szCs w:val="28"/>
              </w:rPr>
              <w:t>комфортных условий жизнедеятельности в сельской местности;</w:t>
            </w:r>
          </w:p>
          <w:p w:rsidR="00503C7F" w:rsidRDefault="00503C7F">
            <w:pPr>
              <w:pStyle w:val="ConsPlusCell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>стимулирование инвестиционной активности                                 в агропромышленном комплексе путем создания благоприятных инфраструктурных условий в сельской местности;</w:t>
            </w:r>
          </w:p>
          <w:p w:rsidR="00503C7F" w:rsidRPr="007C7AF4" w:rsidRDefault="00503C7F">
            <w:pPr>
              <w:pStyle w:val="ConsPlusCell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                          </w:t>
            </w:r>
          </w:p>
        </w:tc>
      </w:tr>
      <w:tr w:rsidR="00503C7F" w:rsidTr="00503C7F">
        <w:trPr>
          <w:trHeight w:val="23"/>
        </w:trPr>
        <w:tc>
          <w:tcPr>
            <w:tcW w:w="2629" w:type="dxa"/>
            <w:hideMark/>
          </w:tcPr>
          <w:p w:rsidR="00503C7F" w:rsidRDefault="00503C7F">
            <w:pPr>
              <w:widowControl w:val="0"/>
              <w:snapToGrid w:val="0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8" w:type="dxa"/>
          </w:tcPr>
          <w:p w:rsidR="00503C7F" w:rsidRDefault="00503C7F">
            <w:pPr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  <w:hideMark/>
          </w:tcPr>
          <w:p w:rsidR="00503C7F" w:rsidRDefault="00503C7F">
            <w:pPr>
              <w:snapToGrid w:val="0"/>
              <w:jc w:val="both"/>
              <w:rPr>
                <w:rFonts w:eastAsia="Lucida Sans Unicode" w:cs="Courier New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rFonts w:cs="Courier New"/>
                <w:sz w:val="28"/>
                <w:szCs w:val="28"/>
              </w:rPr>
              <w:t xml:space="preserve">удовлетворение потребностей   населения, в том числе молодых семей и молодых специалистов в благоустроенном жилье;        </w:t>
            </w:r>
          </w:p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rFonts w:cs="Courier New"/>
                <w:sz w:val="28"/>
                <w:szCs w:val="28"/>
              </w:rPr>
              <w:t>-повышение уровня комплексного обустройства населенных пунктов, расположенных в сельской местности, объектами социальной и инженерной инфраструктур;</w:t>
            </w:r>
            <w:r>
              <w:rPr>
                <w:rFonts w:cs="Courier New"/>
                <w:sz w:val="28"/>
                <w:szCs w:val="28"/>
              </w:rPr>
              <w:tab/>
            </w:r>
            <w:r>
              <w:rPr>
                <w:rFonts w:cs="Courier New"/>
                <w:sz w:val="28"/>
                <w:szCs w:val="28"/>
              </w:rPr>
              <w:tab/>
            </w:r>
            <w:r>
              <w:rPr>
                <w:rFonts w:cs="Courier New"/>
                <w:sz w:val="28"/>
                <w:szCs w:val="28"/>
              </w:rPr>
              <w:tab/>
            </w:r>
            <w:r>
              <w:rPr>
                <w:rFonts w:cs="Courier New"/>
                <w:sz w:val="28"/>
                <w:szCs w:val="28"/>
              </w:rPr>
              <w:tab/>
            </w:r>
            <w:r>
              <w:rPr>
                <w:rFonts w:cs="Courier New"/>
                <w:sz w:val="28"/>
                <w:szCs w:val="28"/>
              </w:rPr>
              <w:tab/>
            </w:r>
            <w:r>
              <w:rPr>
                <w:rFonts w:cs="Courier New"/>
                <w:sz w:val="28"/>
                <w:szCs w:val="28"/>
              </w:rPr>
              <w:tab/>
            </w:r>
            <w:r>
              <w:rPr>
                <w:rFonts w:cs="Courier New"/>
                <w:sz w:val="28"/>
                <w:szCs w:val="28"/>
              </w:rPr>
              <w:tab/>
              <w:t xml:space="preserve">                                                                </w:t>
            </w:r>
          </w:p>
        </w:tc>
      </w:tr>
      <w:tr w:rsidR="00503C7F" w:rsidTr="00503C7F">
        <w:trPr>
          <w:trHeight w:val="23"/>
        </w:trPr>
        <w:tc>
          <w:tcPr>
            <w:tcW w:w="2629" w:type="dxa"/>
          </w:tcPr>
          <w:p w:rsidR="00503C7F" w:rsidRDefault="00503C7F">
            <w:pPr>
              <w:snapToGrid w:val="0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 и показатели подпрограммы</w:t>
            </w: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58" w:type="dxa"/>
          </w:tcPr>
          <w:p w:rsidR="00503C7F" w:rsidRDefault="00503C7F">
            <w:pPr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503C7F" w:rsidRDefault="00503C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  <w:hideMark/>
          </w:tcPr>
          <w:p w:rsidR="00503C7F" w:rsidRDefault="00503C7F">
            <w:pPr>
              <w:snapToGrid w:val="0"/>
              <w:jc w:val="both"/>
              <w:rPr>
                <w:rFonts w:eastAsia="Lucida Sans Unicode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ввод (приобретение) жилья для граждан, проживающих в сельской местности, в том числе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для молодых семей и молодых специалистов;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</w:p>
          <w:p w:rsidR="00503C7F" w:rsidRDefault="00503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действие распределительных газовых сетей;</w:t>
            </w:r>
          </w:p>
          <w:p w:rsidR="00503C7F" w:rsidRDefault="00503C7F">
            <w:pPr>
              <w:pStyle w:val="ConsPlusNonformat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ввод в эксплуатацию 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503C7F" w:rsidRDefault="00503C7F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cs="Courier New"/>
                <w:color w:val="000000"/>
                <w:sz w:val="28"/>
                <w:szCs w:val="28"/>
              </w:rPr>
              <w:tab/>
            </w:r>
            <w:r>
              <w:rPr>
                <w:rFonts w:cs="Courier New"/>
                <w:color w:val="000000"/>
                <w:sz w:val="28"/>
                <w:szCs w:val="28"/>
              </w:rPr>
              <w:tab/>
              <w:t xml:space="preserve">            </w:t>
            </w:r>
          </w:p>
          <w:p w:rsidR="00503C7F" w:rsidRDefault="00503C7F">
            <w:pPr>
              <w:widowControl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подпрограмма реализуется в 2017 - 2025 годах без разделения на этапы</w:t>
            </w:r>
          </w:p>
        </w:tc>
      </w:tr>
      <w:tr w:rsidR="00503C7F" w:rsidTr="00503C7F">
        <w:trPr>
          <w:trHeight w:val="23"/>
        </w:trPr>
        <w:tc>
          <w:tcPr>
            <w:tcW w:w="2629" w:type="dxa"/>
          </w:tcPr>
          <w:p w:rsidR="00503C7F" w:rsidRDefault="00503C7F">
            <w:pPr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highlight w:val="yellow"/>
                <w:shd w:val="clear" w:color="auto" w:fill="FFFF00"/>
                <w:lang w:eastAsia="hi-IN" w:bidi="hi-IN"/>
              </w:rPr>
            </w:pPr>
          </w:p>
          <w:p w:rsidR="00503C7F" w:rsidRDefault="00503C7F">
            <w:pPr>
              <w:widowControl w:val="0"/>
              <w:snapToGrid w:val="0"/>
              <w:rPr>
                <w:rFonts w:eastAsia="Lucida Sans Unicode" w:cs="Mangal"/>
                <w:color w:val="000000"/>
                <w:kern w:val="2"/>
                <w:sz w:val="28"/>
                <w:szCs w:val="28"/>
                <w:highlight w:val="yellow"/>
                <w:shd w:val="clear" w:color="auto" w:fill="FFFFFF"/>
                <w:lang w:eastAsia="hi-IN" w:bidi="hi-IN"/>
              </w:rPr>
            </w:pPr>
            <w:r w:rsidRPr="008B78A4">
              <w:rPr>
                <w:color w:val="000000"/>
                <w:sz w:val="28"/>
                <w:szCs w:val="28"/>
                <w:shd w:val="clear" w:color="auto" w:fill="FFFFFF"/>
              </w:rPr>
              <w:t>Объемы  финансирования  подпрограммы</w:t>
            </w:r>
          </w:p>
        </w:tc>
        <w:tc>
          <w:tcPr>
            <w:tcW w:w="358" w:type="dxa"/>
          </w:tcPr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6016" w:type="dxa"/>
          </w:tcPr>
          <w:p w:rsidR="00503C7F" w:rsidRDefault="00503C7F">
            <w:pPr>
              <w:snapToGrid w:val="0"/>
              <w:jc w:val="both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</w:p>
          <w:p w:rsidR="00503C7F" w:rsidRDefault="00503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shd w:val="clear" w:color="auto" w:fill="FFFFFF"/>
              </w:rPr>
              <w:t xml:space="preserve"> составит 419012,455 тыс</w:t>
            </w:r>
            <w:r>
              <w:rPr>
                <w:sz w:val="28"/>
                <w:szCs w:val="28"/>
              </w:rPr>
              <w:t>. рублей, в том числе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2017 год -     </w:t>
            </w:r>
            <w:r>
              <w:rPr>
                <w:sz w:val="28"/>
                <w:szCs w:val="28"/>
                <w:shd w:val="clear" w:color="auto" w:fill="FFFFFF"/>
              </w:rPr>
              <w:t xml:space="preserve">29166,321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рублей</w:t>
            </w: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 год –     98930,271 тыс. рублей</w:t>
            </w:r>
          </w:p>
          <w:p w:rsidR="00503C7F" w:rsidRDefault="00503C7F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    60062,621 тыс. рублей</w:t>
            </w:r>
          </w:p>
          <w:p w:rsidR="00503C7F" w:rsidRDefault="00503C7F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2020 год –     30082,750 тыс. рублей</w:t>
            </w:r>
          </w:p>
          <w:p w:rsidR="00503C7F" w:rsidRDefault="00503C7F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2021 год –     36470,492 тыс. рублей</w:t>
            </w:r>
          </w:p>
          <w:p w:rsidR="00503C7F" w:rsidRDefault="00503C7F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2022 год –      31980,000 тыс. рублей</w:t>
            </w:r>
          </w:p>
          <w:p w:rsidR="00503C7F" w:rsidRDefault="00503C7F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2023 год –      42210,000 тыс. рублей</w:t>
            </w:r>
          </w:p>
          <w:p w:rsidR="00503C7F" w:rsidRDefault="00503C7F">
            <w:pPr>
              <w:jc w:val="both"/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2024 год –      46690,000 тыс. рублей</w:t>
            </w:r>
          </w:p>
          <w:p w:rsidR="00503C7F" w:rsidRDefault="00503C7F">
            <w:pPr>
              <w:jc w:val="both"/>
            </w:pP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из них: федеральный бюджет (при условии выделения средств из федерального бюджета)   - </w:t>
            </w:r>
            <w:r>
              <w:rPr>
                <w:sz w:val="28"/>
                <w:szCs w:val="28"/>
                <w:shd w:val="clear" w:color="auto" w:fill="FFFFFF"/>
              </w:rPr>
              <w:t xml:space="preserve"> 257783,259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2017 год — 18592,270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 год –   62296,561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  40716,428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  18000,000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  19748,000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  18050,000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  26030,000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  26550,000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 w:rsidP="009F6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  27800,000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республиканский бюджет Республики Марий Эл –  145399,725 тыс. рублей, в том числе по годам: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2017 год —10481,470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 год –  36238,068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2019 год –  17896,187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 11196,000 тыс</w:t>
            </w:r>
            <w:r>
              <w:rPr>
                <w:sz w:val="28"/>
                <w:szCs w:val="28"/>
              </w:rPr>
              <w:t>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2021 год — 15708,000 тыс. рублей 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— 11300,000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— 13380,000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— 14000,000 тыс. рублей</w:t>
            </w:r>
          </w:p>
          <w:p w:rsidR="00503C7F" w:rsidRDefault="00503C7F">
            <w:pPr>
              <w:ind w:firstLine="708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2025 год — 15200,000 тыс. рублей</w:t>
            </w:r>
          </w:p>
          <w:p w:rsidR="00503C7F" w:rsidRDefault="00503C7F">
            <w:pPr>
              <w:ind w:firstLine="708"/>
              <w:jc w:val="both"/>
            </w:pP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бюджет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Мари-Турекского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(при условии выделения средств из бюджета муниципального образования) — 6759,471 тыс. рублей, в том числе:</w:t>
            </w:r>
          </w:p>
          <w:p w:rsidR="00503C7F" w:rsidRDefault="00503C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2017 год —   92,581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2018 год –   395,642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2019 год – 1450,006 тыс. рублей 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2020 год –   886,750 тыс. рублей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2021 год – 1014,492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2022 год –   600,000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  710,000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  720,000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   890,000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03C7F" w:rsidRDefault="00503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внебюджетные источники (при условии поступления средств из внебюджетных источников) –  9070,000 тыс. рублей, в том числе: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2017 год  -   </w:t>
            </w:r>
          </w:p>
          <w:p w:rsidR="00503C7F" w:rsidRDefault="00503C7F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2018 год –   </w:t>
            </w:r>
          </w:p>
          <w:p w:rsidR="00503C7F" w:rsidRDefault="00503C7F">
            <w:pPr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2019 год –   </w:t>
            </w:r>
          </w:p>
          <w:p w:rsidR="00503C7F" w:rsidRDefault="00503C7F">
            <w:pPr>
              <w:snapToGrid w:val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   </w:t>
            </w:r>
          </w:p>
          <w:p w:rsidR="00503C7F" w:rsidRDefault="00503C7F">
            <w:pPr>
              <w:snapToGrid w:val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 </w:t>
            </w:r>
          </w:p>
          <w:p w:rsidR="00503C7F" w:rsidRDefault="00503C7F">
            <w:pPr>
              <w:snapToGrid w:val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2022 год –  2030,000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snapToGrid w:val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2023 год –  2090,000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Default="00503C7F">
            <w:pPr>
              <w:snapToGrid w:val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2024 год –  2150,000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503C7F" w:rsidRPr="009F682C" w:rsidRDefault="00503C7F" w:rsidP="009F682C">
            <w:pPr>
              <w:snapToGrid w:val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2025 год –  2800,000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</w:tc>
      </w:tr>
      <w:tr w:rsidR="00503C7F" w:rsidTr="00503C7F">
        <w:trPr>
          <w:trHeight w:val="387"/>
        </w:trPr>
        <w:tc>
          <w:tcPr>
            <w:tcW w:w="2629" w:type="dxa"/>
          </w:tcPr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8" w:type="dxa"/>
          </w:tcPr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</w:tcPr>
          <w:p w:rsidR="00503C7F" w:rsidRDefault="00503C7F">
            <w:pPr>
              <w:widowControl w:val="0"/>
              <w:autoSpaceDE w:val="0"/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503C7F" w:rsidTr="00503C7F">
        <w:trPr>
          <w:trHeight w:val="23"/>
        </w:trPr>
        <w:tc>
          <w:tcPr>
            <w:tcW w:w="2629" w:type="dxa"/>
            <w:hideMark/>
          </w:tcPr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Ожидаемые  результаты реализации   подпрограммы</w:t>
            </w:r>
          </w:p>
        </w:tc>
        <w:tc>
          <w:tcPr>
            <w:tcW w:w="358" w:type="dxa"/>
          </w:tcPr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  <w:hideMark/>
          </w:tcPr>
          <w:p w:rsidR="00503C7F" w:rsidRDefault="00503C7F">
            <w:pPr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реализация подпрограммы позволит:                                                                                                                                             - улучшить жилищные условия более 25  сельских   семей;</w:t>
            </w:r>
          </w:p>
          <w:p w:rsidR="00503C7F" w:rsidRDefault="00503C7F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для  проживания    на селе более   10 молодых семей молодых специалистов, обеспечив их жильем; </w:t>
            </w:r>
          </w:p>
          <w:p w:rsidR="00503C7F" w:rsidRDefault="00503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улучшить демографическую ситуацию на селе;</w:t>
            </w:r>
          </w:p>
          <w:p w:rsidR="00503C7F" w:rsidRDefault="00503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агропромышленный комплекс  квалифицированными кадрами;</w:t>
            </w:r>
          </w:p>
          <w:p w:rsidR="00503C7F" w:rsidRDefault="00503C7F">
            <w:pPr>
              <w:widowControl w:val="0"/>
              <w:tabs>
                <w:tab w:val="left" w:pos="0"/>
              </w:tabs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- повысить территориальную доступность объектов социальной сферы села; </w:t>
            </w:r>
          </w:p>
        </w:tc>
      </w:tr>
      <w:tr w:rsidR="00503C7F" w:rsidTr="00503C7F">
        <w:trPr>
          <w:trHeight w:val="23"/>
        </w:trPr>
        <w:tc>
          <w:tcPr>
            <w:tcW w:w="2629" w:type="dxa"/>
          </w:tcPr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</w:p>
        </w:tc>
        <w:tc>
          <w:tcPr>
            <w:tcW w:w="358" w:type="dxa"/>
          </w:tcPr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  <w:hideMark/>
          </w:tcPr>
          <w:p w:rsidR="00503C7F" w:rsidRDefault="00503C7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повысить общественную оценку привлекательности  сельского образа жизни и сельскохозяйственного труда;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503C7F" w:rsidTr="00503C7F">
        <w:trPr>
          <w:trHeight w:val="253"/>
        </w:trPr>
        <w:tc>
          <w:tcPr>
            <w:tcW w:w="2629" w:type="dxa"/>
          </w:tcPr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8" w:type="dxa"/>
          </w:tcPr>
          <w:p w:rsidR="00503C7F" w:rsidRDefault="00503C7F">
            <w:pPr>
              <w:widowControl w:val="0"/>
              <w:snapToGrid w:val="0"/>
              <w:jc w:val="center"/>
              <w:rPr>
                <w:rFonts w:eastAsia="Lucida Sans Unicode" w:cs="Mang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16" w:type="dxa"/>
            <w:hideMark/>
          </w:tcPr>
          <w:p w:rsidR="00503C7F" w:rsidRDefault="00503C7F">
            <w:pPr>
              <w:widowControl w:val="0"/>
              <w:snapToGrid w:val="0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ввести  в эксплуатацию более 24 км автомобильных дорог общего пользования с твердым покрытием;</w:t>
            </w:r>
          </w:p>
        </w:tc>
      </w:tr>
    </w:tbl>
    <w:p w:rsidR="00503C7F" w:rsidRDefault="003B2074" w:rsidP="003B207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9F682C" w:rsidRDefault="009F682C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9F682C" w:rsidRDefault="009F682C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9F682C" w:rsidRDefault="009F682C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  <w:sectPr w:rsidR="009F682C" w:rsidSect="007B1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2C" w:rsidRDefault="009F682C" w:rsidP="00C535BB">
      <w:pPr>
        <w:shd w:val="clear" w:color="auto" w:fill="FFFFFF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C535BB">
        <w:rPr>
          <w:b/>
          <w:bCs/>
          <w:sz w:val="28"/>
          <w:szCs w:val="28"/>
        </w:rPr>
        <w:t>IV. Обоснование объема финансовых результатов для реализации подпрограммы</w:t>
      </w:r>
    </w:p>
    <w:p w:rsidR="00C535BB" w:rsidRDefault="00C535BB" w:rsidP="00C535BB">
      <w:pPr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C535BB" w:rsidRDefault="00C535BB" w:rsidP="009F682C">
      <w:pPr>
        <w:pStyle w:val="21"/>
        <w:ind w:firstLine="720"/>
        <w:rPr>
          <w:szCs w:val="28"/>
        </w:rPr>
      </w:pPr>
      <w:r>
        <w:rPr>
          <w:szCs w:val="28"/>
        </w:rPr>
        <w:t xml:space="preserve">Финансирование подпрограммы осуществляется по принципу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консолидации средств бюджетов различных уровней и внебюджетных источников.</w:t>
      </w:r>
    </w:p>
    <w:p w:rsidR="00C535BB" w:rsidRDefault="00C535BB" w:rsidP="009F6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на период с 2017 по 2025 год составит 419012,455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тыс. рублей, </w:t>
      </w:r>
    </w:p>
    <w:tbl>
      <w:tblPr>
        <w:tblW w:w="0" w:type="auto"/>
        <w:tblLayout w:type="fixed"/>
        <w:tblLook w:val="04A0"/>
      </w:tblPr>
      <w:tblGrid>
        <w:gridCol w:w="9003"/>
      </w:tblGrid>
      <w:tr w:rsidR="00C535BB" w:rsidTr="00C535BB">
        <w:trPr>
          <w:trHeight w:val="23"/>
        </w:trPr>
        <w:tc>
          <w:tcPr>
            <w:tcW w:w="9003" w:type="dxa"/>
            <w:hideMark/>
          </w:tcPr>
          <w:p w:rsidR="007C7AF4" w:rsidRDefault="00C535BB" w:rsidP="009F682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 w:rsidR="00C535BB" w:rsidRDefault="00C535BB" w:rsidP="009F682C">
            <w:pPr>
              <w:ind w:firstLine="708"/>
              <w:jc w:val="both"/>
              <w:rPr>
                <w:rFonts w:eastAsia="Lucida Sans Unicode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sz w:val="28"/>
                <w:szCs w:val="28"/>
              </w:rPr>
              <w:t>федеральный бюджет (при условии выделения средств из федера</w:t>
            </w:r>
            <w:r w:rsidR="007C7AF4">
              <w:rPr>
                <w:sz w:val="28"/>
                <w:szCs w:val="28"/>
              </w:rPr>
              <w:t xml:space="preserve">льного бюджета)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257783,259 тыс</w:t>
            </w:r>
            <w:r>
              <w:rPr>
                <w:sz w:val="28"/>
                <w:szCs w:val="28"/>
              </w:rPr>
              <w:t>. рублей;</w:t>
            </w:r>
          </w:p>
          <w:p w:rsidR="00C535BB" w:rsidRDefault="00C535BB" w:rsidP="009F682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республиканский бюджет Республики Марий Эл– 145399,725 тыс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ублей;</w:t>
            </w:r>
          </w:p>
          <w:p w:rsidR="00C535BB" w:rsidRDefault="00C535BB" w:rsidP="009F682C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Мари-Турекского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(при условии выделения средств из бюджета муниципального образования) — 6759,471тыс. рублей;</w:t>
            </w:r>
          </w:p>
          <w:p w:rsidR="00C535BB" w:rsidRDefault="00C535BB" w:rsidP="009F682C">
            <w:pPr>
              <w:widowControl w:val="0"/>
              <w:ind w:firstLine="708"/>
              <w:jc w:val="both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  <w:shd w:val="clear" w:color="auto" w:fill="FFFFFF"/>
              </w:rPr>
              <w:t>внебюджетные источники (при условии поступления средств из внебюджетных источников) – 9070,0 тыс. рублей.</w:t>
            </w:r>
          </w:p>
        </w:tc>
      </w:tr>
    </w:tbl>
    <w:p w:rsidR="00C535BB" w:rsidRDefault="00C535BB" w:rsidP="00C535BB">
      <w:pPr>
        <w:ind w:firstLine="72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К внебюджетным источникам, привлекаемым для финансирования подпрограммы, относятся личные  средства граждан.</w:t>
      </w:r>
    </w:p>
    <w:p w:rsidR="00C535BB" w:rsidRDefault="00C535BB" w:rsidP="00C535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будет осуществляться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района, который устанавливается при формировании бюджета на очередной финансовый год, при поддержке по основным статьям финансирования консолидированного федерального бюджета, республиканского бюджета Республики Марий Эл.</w:t>
      </w:r>
    </w:p>
    <w:p w:rsidR="00C535BB" w:rsidRDefault="00C535BB" w:rsidP="00C535BB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Привлечение внебюджетных источников к финансированию мероприятий подпрограммы осуществляется по принципу социального партнерства.</w:t>
      </w:r>
    </w:p>
    <w:p w:rsidR="00C535BB" w:rsidRDefault="00C535BB" w:rsidP="007C7AF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Ресурсное обеспечение реализации подпрограммы за счет средств бюджета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представлено в приложении № 5 к муниципальной программе.</w:t>
      </w:r>
    </w:p>
    <w:p w:rsidR="00C535BB" w:rsidRDefault="00C535BB" w:rsidP="00C535BB">
      <w:pPr>
        <w:shd w:val="clear" w:color="auto" w:fill="FFFFFF"/>
        <w:autoSpaceDE w:val="0"/>
        <w:ind w:firstLine="720"/>
        <w:jc w:val="both"/>
        <w:rPr>
          <w:shd w:val="clear" w:color="auto" w:fill="FF0000"/>
        </w:rPr>
      </w:pPr>
      <w:r>
        <w:rPr>
          <w:sz w:val="28"/>
          <w:szCs w:val="28"/>
          <w:shd w:val="clear" w:color="auto" w:fill="FFFFFF"/>
        </w:rPr>
        <w:t xml:space="preserve">Прогнозная оценка расходов на реализацию целей  подпрограммы из республиканского бюджета Республики Марий Эл, федерального бюджета, бюджета муниципального  образования </w:t>
      </w:r>
      <w:proofErr w:type="spellStart"/>
      <w:r>
        <w:rPr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района, внебюджетных источников на период до 2025 года приведены в приложении № 6 к муниципальной программе.</w:t>
      </w:r>
    </w:p>
    <w:p w:rsidR="00C535BB" w:rsidRDefault="00C535BB" w:rsidP="00C535BB">
      <w:pPr>
        <w:autoSpaceDE w:val="0"/>
        <w:ind w:firstLine="720"/>
        <w:jc w:val="center"/>
        <w:rPr>
          <w:rFonts w:cs="Mangal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503C7F" w:rsidRDefault="00503C7F" w:rsidP="003B2074">
      <w:pPr>
        <w:jc w:val="center"/>
        <w:rPr>
          <w:color w:val="000000"/>
          <w:sz w:val="28"/>
          <w:szCs w:val="28"/>
        </w:rPr>
      </w:pPr>
    </w:p>
    <w:p w:rsidR="007C7AF4" w:rsidRDefault="007C7AF4" w:rsidP="003B2074">
      <w:pPr>
        <w:jc w:val="center"/>
        <w:rPr>
          <w:color w:val="000000"/>
          <w:sz w:val="28"/>
          <w:szCs w:val="28"/>
        </w:rPr>
        <w:sectPr w:rsidR="007C7AF4" w:rsidSect="007B1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074" w:rsidRDefault="003B2074" w:rsidP="00503C7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№2</w:t>
      </w:r>
    </w:p>
    <w:p w:rsidR="003B2074" w:rsidRDefault="003B2074" w:rsidP="00503C7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3B2074" w:rsidRDefault="003B2074" w:rsidP="00503C7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«Развитие сельского хозяйства </w:t>
      </w:r>
    </w:p>
    <w:p w:rsidR="003B2074" w:rsidRDefault="003B2074" w:rsidP="00503C7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Мари-Турекском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B2074" w:rsidRDefault="003B2074" w:rsidP="00503C7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муниципальном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B2074" w:rsidRDefault="003B2074" w:rsidP="00503C7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</w:t>
      </w:r>
      <w:r w:rsidR="00503C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на 2017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-2025 годы»</w:t>
      </w:r>
    </w:p>
    <w:p w:rsidR="003B2074" w:rsidRDefault="003B2074" w:rsidP="003B207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7AF4" w:rsidRDefault="007C7AF4" w:rsidP="003B207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7AF4" w:rsidRDefault="007C7AF4" w:rsidP="003B207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2074" w:rsidRDefault="003B2074" w:rsidP="003B2074">
      <w:pPr>
        <w:pStyle w:val="ConsPlusTitle"/>
        <w:widowControl/>
        <w:jc w:val="center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3B2074" w:rsidRDefault="003B2074" w:rsidP="003B2074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подпрограммы «Р</w:t>
      </w:r>
      <w:r>
        <w:rPr>
          <w:b/>
          <w:bCs/>
          <w:sz w:val="28"/>
          <w:szCs w:val="28"/>
        </w:rPr>
        <w:t>азвитие сельского хозяйства</w:t>
      </w:r>
    </w:p>
    <w:p w:rsidR="003B2074" w:rsidRDefault="003B2074" w:rsidP="003B2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регулирования рынков сельскохозяйственной продукции,</w:t>
      </w:r>
    </w:p>
    <w:p w:rsidR="007C7AF4" w:rsidRDefault="003B2074" w:rsidP="003B2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сырья и продовольствия в </w:t>
      </w:r>
      <w:proofErr w:type="spellStart"/>
      <w:r>
        <w:rPr>
          <w:b/>
          <w:bCs/>
          <w:sz w:val="28"/>
          <w:szCs w:val="28"/>
        </w:rPr>
        <w:t>Мари-Турекском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 на 2017- 2025 годы» муниципальной программы </w:t>
      </w:r>
    </w:p>
    <w:p w:rsidR="003B2074" w:rsidRDefault="003B2074" w:rsidP="003B20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сельского хозяйства в </w:t>
      </w:r>
      <w:proofErr w:type="spellStart"/>
      <w:r>
        <w:rPr>
          <w:b/>
          <w:bCs/>
          <w:sz w:val="28"/>
          <w:szCs w:val="28"/>
        </w:rPr>
        <w:t>Мари-Турекском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 на 2017-2025 годы»</w:t>
      </w:r>
    </w:p>
    <w:p w:rsidR="003B2074" w:rsidRDefault="003B2074" w:rsidP="003B207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629"/>
        <w:gridCol w:w="358"/>
        <w:gridCol w:w="6016"/>
      </w:tblGrid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 подпрограммы 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сельского хозяйства администрации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Мари-Турекский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муниципальный район»</w:t>
            </w:r>
          </w:p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сельскохозяйственные предприятия </w:t>
            </w:r>
            <w:proofErr w:type="spellStart"/>
            <w:r>
              <w:rPr>
                <w:bCs/>
                <w:sz w:val="28"/>
                <w:szCs w:val="28"/>
              </w:rPr>
              <w:t>Мари-Турекского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(по согласованию); </w:t>
            </w:r>
          </w:p>
          <w:p w:rsidR="003B2074" w:rsidRDefault="003B2074">
            <w:pPr>
              <w:snapToGri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крестьянские (фермерские) хозяйства (по согласованию);</w:t>
            </w:r>
          </w:p>
          <w:p w:rsidR="003B2074" w:rsidRDefault="003B2074">
            <w:pPr>
              <w:snapToGrid w:val="0"/>
              <w:jc w:val="both"/>
            </w:pPr>
            <w:r>
              <w:rPr>
                <w:bCs/>
                <w:sz w:val="28"/>
                <w:szCs w:val="28"/>
                <w:shd w:val="clear" w:color="auto" w:fill="FFFFFF"/>
              </w:rPr>
              <w:t>граждане, ведущие личное подсобное хозяйство;</w:t>
            </w:r>
          </w:p>
        </w:tc>
      </w:tr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Цели  подпрограммы</w:t>
            </w: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3B2074" w:rsidRDefault="003B2074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продовольственной независимости Республики Марий Эл </w:t>
            </w:r>
            <w:r>
              <w:rPr>
                <w:sz w:val="28"/>
                <w:szCs w:val="28"/>
              </w:rPr>
              <w:br/>
              <w:t xml:space="preserve">в параметрах, заданных Доктриной продовольственной безопасности Российской Федерации, утвержденной Указом Президента Российской Федерации от 30 января 2010 г. </w:t>
            </w:r>
            <w:r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120 «Об утверждении Доктрины продовольственной безопасности Российской Федерации»;</w:t>
            </w:r>
          </w:p>
          <w:p w:rsidR="003B2074" w:rsidRDefault="003B20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ускоренное </w:t>
            </w:r>
            <w:proofErr w:type="spellStart"/>
            <w:r>
              <w:rPr>
                <w:sz w:val="28"/>
                <w:szCs w:val="28"/>
              </w:rPr>
              <w:t>импортозамещение</w:t>
            </w:r>
            <w:proofErr w:type="spellEnd"/>
            <w:r>
              <w:rPr>
                <w:sz w:val="28"/>
                <w:szCs w:val="28"/>
              </w:rPr>
              <w:t xml:space="preserve"> в отношении мяса (свинины, птицы, крупного рогатого скота), молока, овощей открытого  грунта и картофеля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3B2074" w:rsidRDefault="003B2074">
            <w:pPr>
              <w:snapToGrid w:val="0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повышение конкурентоспособности сельскохозяйственной продукции на внутреннем и внешнем рынках;</w:t>
            </w:r>
          </w:p>
        </w:tc>
      </w:tr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3B2074" w:rsidRDefault="003B207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74" w:rsidRDefault="003B20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увеличения объемов производства основных видов сельскохозяйственной продукции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продукции пищевой и перерабатывающей промышленности;</w:t>
            </w:r>
          </w:p>
          <w:p w:rsidR="003B2074" w:rsidRDefault="003B2074">
            <w:pPr>
              <w:pStyle w:val="ConsPlusNormal"/>
              <w:ind w:firstLine="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функционирования внутреннего рынка сельскохозяйственной продукции, сырья и продовольствия, развитие его инфраструктуры;</w:t>
            </w:r>
          </w:p>
          <w:p w:rsidR="003B2074" w:rsidRDefault="003B2074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</w:r>
            <w:r>
              <w:rPr>
                <w:rFonts w:cs="Courier New"/>
                <w:sz w:val="28"/>
                <w:szCs w:val="28"/>
                <w:shd w:val="clear" w:color="auto" w:fill="FFFFFF"/>
              </w:rPr>
              <w:tab/>
            </w:r>
            <w:r>
              <w:rPr>
                <w:rFonts w:cs="Courier New"/>
                <w:sz w:val="28"/>
                <w:szCs w:val="28"/>
                <w:shd w:val="clear" w:color="auto" w:fill="FFFFFF"/>
              </w:rPr>
              <w:tab/>
            </w:r>
            <w:r>
              <w:rPr>
                <w:rFonts w:cs="Courier New"/>
                <w:sz w:val="28"/>
                <w:szCs w:val="28"/>
                <w:shd w:val="clear" w:color="auto" w:fill="FFFFFF"/>
              </w:rPr>
              <w:tab/>
            </w:r>
          </w:p>
          <w:p w:rsidR="003B2074" w:rsidRDefault="003B20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поддержка малых форм хозяйствования;</w:t>
            </w:r>
          </w:p>
          <w:p w:rsidR="003B2074" w:rsidRDefault="003B2074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повышение плодородия почвы;</w:t>
            </w:r>
          </w:p>
          <w:p w:rsidR="003B2074" w:rsidRDefault="003B2074">
            <w:pPr>
              <w:jc w:val="both"/>
            </w:pPr>
          </w:p>
        </w:tc>
      </w:tr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 и показатели подпрограммы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зерновых и зернобобовых культур в хозяйствах всех категорий, тыс. тонн;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посевных площадей, занятых под зерновыми, зернобобовыми и кормовыми сельскохозяйственными культурами, </w:t>
            </w:r>
            <w:r>
              <w:rPr>
                <w:sz w:val="28"/>
                <w:szCs w:val="28"/>
              </w:rPr>
              <w:br/>
              <w:t>тыс. гектаров;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площади, засеваемой элитными семенами, в общей площади посевов, занятой семенами сортов растений, процентов;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скота и птицы на убой </w:t>
            </w:r>
            <w:r>
              <w:rPr>
                <w:sz w:val="28"/>
                <w:szCs w:val="28"/>
              </w:rPr>
              <w:br/>
              <w:t>в хозяйствах всех категорий (в живом весе),</w:t>
            </w:r>
            <w:r>
              <w:rPr>
                <w:sz w:val="28"/>
                <w:szCs w:val="28"/>
              </w:rPr>
              <w:br/>
              <w:t>тыс. тонн;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хозяйствах всех категорий, тыс. тонн;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товарного поголовья коров специализированных мясных пород </w:t>
            </w:r>
            <w:r>
              <w:rPr>
                <w:sz w:val="28"/>
                <w:szCs w:val="28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поголовье крупного рогатого скота специализированных мясных пород </w:t>
            </w:r>
            <w:r>
              <w:rPr>
                <w:sz w:val="28"/>
                <w:szCs w:val="28"/>
              </w:rPr>
              <w:br/>
              <w:t xml:space="preserve">и помесного скота, полученного </w:t>
            </w:r>
            <w:r>
              <w:rPr>
                <w:sz w:val="28"/>
                <w:szCs w:val="28"/>
              </w:rPr>
              <w:br/>
              <w:t>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коз </w:t>
            </w:r>
            <w:r>
              <w:rPr>
                <w:sz w:val="28"/>
                <w:szCs w:val="28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племенное условное маточное поголовье сельскохозяйственных животных, </w:t>
            </w:r>
            <w:r>
              <w:rPr>
                <w:sz w:val="28"/>
                <w:szCs w:val="28"/>
              </w:rPr>
              <w:br/>
              <w:t>тыс. условных голов;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племенного условного маточного поголовья сельскохозяйственных животных </w:t>
            </w:r>
            <w:r>
              <w:rPr>
                <w:sz w:val="28"/>
                <w:szCs w:val="28"/>
              </w:rPr>
              <w:br/>
              <w:t>к уровню предыдущего года, процентов;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племенного молодняка крупного рогатого скота молочных и мясных пород </w:t>
            </w:r>
            <w:r>
              <w:rPr>
                <w:sz w:val="28"/>
                <w:szCs w:val="28"/>
              </w:rPr>
              <w:br/>
              <w:t>на 100 голов маток, голов;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поддержки, единиц;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муки из зерновых культур, овощных и других растительных культур, смеси из них, тыс. тонн;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крупы, тыс. тонн;</w:t>
            </w:r>
          </w:p>
          <w:p w:rsidR="003B2074" w:rsidRDefault="003B2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масла сливочного, тыс. тонн;</w:t>
            </w:r>
          </w:p>
          <w:p w:rsidR="003B2074" w:rsidRDefault="003B2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продуктов,</w:t>
            </w:r>
            <w:r>
              <w:rPr>
                <w:sz w:val="28"/>
                <w:szCs w:val="28"/>
              </w:rPr>
              <w:br/>
              <w:t>тыс. тонн;</w:t>
            </w:r>
          </w:p>
          <w:p w:rsidR="003B2074" w:rsidRDefault="003B2074">
            <w:pPr>
              <w:pStyle w:val="a3"/>
              <w:spacing w:line="240" w:lineRule="auto"/>
              <w:ind w:firstLine="33"/>
              <w:rPr>
                <w:b/>
                <w:color w:val="000000"/>
              </w:rPr>
            </w:pPr>
            <w:r>
              <w:rPr>
                <w:color w:val="000000"/>
              </w:rPr>
              <w:t>количество единиц приобретенной новой техники сельскохозяйственными товаропроизводителями (тракторов, зерноуборочных и кормоуборочных комбайнов), единиц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B2074" w:rsidRDefault="003B2074">
            <w:pPr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2017 - 2025 годы</w:t>
            </w:r>
          </w:p>
        </w:tc>
      </w:tr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</w:p>
          <w:p w:rsidR="003B2074" w:rsidRDefault="003B2074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Объемы  финансирования подпрограммы</w:t>
            </w: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16" w:type="dxa"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Общий объем финансирования подпрограммы в 2017-2025 годах составит  577,175 тыс. рублей, в том числе по годам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  <w:p w:rsidR="003B2074" w:rsidRDefault="003B207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2017 год — 577,175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2018 г. -     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2019 г. -      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2020г. -      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2021г. -  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2022г. -  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2023г.- 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2024г.-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2025г.-</w:t>
            </w:r>
          </w:p>
          <w:p w:rsidR="003B2074" w:rsidRDefault="003B2074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</w:tcPr>
          <w:p w:rsidR="003B2074" w:rsidRDefault="003B207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федерального бюджета — 203,194 тыс. рублей, в том числе по годам: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2017 г. - 203,194 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ублей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2018 г. - 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2019 г. -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2020г. - 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2021г. -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2022г. -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2023г. -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2024г. -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2025г. -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объем финансирования за счет средств республиканского бюджета Республики Марий Эл  - 373,981тыс. рублей, в том числе по годам: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2017г. - 373,981 тыс. рублей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2018 г. -   </w:t>
            </w:r>
          </w:p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2019 г. - 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2020г. -   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2021г.-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2022г.-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2022г.-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2023г.-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2024г.-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2025г.-</w:t>
            </w: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B2074" w:rsidRDefault="003B207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B2074" w:rsidTr="003B2074">
        <w:trPr>
          <w:trHeight w:val="23"/>
        </w:trPr>
        <w:tc>
          <w:tcPr>
            <w:tcW w:w="2629" w:type="dxa"/>
            <w:hideMark/>
          </w:tcPr>
          <w:p w:rsidR="003B2074" w:rsidRDefault="003B207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535BB">
              <w:rPr>
                <w:color w:val="000000"/>
                <w:sz w:val="28"/>
                <w:szCs w:val="28"/>
              </w:rPr>
              <w:t xml:space="preserve">Ожидаемые  результаты </w:t>
            </w:r>
            <w:r w:rsidRPr="00C535BB">
              <w:rPr>
                <w:color w:val="000000"/>
                <w:sz w:val="28"/>
                <w:szCs w:val="28"/>
              </w:rPr>
              <w:lastRenderedPageBreak/>
              <w:t>реализации  подпрограммы</w:t>
            </w: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hideMark/>
          </w:tcPr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2025 года ожидается  производство</w:t>
            </w:r>
            <w:r>
              <w:rPr>
                <w:sz w:val="28"/>
                <w:szCs w:val="28"/>
              </w:rPr>
              <w:br/>
              <w:t>зерна до 38,3тыс. тонн;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муки из зерновых культур, овощных и других растительных культур, смеси из них - </w:t>
            </w:r>
            <w:r>
              <w:rPr>
                <w:sz w:val="28"/>
                <w:szCs w:val="28"/>
              </w:rPr>
              <w:br/>
              <w:t>до 3,9тыс. тонн, крупы - до 2,9 тыс. тонн;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скота и птицы на убой в хозяйствах всех категорий (в живом весе) - до 18,6 тыс. тонн;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молока в хозяйствах всех категорий - </w:t>
            </w:r>
            <w:r>
              <w:rPr>
                <w:sz w:val="28"/>
                <w:szCs w:val="28"/>
              </w:rPr>
              <w:br/>
              <w:t>до 16,9 тыс. тонн, в сельскохозяйственных организациях, крестьянских (фермерских) хозяйствах, включая индивидуальных предпринимателей до 10,6 тыс. тонн;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 сливочного - до 0,013 тыс. тонн;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и сырных продуктов - до 0,014 тыс. тонн;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посевных площадей, занятых </w:t>
            </w:r>
            <w:r>
              <w:rPr>
                <w:sz w:val="28"/>
                <w:szCs w:val="28"/>
              </w:rPr>
              <w:br/>
              <w:t>под зерновыми, зернобобовыми и кормовыми сельскохозяйственными культурами, составит не менее 42750 гектаров;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площади, засеваемой элитными семенами, в общей площади посевов, - не менее 3,4 процента;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обеспечена сохранность: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маточного поголовья овец и коз на уровне </w:t>
            </w:r>
            <w:r>
              <w:rPr>
                <w:sz w:val="28"/>
                <w:szCs w:val="28"/>
              </w:rPr>
              <w:br/>
              <w:t xml:space="preserve">не менее 0,100 тыс. голов; </w:t>
            </w:r>
          </w:p>
          <w:p w:rsidR="003B2074" w:rsidRDefault="003B20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товарного поголовья коров специализированных мясных пород - не менее   0070 тыс. голов;</w:t>
            </w:r>
          </w:p>
          <w:p w:rsidR="003B2074" w:rsidRDefault="003B2074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поголовья крупного рогатого скота специализированных мясных пород </w:t>
            </w:r>
            <w:r>
              <w:rPr>
                <w:sz w:val="28"/>
                <w:szCs w:val="28"/>
              </w:rPr>
              <w:br/>
              <w:t xml:space="preserve">и помесного скота, полученного </w:t>
            </w:r>
            <w:r>
              <w:rPr>
                <w:sz w:val="28"/>
                <w:szCs w:val="28"/>
              </w:rPr>
              <w:br/>
              <w:t>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- не менее  0,262 тыс. голов;</w:t>
            </w:r>
          </w:p>
        </w:tc>
      </w:tr>
      <w:tr w:rsidR="003B2074" w:rsidTr="003B2074">
        <w:trPr>
          <w:trHeight w:val="23"/>
        </w:trPr>
        <w:tc>
          <w:tcPr>
            <w:tcW w:w="2629" w:type="dxa"/>
          </w:tcPr>
          <w:p w:rsidR="003B2074" w:rsidRDefault="003B2074">
            <w:pPr>
              <w:snapToGrid w:val="0"/>
              <w:jc w:val="both"/>
            </w:pPr>
          </w:p>
        </w:tc>
        <w:tc>
          <w:tcPr>
            <w:tcW w:w="358" w:type="dxa"/>
          </w:tcPr>
          <w:p w:rsidR="003B2074" w:rsidRDefault="003B207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6" w:type="dxa"/>
            <w:hideMark/>
          </w:tcPr>
          <w:p w:rsidR="003B2074" w:rsidRDefault="003B2074">
            <w:pPr>
              <w:pStyle w:val="a3"/>
              <w:spacing w:line="240" w:lineRule="auto"/>
              <w:ind w:firstLine="0"/>
            </w:pPr>
            <w:r>
              <w:t>увеличение количества сельскохозяйственной техники, ежегодно приобретаемой сельскохозяйственными товаропроизводителями;</w:t>
            </w:r>
          </w:p>
        </w:tc>
      </w:tr>
    </w:tbl>
    <w:p w:rsidR="009F682C" w:rsidRDefault="009F682C" w:rsidP="007C7AF4">
      <w:pPr>
        <w:pStyle w:val="1"/>
        <w:sectPr w:rsidR="009F682C" w:rsidSect="007B1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2C" w:rsidRDefault="009F682C" w:rsidP="007C7AF4">
      <w:pPr>
        <w:pStyle w:val="1"/>
      </w:pPr>
    </w:p>
    <w:p w:rsidR="001E013A" w:rsidRDefault="001E013A" w:rsidP="007C7AF4">
      <w:pPr>
        <w:pStyle w:val="1"/>
      </w:pPr>
      <w:r>
        <w:rPr>
          <w:lang w:val="en-US"/>
        </w:rPr>
        <w:t>IV</w:t>
      </w:r>
      <w:r>
        <w:t>. Обоснование объема финансовых результатов для реализации подпрограммы</w:t>
      </w:r>
    </w:p>
    <w:p w:rsidR="001E013A" w:rsidRDefault="001E013A" w:rsidP="001E013A">
      <w:pPr>
        <w:rPr>
          <w:sz w:val="28"/>
          <w:szCs w:val="28"/>
        </w:rPr>
      </w:pPr>
    </w:p>
    <w:p w:rsidR="001E013A" w:rsidRDefault="001E013A" w:rsidP="007C7A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Расходы   подпрограммы формируются за счет средств федерального бюджета, республиканского бюджета Республики Марий Эл и бюджета муниципального образования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района. Общий объем финансирования  подпрограммы </w:t>
      </w:r>
      <w:r>
        <w:rPr>
          <w:sz w:val="28"/>
          <w:szCs w:val="28"/>
          <w:shd w:val="clear" w:color="auto" w:fill="FFFFFF"/>
        </w:rPr>
        <w:t xml:space="preserve">в 2017 - 2025 годах составит </w:t>
      </w:r>
      <w:r>
        <w:rPr>
          <w:color w:val="000000"/>
          <w:sz w:val="28"/>
          <w:szCs w:val="28"/>
          <w:shd w:val="clear" w:color="auto" w:fill="FFFFFF"/>
        </w:rPr>
        <w:t xml:space="preserve"> 577,175 </w:t>
      </w:r>
      <w:r>
        <w:rPr>
          <w:sz w:val="28"/>
          <w:szCs w:val="28"/>
          <w:shd w:val="clear" w:color="auto" w:fill="FFFFFF"/>
        </w:rPr>
        <w:t xml:space="preserve">тыс. рублей, </w:t>
      </w:r>
    </w:p>
    <w:p w:rsidR="001E013A" w:rsidRDefault="001E013A" w:rsidP="007C7AF4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них за счет средств:</w:t>
      </w:r>
    </w:p>
    <w:p w:rsidR="001E013A" w:rsidRDefault="001E013A" w:rsidP="007C7AF4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федерального бюджета (при условии выделения средств из федерального бюджета —  203,194тыс. рублей;</w:t>
      </w:r>
    </w:p>
    <w:p w:rsidR="001E013A" w:rsidRDefault="001E013A" w:rsidP="007C7AF4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республиканского бюджета Республики Марий Эл – 373,981 тыс. рублей</w:t>
      </w:r>
    </w:p>
    <w:p w:rsidR="001E013A" w:rsidRDefault="001E013A" w:rsidP="007C7AF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 уточняются ежегодно при формировании бюджета на очередной финансовый год.  </w:t>
      </w:r>
    </w:p>
    <w:p w:rsidR="001E013A" w:rsidRDefault="001E013A" w:rsidP="007C7AF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Финансирование программных мероприятий за счет средств федерального бюджета и бюджета Республики Марий Эл будут осуществляться  в рамках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2014-2025 годы, утвержденной постановлением Правительства Республики Марий от 24 июля 2018 г. № 324.</w:t>
      </w:r>
    </w:p>
    <w:p w:rsidR="001E013A" w:rsidRDefault="001E013A" w:rsidP="007C7AF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Ресурсное обеспечение реализации подпрограммы за счет средств бюджета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представлено в приложении № 5 к муниципальной программе.</w:t>
      </w:r>
    </w:p>
    <w:p w:rsidR="001E013A" w:rsidRDefault="001E013A" w:rsidP="007C7A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Прогнозная оценка расходов на реализацию целей  подпрограммы из республиканского бюджета Республики Марий Эл, федерального бюджета, бюджета муниципального  образования </w:t>
      </w:r>
      <w:proofErr w:type="spellStart"/>
      <w:r>
        <w:rPr>
          <w:sz w:val="28"/>
          <w:szCs w:val="28"/>
          <w:shd w:val="clear" w:color="auto" w:fill="FFFFFF"/>
        </w:rPr>
        <w:t>Мари-Турекского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района, внебюджетных источников на период до 2025 года приведены в приложении № 6 к муниципальной программе.</w:t>
      </w:r>
    </w:p>
    <w:p w:rsidR="007B1E60" w:rsidRDefault="001E013A" w:rsidP="001E013A">
      <w:r>
        <w:rPr>
          <w:sz w:val="28"/>
          <w:szCs w:val="28"/>
        </w:rPr>
        <w:t xml:space="preserve">  </w:t>
      </w:r>
    </w:p>
    <w:sectPr w:rsidR="007B1E60" w:rsidSect="007B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DD"/>
    <w:rsid w:val="00006E23"/>
    <w:rsid w:val="000B4D71"/>
    <w:rsid w:val="000F6DB1"/>
    <w:rsid w:val="00143252"/>
    <w:rsid w:val="001E013A"/>
    <w:rsid w:val="003B2074"/>
    <w:rsid w:val="004E360F"/>
    <w:rsid w:val="00503C7F"/>
    <w:rsid w:val="005347F2"/>
    <w:rsid w:val="005817DD"/>
    <w:rsid w:val="007B1E60"/>
    <w:rsid w:val="007C7AF4"/>
    <w:rsid w:val="007D038B"/>
    <w:rsid w:val="008B78A4"/>
    <w:rsid w:val="009F682C"/>
    <w:rsid w:val="00C535BB"/>
    <w:rsid w:val="00CC2C4D"/>
    <w:rsid w:val="00CD7032"/>
    <w:rsid w:val="00D238C4"/>
    <w:rsid w:val="00ED3A0B"/>
    <w:rsid w:val="00F535A9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013A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7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817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817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1E013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3">
    <w:name w:val="Основной"/>
    <w:basedOn w:val="a"/>
    <w:rsid w:val="001E013A"/>
    <w:pPr>
      <w:autoSpaceDE w:val="0"/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1E013A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0"/>
    </w:rPr>
  </w:style>
  <w:style w:type="paragraph" w:customStyle="1" w:styleId="ConsPlusNonformat">
    <w:name w:val="ConsPlusNonformat"/>
    <w:rsid w:val="00503C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535BB"/>
    <w:pPr>
      <w:widowControl w:val="0"/>
      <w:jc w:val="both"/>
    </w:pPr>
    <w:rPr>
      <w:rFonts w:eastAsia="Lucida Sans Unicode" w:cs="Mangal"/>
      <w:kern w:val="2"/>
      <w:sz w:val="28"/>
      <w:lang w:eastAsia="hi-IN" w:bidi="hi-IN"/>
    </w:rPr>
  </w:style>
  <w:style w:type="table" w:styleId="a5">
    <w:name w:val="Table Grid"/>
    <w:basedOn w:val="a1"/>
    <w:uiPriority w:val="59"/>
    <w:rsid w:val="009F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А С П О Р Т муниципальной программы «Развитие сельского хозяйства в Мари-Турекском муниципальном районе на 2017 - 2025 годы»
</_x041e__x043f__x0438__x0441__x0430__x043d__x0438__x0435_>
    <_x041f__x0430__x043f__x043a__x0430_ xmlns="9ee704a9-35e3-44a4-bb19-b02eb46e8a52">2019 год</_x041f__x0430__x043f__x043a__x0430_>
    <_dlc_DocId xmlns="57504d04-691e-4fc4-8f09-4f19fdbe90f6">XXJ7TYMEEKJ2-1303-261</_dlc_DocId>
    <_dlc_DocIdUrl xmlns="57504d04-691e-4fc4-8f09-4f19fdbe90f6">
      <Url>https://vip.gov.mari.ru/mturek/_layouts/DocIdRedir.aspx?ID=XXJ7TYMEEKJ2-1303-261</Url>
      <Description>XXJ7TYMEEKJ2-1303-261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D11D08-6DFF-4114-984A-B3C298D8DA2B}"/>
</file>

<file path=customXml/itemProps2.xml><?xml version="1.0" encoding="utf-8"?>
<ds:datastoreItem xmlns:ds="http://schemas.openxmlformats.org/officeDocument/2006/customXml" ds:itemID="{4079E39F-7FFD-4693-B162-8508768AEF98}"/>
</file>

<file path=customXml/itemProps3.xml><?xml version="1.0" encoding="utf-8"?>
<ds:datastoreItem xmlns:ds="http://schemas.openxmlformats.org/officeDocument/2006/customXml" ds:itemID="{4BB5745E-7F3C-4DEE-B862-984DD0C176E7}"/>
</file>

<file path=customXml/itemProps4.xml><?xml version="1.0" encoding="utf-8"?>
<ds:datastoreItem xmlns:ds="http://schemas.openxmlformats.org/officeDocument/2006/customXml" ds:itemID="{C8D319BB-5DD9-4E40-B4C3-F922C6FA49FB}"/>
</file>

<file path=customXml/itemProps5.xml><?xml version="1.0" encoding="utf-8"?>
<ds:datastoreItem xmlns:ds="http://schemas.openxmlformats.org/officeDocument/2006/customXml" ds:itemID="{413A941A-1108-412F-BDEA-291CF7C2C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от 18 марта 2019 года № 84</dc:title>
  <dc:creator>user</dc:creator>
  <cp:lastModifiedBy>Гриничева</cp:lastModifiedBy>
  <cp:revision>2</cp:revision>
  <dcterms:created xsi:type="dcterms:W3CDTF">2019-04-24T10:53:00Z</dcterms:created>
  <dcterms:modified xsi:type="dcterms:W3CDTF">2019-04-24T10:53:00Z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b0743207-4a6a-4f21-a820-7488c1357862</vt:lpwstr>
  </property>
</Properties>
</file>