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8" w:rsidRDefault="001D6008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  <w:r>
        <w:rPr>
          <w:rFonts w:cs="Times New Roman"/>
          <w:sz w:val="26"/>
          <w:szCs w:val="26"/>
          <w:lang w:val="ru-RU"/>
        </w:rPr>
        <w:t xml:space="preserve">    </w:t>
      </w:r>
      <w:r>
        <w:rPr>
          <w:rFonts w:cs="Times New Roman"/>
          <w:b/>
          <w:bCs/>
          <w:sz w:val="26"/>
          <w:szCs w:val="26"/>
          <w:lang w:val="ru-RU"/>
        </w:rPr>
        <w:t xml:space="preserve"> В соответствии с Приказом Министерства здравоохранения и социального развития Российской Федерации от 23.12.2009 г. № 1012 н «Об утверждении порядка и условий назначения и выплаты</w:t>
      </w:r>
      <w:r>
        <w:rPr>
          <w:rFonts w:cs="Times New Roman"/>
          <w:b/>
          <w:bCs/>
          <w:sz w:val="26"/>
          <w:szCs w:val="26"/>
          <w:lang w:val="ru-RU"/>
        </w:rPr>
        <w:t xml:space="preserve"> государственных пособий гражданам, имеющим детей».</w:t>
      </w:r>
    </w:p>
    <w:p w:rsidR="003F2448" w:rsidRDefault="003F2448">
      <w:pPr>
        <w:pStyle w:val="Standard"/>
        <w:jc w:val="both"/>
      </w:pPr>
    </w:p>
    <w:p w:rsidR="003F2448" w:rsidRDefault="003F2448">
      <w:pPr>
        <w:pStyle w:val="Standard"/>
        <w:jc w:val="both"/>
      </w:pPr>
    </w:p>
    <w:p w:rsidR="003F2448" w:rsidRDefault="001D6008">
      <w:pPr>
        <w:pStyle w:val="Standard"/>
        <w:jc w:val="both"/>
      </w:pPr>
      <w:r>
        <w:rPr>
          <w:rFonts w:cs="Times New Roman"/>
          <w:sz w:val="26"/>
          <w:szCs w:val="26"/>
          <w:lang w:val="ru-RU"/>
        </w:rPr>
        <w:t xml:space="preserve">                      </w:t>
      </w:r>
      <w:r>
        <w:rPr>
          <w:rFonts w:cs="Times New Roman"/>
          <w:b/>
          <w:bCs/>
          <w:sz w:val="26"/>
          <w:szCs w:val="26"/>
          <w:lang w:val="ru-RU"/>
        </w:rPr>
        <w:t xml:space="preserve">  ЕДИНОВРЕМЕННОЕ ПОСОБИЕ ПРИ РОЖДЕНИИ РЕБЁНКА</w:t>
      </w:r>
    </w:p>
    <w:p w:rsidR="003F2448" w:rsidRDefault="003F2448">
      <w:pPr>
        <w:pStyle w:val="Standard"/>
        <w:jc w:val="both"/>
      </w:pP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назначении пособия;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 рождении ребёнка , выданная органами ЗАГС (Ф №24);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свидетельства о рождении ребёнка;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Копии паспортов обоих родителей (</w:t>
      </w:r>
      <w:r>
        <w:rPr>
          <w:rFonts w:cs="Times New Roman"/>
          <w:sz w:val="28"/>
          <w:szCs w:val="28"/>
          <w:lang w:val="ru-RU"/>
        </w:rPr>
        <w:t>все заполненные страницы</w:t>
      </w:r>
      <w:r>
        <w:rPr>
          <w:rFonts w:cs="Times New Roman"/>
          <w:sz w:val="28"/>
          <w:szCs w:val="28"/>
        </w:rPr>
        <w:t>).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Выписки из трудовых книжек, военного билета или другого документа о последнем месте работы (службы, учёбы). В случае, когда трудовые книжки не оформлялись – копия диплома или аттестата с последне</w:t>
      </w:r>
      <w:r>
        <w:rPr>
          <w:rFonts w:cs="Times New Roman"/>
          <w:sz w:val="28"/>
          <w:szCs w:val="28"/>
        </w:rPr>
        <w:t>го места учёбы.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Сберкнижку с универсальным счётом.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ИП имеют право представить: -Копию свидетельства о гос. регистрации в качестве ИП; -Справку из ФСС об отсутствии регистрации в качестве страхователя и о неполучении пособия за счёт ФСС.</w:t>
      </w:r>
    </w:p>
    <w:p w:rsidR="003F2448" w:rsidRDefault="001D600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индивидуальных сл</w:t>
      </w:r>
      <w:r>
        <w:rPr>
          <w:rFonts w:cs="Times New Roman"/>
          <w:sz w:val="28"/>
          <w:szCs w:val="28"/>
        </w:rPr>
        <w:t>учаях- свидетельство о заключении (расторжении) брака.</w:t>
      </w:r>
    </w:p>
    <w:p w:rsidR="003F2448" w:rsidRDefault="001D6008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Все копии предоставляются с оригиналами.</w:t>
      </w:r>
    </w:p>
    <w:p w:rsidR="003F2448" w:rsidRDefault="001D6008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 случае, </w:t>
      </w:r>
      <w:r>
        <w:rPr>
          <w:rFonts w:cs="Times New Roman"/>
          <w:b/>
          <w:i/>
          <w:sz w:val="28"/>
          <w:szCs w:val="28"/>
        </w:rPr>
        <w:t>если один из родителей работает (служит),</w:t>
      </w:r>
      <w:r>
        <w:rPr>
          <w:rFonts w:cs="Times New Roman"/>
          <w:i/>
          <w:sz w:val="28"/>
          <w:szCs w:val="28"/>
        </w:rPr>
        <w:t xml:space="preserve"> а другой родитель не работает (не служит</w:t>
      </w:r>
      <w:r>
        <w:rPr>
          <w:rFonts w:cs="Times New Roman"/>
          <w:b/>
          <w:i/>
          <w:sz w:val="28"/>
          <w:szCs w:val="28"/>
        </w:rPr>
        <w:t>), единовременное пособие при рождении ребёнка назначается и выплач</w:t>
      </w:r>
      <w:r>
        <w:rPr>
          <w:rFonts w:cs="Times New Roman"/>
          <w:b/>
          <w:i/>
          <w:sz w:val="28"/>
          <w:szCs w:val="28"/>
        </w:rPr>
        <w:t>ивается по месту работы (службы) работающего родителя.</w:t>
      </w:r>
    </w:p>
    <w:p w:rsidR="003F2448" w:rsidRDefault="001D600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Единовременное пособие при рождении ребёнка назначается, если обращение за ним последовало не позднее 6 месяцев со дня рождения ребёнка.</w:t>
      </w:r>
    </w:p>
    <w:p w:rsidR="003F2448" w:rsidRDefault="001D600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</w:p>
    <w:p w:rsidR="003F2448" w:rsidRDefault="001D600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</w:p>
    <w:sectPr w:rsidR="003F244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8" w:rsidRDefault="001D6008">
      <w:r>
        <w:separator/>
      </w:r>
    </w:p>
  </w:endnote>
  <w:endnote w:type="continuationSeparator" w:id="0">
    <w:p w:rsidR="001D6008" w:rsidRDefault="001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8" w:rsidRDefault="001D6008">
      <w:r>
        <w:separator/>
      </w:r>
    </w:p>
  </w:footnote>
  <w:footnote w:type="continuationSeparator" w:id="0">
    <w:p w:rsidR="001D6008" w:rsidRDefault="001D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7C"/>
    <w:multiLevelType w:val="multilevel"/>
    <w:tmpl w:val="774879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448"/>
    <w:rsid w:val="001D6008"/>
    <w:rsid w:val="0029668D"/>
    <w:rsid w:val="003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XXJ7TYMEEKJ2-1261-21</_dlc_DocId>
    <_dlc_DocIdUrl xmlns="57504d04-691e-4fc4-8f09-4f19fdbe90f6">
      <Url>https://vip.gov.mari.ru/mturek/_layouts/DocIdRedir.aspx?ID=XXJ7TYMEEKJ2-1261-21</Url>
      <Description>XXJ7TYMEEKJ2-1261-21</Description>
    </_dlc_DocIdUrl>
  </documentManagement>
</p:properties>
</file>

<file path=customXml/itemProps1.xml><?xml version="1.0" encoding="utf-8"?>
<ds:datastoreItem xmlns:ds="http://schemas.openxmlformats.org/officeDocument/2006/customXml" ds:itemID="{27CC6BED-51D9-4163-8C2F-3385911AB1A8}"/>
</file>

<file path=customXml/itemProps2.xml><?xml version="1.0" encoding="utf-8"?>
<ds:datastoreItem xmlns:ds="http://schemas.openxmlformats.org/officeDocument/2006/customXml" ds:itemID="{58CE8B55-9CD1-46D9-A280-9A6AB7863D82}"/>
</file>

<file path=customXml/itemProps3.xml><?xml version="1.0" encoding="utf-8"?>
<ds:datastoreItem xmlns:ds="http://schemas.openxmlformats.org/officeDocument/2006/customXml" ds:itemID="{26DB71E7-F05E-4E20-9744-30A875C1CAA7}"/>
</file>

<file path=customXml/itemProps4.xml><?xml version="1.0" encoding="utf-8"?>
<ds:datastoreItem xmlns:ds="http://schemas.openxmlformats.org/officeDocument/2006/customXml" ds:itemID="{E9278A7D-7C9D-4147-BEAB-276211F4A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ЕДИНОВРЕМЕННОЕ ПОСОБИЕ ПРИ РОЖДЕНИИ РЕБЁНКА</dc:title>
  <dc:creator>Администратор</dc:creator>
  <cp:lastModifiedBy>User</cp:lastModifiedBy>
  <cp:revision>2</cp:revision>
  <cp:lastPrinted>2017-04-26T15:14:00Z</cp:lastPrinted>
  <dcterms:created xsi:type="dcterms:W3CDTF">2018-11-23T06:19:00Z</dcterms:created>
  <dcterms:modified xsi:type="dcterms:W3CDTF">2018-11-23T06:19:00Z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  <property fmtid="{D5CDD505-2E9C-101B-9397-08002B2CF9AE}" pid="6" name="ContentTypeId">
    <vt:lpwstr>0x0101006BC2DB21380AE34FBE6A1C5D258F832C</vt:lpwstr>
  </property>
  <property fmtid="{D5CDD505-2E9C-101B-9397-08002B2CF9AE}" pid="7" name="_dlc_DocIdItemGuid">
    <vt:lpwstr>d4f6d5fc-149f-4419-87d0-181262a11279</vt:lpwstr>
  </property>
</Properties>
</file>