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19" w:rsidRPr="006526A4" w:rsidRDefault="00A55419" w:rsidP="00AB38B5">
      <w:pPr>
        <w:pStyle w:val="a3"/>
        <w:spacing w:before="149"/>
        <w:ind w:left="0" w:right="212"/>
        <w:jc w:val="center"/>
        <w:rPr>
          <w:rFonts w:cs="Times New Roman"/>
          <w:color w:val="131313"/>
          <w:w w:val="110"/>
          <w:lang w:val="ru-RU"/>
        </w:rPr>
      </w:pPr>
      <w:r w:rsidRPr="006526A4">
        <w:rPr>
          <w:rFonts w:cs="Times New Roman"/>
          <w:color w:val="131313"/>
          <w:w w:val="110"/>
          <w:lang w:val="ru-RU"/>
        </w:rPr>
        <w:t>Информация</w:t>
      </w:r>
    </w:p>
    <w:p w:rsidR="00A55419" w:rsidRPr="006526A4" w:rsidRDefault="00A55419" w:rsidP="00AB38B5">
      <w:pPr>
        <w:pStyle w:val="a3"/>
        <w:spacing w:before="149"/>
        <w:ind w:left="0" w:right="212"/>
        <w:jc w:val="center"/>
        <w:rPr>
          <w:rFonts w:cs="Times New Roman"/>
          <w:lang w:val="ru-RU"/>
        </w:rPr>
      </w:pPr>
      <w:r w:rsidRPr="006526A4">
        <w:rPr>
          <w:rFonts w:cs="Times New Roman"/>
          <w:color w:val="131313"/>
          <w:w w:val="110"/>
          <w:lang w:val="ru-RU"/>
        </w:rPr>
        <w:t>по предоставлению компенсации при превышении предельных (максимальных) индексов изменения размера вносимой гражданами</w:t>
      </w:r>
      <w:r w:rsidR="002A408D">
        <w:rPr>
          <w:rFonts w:cs="Times New Roman"/>
          <w:color w:val="131313"/>
          <w:w w:val="110"/>
          <w:lang w:val="ru-RU"/>
        </w:rPr>
        <w:t xml:space="preserve"> платы за коммунальные услуги </w:t>
      </w:r>
      <w:bookmarkStart w:id="0" w:name="_GoBack"/>
      <w:bookmarkEnd w:id="0"/>
      <w:r w:rsidRPr="006526A4">
        <w:rPr>
          <w:rFonts w:cs="Times New Roman"/>
          <w:color w:val="131313"/>
          <w:w w:val="110"/>
          <w:lang w:val="ru-RU"/>
        </w:rPr>
        <w:t>на</w:t>
      </w:r>
      <w:r w:rsidRPr="006526A4">
        <w:rPr>
          <w:rFonts w:cs="Times New Roman"/>
          <w:color w:val="131313"/>
          <w:spacing w:val="1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10"/>
          <w:lang w:val="ru-RU"/>
        </w:rPr>
        <w:t>период</w:t>
      </w:r>
      <w:r w:rsidRPr="006526A4">
        <w:rPr>
          <w:rFonts w:cs="Times New Roman"/>
          <w:color w:val="131313"/>
          <w:spacing w:val="-22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w w:val="110"/>
          <w:lang w:val="ru-RU"/>
        </w:rPr>
        <w:t>с</w:t>
      </w:r>
      <w:r w:rsidRPr="006526A4">
        <w:rPr>
          <w:rFonts w:cs="Times New Roman"/>
          <w:color w:val="131313"/>
          <w:spacing w:val="-22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w w:val="110"/>
          <w:lang w:val="ru-RU"/>
        </w:rPr>
        <w:t>1 января</w:t>
      </w:r>
      <w:r w:rsidRPr="006526A4">
        <w:rPr>
          <w:rFonts w:cs="Times New Roman"/>
          <w:color w:val="131313"/>
          <w:spacing w:val="1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spacing w:val="-9"/>
          <w:w w:val="110"/>
          <w:lang w:val="ru-RU"/>
        </w:rPr>
        <w:t>2015</w:t>
      </w:r>
      <w:r w:rsidRPr="006526A4">
        <w:rPr>
          <w:rFonts w:cs="Times New Roman"/>
          <w:color w:val="131313"/>
          <w:spacing w:val="-36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15"/>
          <w:lang w:val="ru-RU"/>
        </w:rPr>
        <w:t xml:space="preserve">г. </w:t>
      </w:r>
      <w:r w:rsidRPr="006526A4">
        <w:rPr>
          <w:rFonts w:cs="Times New Roman"/>
          <w:color w:val="131313"/>
          <w:w w:val="110"/>
          <w:lang w:val="ru-RU"/>
        </w:rPr>
        <w:t xml:space="preserve">по 1 января </w:t>
      </w:r>
      <w:r w:rsidRPr="006526A4">
        <w:rPr>
          <w:rFonts w:cs="Times New Roman"/>
          <w:color w:val="131313"/>
          <w:spacing w:val="-11"/>
          <w:w w:val="110"/>
          <w:lang w:val="ru-RU"/>
        </w:rPr>
        <w:t>2018</w:t>
      </w:r>
      <w:r w:rsidRPr="006526A4">
        <w:rPr>
          <w:rFonts w:cs="Times New Roman"/>
          <w:color w:val="131313"/>
          <w:spacing w:val="18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w w:val="110"/>
          <w:lang w:val="ru-RU"/>
        </w:rPr>
        <w:t>г.</w:t>
      </w:r>
    </w:p>
    <w:p w:rsidR="00A55419" w:rsidRPr="006526A4" w:rsidRDefault="00A55419" w:rsidP="006526A4">
      <w:pPr>
        <w:spacing w:before="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55419" w:rsidRPr="00AB38B5" w:rsidRDefault="00A55419" w:rsidP="00AB38B5">
      <w:pPr>
        <w:tabs>
          <w:tab w:val="left" w:pos="1271"/>
        </w:tabs>
        <w:ind w:right="109" w:firstLine="993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Компенсация предоставля</w:t>
      </w:r>
      <w:r w:rsid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ется в соответствии с Правилами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 предоставления компенсации при превышении предельных (максимальных) индексов изменения раз</w:t>
      </w:r>
      <w:r w:rsid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мера вносимой гражданами платы за коммунальные услуги в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 муниципальных</w:t>
      </w:r>
      <w:r w:rsid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 образованиях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 в Республике Марий Эл на период с 1 января 2015 г. по 1 января 2018</w:t>
      </w:r>
      <w:r w:rsidRPr="00AB38B5">
        <w:rPr>
          <w:rFonts w:ascii="Times New Roman" w:eastAsia="Times New Roman" w:hAnsi="Times New Roman" w:cs="Times New Roman"/>
          <w:color w:val="131313"/>
          <w:spacing w:val="-11"/>
          <w:w w:val="110"/>
          <w:sz w:val="28"/>
          <w:szCs w:val="28"/>
          <w:lang w:val="ru-RU"/>
        </w:rPr>
        <w:t>г</w:t>
      </w:r>
      <w:r w:rsidRPr="00AB38B5">
        <w:rPr>
          <w:rFonts w:ascii="Times New Roman" w:eastAsia="Times New Roman" w:hAnsi="Times New Roman" w:cs="Times New Roman"/>
          <w:color w:val="343434"/>
          <w:spacing w:val="-11"/>
          <w:w w:val="110"/>
          <w:sz w:val="28"/>
          <w:szCs w:val="28"/>
          <w:lang w:val="ru-RU"/>
        </w:rPr>
        <w:t>.</w:t>
      </w:r>
      <w:r w:rsidRPr="00AB38B5">
        <w:rPr>
          <w:rFonts w:ascii="Times New Roman" w:eastAsia="Times New Roman" w:hAnsi="Times New Roman" w:cs="Times New Roman"/>
          <w:color w:val="131313"/>
          <w:spacing w:val="-11"/>
          <w:w w:val="110"/>
          <w:sz w:val="28"/>
          <w:szCs w:val="28"/>
          <w:lang w:val="ru-RU"/>
        </w:rPr>
        <w:t xml:space="preserve">, 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постановлением Правительства  Республики  Марий  Эл </w:t>
      </w:r>
      <w:r w:rsidRPr="00AB38B5">
        <w:rPr>
          <w:rFonts w:ascii="Times New Roman" w:eastAsia="Times New Roman" w:hAnsi="Times New Roman" w:cs="Times New Roman"/>
          <w:color w:val="131313"/>
          <w:spacing w:val="-14"/>
          <w:sz w:val="28"/>
          <w:szCs w:val="28"/>
          <w:lang w:val="ru-RU"/>
        </w:rPr>
        <w:t>от</w:t>
      </w:r>
      <w:r w:rsidRPr="00AB38B5">
        <w:rPr>
          <w:rFonts w:ascii="Times New Roman" w:eastAsia="Times New Roman" w:hAnsi="Times New Roman" w:cs="Times New Roman"/>
          <w:color w:val="131313"/>
          <w:spacing w:val="42"/>
          <w:sz w:val="28"/>
          <w:szCs w:val="28"/>
          <w:lang w:val="ru-RU"/>
        </w:rPr>
        <w:t xml:space="preserve"> 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10 декабря 2014 </w:t>
      </w:r>
      <w:r w:rsidRPr="00AB38B5">
        <w:rPr>
          <w:rFonts w:ascii="Times New Roman" w:eastAsia="Times New Roman" w:hAnsi="Times New Roman" w:cs="Times New Roman"/>
          <w:color w:val="131313"/>
          <w:spacing w:val="-3"/>
          <w:sz w:val="28"/>
          <w:szCs w:val="28"/>
          <w:lang w:val="ru-RU"/>
        </w:rPr>
        <w:t xml:space="preserve">г. </w:t>
      </w:r>
      <w:r w:rsidRPr="00AB38B5">
        <w:rPr>
          <w:rFonts w:ascii="Times New Roman" w:eastAsia="Arial" w:hAnsi="Times New Roman" w:cs="Times New Roman"/>
          <w:color w:val="131313"/>
          <w:sz w:val="28"/>
          <w:szCs w:val="28"/>
          <w:lang w:val="ru-RU"/>
        </w:rPr>
        <w:t xml:space="preserve">№ 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650 «Об установлении предельных (максимальных) индексов изменения разм</w:t>
      </w:r>
      <w:r w:rsid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ера вносимой гражданами платы за коммунальные услуги в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 муниципальных образованиях в Республике Марий </w:t>
      </w:r>
      <w:r w:rsidRPr="00AB38B5">
        <w:rPr>
          <w:rFonts w:ascii="Times New Roman" w:eastAsia="Times New Roman" w:hAnsi="Times New Roman" w:cs="Times New Roman"/>
          <w:color w:val="131313"/>
          <w:spacing w:val="-9"/>
          <w:sz w:val="28"/>
          <w:szCs w:val="28"/>
          <w:lang w:val="ru-RU"/>
        </w:rPr>
        <w:t>Эл»</w:t>
      </w:r>
      <w:r w:rsidRPr="00AB38B5">
        <w:rPr>
          <w:rFonts w:ascii="Times New Roman" w:eastAsia="Times New Roman" w:hAnsi="Times New Roman" w:cs="Times New Roman"/>
          <w:color w:val="131313"/>
          <w:spacing w:val="52"/>
          <w:sz w:val="28"/>
          <w:szCs w:val="28"/>
          <w:lang w:val="ru-RU"/>
        </w:rPr>
        <w:t xml:space="preserve"> </w:t>
      </w:r>
      <w:r w:rsid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 xml:space="preserve">на соответствующий год 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(далее соответственно - компенсация, предельные</w:t>
      </w:r>
      <w:r w:rsidRPr="00AB38B5">
        <w:rPr>
          <w:rFonts w:ascii="Times New Roman" w:eastAsia="Times New Roman" w:hAnsi="Times New Roman" w:cs="Times New Roman"/>
          <w:color w:val="131313"/>
          <w:spacing w:val="-11"/>
          <w:sz w:val="28"/>
          <w:szCs w:val="28"/>
          <w:lang w:val="ru-RU"/>
        </w:rPr>
        <w:t xml:space="preserve"> </w:t>
      </w:r>
      <w:r w:rsidRPr="00AB38B5"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  <w:t>индексы).</w:t>
      </w:r>
    </w:p>
    <w:p w:rsidR="00A55419" w:rsidRPr="00AB38B5" w:rsidRDefault="00A55419" w:rsidP="00AB38B5">
      <w:pPr>
        <w:tabs>
          <w:tab w:val="left" w:pos="1240"/>
        </w:tabs>
        <w:spacing w:before="4"/>
        <w:ind w:right="157" w:firstLine="993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Компенсация предоставляется граждани</w:t>
      </w:r>
      <w:r w:rsid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ну при условии, если изменение размера вносимой им  платы за коммунальные</w:t>
      </w:r>
      <w:r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</w:t>
      </w:r>
      <w:r w:rsidRPr="00AB38B5">
        <w:rPr>
          <w:rFonts w:ascii="Times New Roman" w:hAnsi="Times New Roman" w:cs="Times New Roman"/>
          <w:color w:val="131313"/>
          <w:spacing w:val="-3"/>
          <w:sz w:val="28"/>
          <w:szCs w:val="28"/>
          <w:lang w:val="ru-RU"/>
        </w:rPr>
        <w:t xml:space="preserve">услуги </w:t>
      </w:r>
      <w:r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по жилому помещению превысило предельный индекс по муниципальному образованию в Республике Марий Эл, на территории которого находится данное жилое</w:t>
      </w:r>
      <w:r w:rsidRPr="00AB38B5">
        <w:rPr>
          <w:rFonts w:ascii="Times New Roman" w:hAnsi="Times New Roman" w:cs="Times New Roman"/>
          <w:color w:val="131313"/>
          <w:spacing w:val="6"/>
          <w:sz w:val="28"/>
          <w:szCs w:val="28"/>
          <w:lang w:val="ru-RU"/>
        </w:rPr>
        <w:t xml:space="preserve"> </w:t>
      </w:r>
      <w:r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помещение.</w:t>
      </w:r>
    </w:p>
    <w:p w:rsidR="00A55419" w:rsidRPr="006526A4" w:rsidRDefault="00A55419" w:rsidP="00AB38B5">
      <w:pPr>
        <w:pStyle w:val="a3"/>
        <w:spacing w:before="4"/>
        <w:ind w:left="0" w:firstLine="993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>Предельный срок обращения за</w:t>
      </w:r>
      <w:r w:rsidRPr="006526A4">
        <w:rPr>
          <w:rFonts w:cs="Times New Roman"/>
          <w:color w:val="131313"/>
          <w:spacing w:val="12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компенсацией:</w:t>
      </w:r>
    </w:p>
    <w:p w:rsidR="00A55419" w:rsidRPr="006526A4" w:rsidRDefault="00AB38B5" w:rsidP="00AB38B5">
      <w:pPr>
        <w:pStyle w:val="a3"/>
        <w:tabs>
          <w:tab w:val="left" w:pos="1407"/>
          <w:tab w:val="left" w:pos="2436"/>
          <w:tab w:val="left" w:pos="3549"/>
          <w:tab w:val="left" w:pos="4746"/>
          <w:tab w:val="left" w:pos="6112"/>
          <w:tab w:val="left" w:pos="6605"/>
          <w:tab w:val="left" w:pos="7771"/>
          <w:tab w:val="left" w:pos="8548"/>
          <w:tab w:val="left" w:pos="8947"/>
        </w:tabs>
        <w:spacing w:before="4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color w:val="131313"/>
          <w:lang w:val="ru-RU"/>
        </w:rPr>
        <w:t>За</w:t>
      </w:r>
      <w:r w:rsidRPr="00AB38B5">
        <w:rPr>
          <w:rFonts w:cs="Times New Roman"/>
          <w:color w:val="131313"/>
          <w:lang w:val="ru-RU"/>
        </w:rPr>
        <w:t xml:space="preserve"> </w:t>
      </w:r>
      <w:r>
        <w:rPr>
          <w:rFonts w:cs="Times New Roman"/>
          <w:color w:val="131313"/>
          <w:w w:val="95"/>
          <w:lang w:val="ru-RU"/>
        </w:rPr>
        <w:t>любые</w:t>
      </w:r>
      <w:r w:rsidRPr="00AB38B5">
        <w:rPr>
          <w:rFonts w:cs="Times New Roman"/>
          <w:color w:val="131313"/>
          <w:w w:val="95"/>
          <w:lang w:val="ru-RU"/>
        </w:rPr>
        <w:t xml:space="preserve"> </w:t>
      </w:r>
      <w:r>
        <w:rPr>
          <w:rFonts w:cs="Times New Roman"/>
          <w:color w:val="131313"/>
          <w:w w:val="95"/>
          <w:lang w:val="ru-RU"/>
        </w:rPr>
        <w:t>месяцы</w:t>
      </w:r>
      <w:r w:rsidRPr="00AB38B5">
        <w:rPr>
          <w:rFonts w:cs="Times New Roman"/>
          <w:color w:val="131313"/>
          <w:w w:val="95"/>
          <w:lang w:val="ru-RU"/>
        </w:rPr>
        <w:t xml:space="preserve"> </w:t>
      </w:r>
      <w:r>
        <w:rPr>
          <w:rFonts w:cs="Times New Roman"/>
          <w:color w:val="131313"/>
          <w:w w:val="95"/>
          <w:lang w:val="ru-RU"/>
        </w:rPr>
        <w:t>периода</w:t>
      </w:r>
      <w:r w:rsidRPr="00AB38B5">
        <w:rPr>
          <w:rFonts w:cs="Times New Roman"/>
          <w:color w:val="131313"/>
          <w:w w:val="95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 xml:space="preserve">с </w:t>
      </w:r>
      <w:r>
        <w:rPr>
          <w:rFonts w:cs="Times New Roman"/>
          <w:color w:val="131313"/>
          <w:lang w:val="ru-RU"/>
        </w:rPr>
        <w:t>января</w:t>
      </w:r>
      <w:r w:rsidRPr="00AB38B5">
        <w:rPr>
          <w:rFonts w:cs="Times New Roman"/>
          <w:color w:val="131313"/>
          <w:lang w:val="ru-RU"/>
        </w:rPr>
        <w:t xml:space="preserve"> </w:t>
      </w:r>
      <w:r>
        <w:rPr>
          <w:rFonts w:cs="Times New Roman"/>
          <w:color w:val="131313"/>
          <w:lang w:val="ru-RU"/>
        </w:rPr>
        <w:t>по</w:t>
      </w:r>
      <w:r w:rsidRPr="00AB38B5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w w:val="95"/>
          <w:lang w:val="ru-RU"/>
        </w:rPr>
        <w:t>декабрь</w:t>
      </w:r>
      <w:r w:rsidRPr="00AB38B5">
        <w:rPr>
          <w:rFonts w:cs="Times New Roman"/>
          <w:color w:val="131313"/>
          <w:w w:val="95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2015</w:t>
      </w:r>
      <w:r w:rsidRPr="00AB38B5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г.</w:t>
      </w:r>
      <w:r w:rsidRPr="00AB38B5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-</w:t>
      </w:r>
      <w:r w:rsidRPr="00AB38B5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1</w:t>
      </w:r>
      <w:r w:rsidR="00A55419" w:rsidRPr="006526A4">
        <w:rPr>
          <w:rFonts w:cs="Times New Roman"/>
          <w:color w:val="131313"/>
          <w:spacing w:val="-29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июля</w:t>
      </w:r>
      <w:r w:rsidR="00A55419" w:rsidRPr="006526A4">
        <w:rPr>
          <w:rFonts w:cs="Times New Roman"/>
          <w:color w:val="131313"/>
          <w:spacing w:val="-4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 xml:space="preserve">2016 </w:t>
      </w:r>
      <w:r w:rsidR="00A55419" w:rsidRPr="006526A4">
        <w:rPr>
          <w:rFonts w:cs="Times New Roman"/>
          <w:color w:val="131313"/>
          <w:spacing w:val="-8"/>
          <w:lang w:val="ru-RU"/>
        </w:rPr>
        <w:t>г.;</w:t>
      </w:r>
    </w:p>
    <w:p w:rsidR="00A55419" w:rsidRPr="006526A4" w:rsidRDefault="00AB38B5" w:rsidP="00AB38B5">
      <w:pPr>
        <w:pStyle w:val="a3"/>
        <w:spacing w:before="3"/>
        <w:ind w:left="0" w:right="164" w:firstLine="709"/>
        <w:jc w:val="both"/>
        <w:rPr>
          <w:rFonts w:cs="Times New Roman"/>
          <w:lang w:val="ru-RU"/>
        </w:rPr>
      </w:pPr>
      <w:r>
        <w:rPr>
          <w:rFonts w:cs="Times New Roman"/>
          <w:color w:val="131313"/>
          <w:lang w:val="ru-RU"/>
        </w:rPr>
        <w:t>за любые месяцы периода с января по декабрь 2016 г. -</w:t>
      </w:r>
      <w:r w:rsidR="00A55419" w:rsidRPr="006526A4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spacing w:val="3"/>
          <w:lang w:val="ru-RU"/>
        </w:rPr>
        <w:t xml:space="preserve">1июля </w:t>
      </w:r>
      <w:r w:rsidR="00A55419" w:rsidRPr="006526A4">
        <w:rPr>
          <w:rFonts w:cs="Times New Roman"/>
          <w:color w:val="131313"/>
          <w:lang w:val="ru-RU"/>
        </w:rPr>
        <w:t>2017</w:t>
      </w:r>
      <w:r w:rsidR="00A55419" w:rsidRPr="006526A4">
        <w:rPr>
          <w:rFonts w:cs="Times New Roman"/>
          <w:color w:val="131313"/>
          <w:spacing w:val="-9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г.;</w:t>
      </w:r>
    </w:p>
    <w:p w:rsidR="00A55419" w:rsidRPr="006526A4" w:rsidRDefault="00A55419" w:rsidP="00AB38B5">
      <w:pPr>
        <w:pStyle w:val="a3"/>
        <w:ind w:left="0" w:right="147" w:firstLine="709"/>
        <w:jc w:val="both"/>
        <w:rPr>
          <w:rFonts w:eastAsia="Arial" w:cs="Times New Roman"/>
          <w:lang w:val="ru-RU"/>
        </w:rPr>
      </w:pPr>
      <w:r w:rsidRPr="006526A4">
        <w:rPr>
          <w:rFonts w:cs="Times New Roman"/>
          <w:color w:val="131313"/>
          <w:w w:val="110"/>
          <w:lang w:val="ru-RU"/>
        </w:rPr>
        <w:t xml:space="preserve">за любые месяцы периода с января по </w:t>
      </w:r>
      <w:r w:rsidRPr="006526A4">
        <w:rPr>
          <w:rFonts w:cs="Times New Roman"/>
          <w:color w:val="131313"/>
          <w:spacing w:val="-5"/>
          <w:w w:val="110"/>
          <w:lang w:val="ru-RU"/>
        </w:rPr>
        <w:t xml:space="preserve">декабрь </w:t>
      </w:r>
      <w:r w:rsidR="00C71D86" w:rsidRPr="006526A4">
        <w:rPr>
          <w:rFonts w:cs="Times New Roman"/>
          <w:color w:val="131313"/>
          <w:w w:val="110"/>
          <w:lang w:val="ru-RU"/>
        </w:rPr>
        <w:t>2017</w:t>
      </w:r>
      <w:r w:rsidR="00AB38B5">
        <w:rPr>
          <w:rFonts w:cs="Times New Roman"/>
          <w:color w:val="131313"/>
          <w:w w:val="110"/>
          <w:lang w:val="ru-RU"/>
        </w:rPr>
        <w:t xml:space="preserve"> г. -</w:t>
      </w:r>
      <w:r w:rsidRPr="006526A4">
        <w:rPr>
          <w:rFonts w:cs="Times New Roman"/>
          <w:color w:val="131313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spacing w:val="3"/>
          <w:w w:val="110"/>
          <w:lang w:val="ru-RU"/>
        </w:rPr>
        <w:t>1июля</w:t>
      </w:r>
      <w:r w:rsidRPr="006526A4">
        <w:rPr>
          <w:rFonts w:cs="Times New Roman"/>
          <w:color w:val="131313"/>
          <w:spacing w:val="-40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w w:val="110"/>
          <w:lang w:val="ru-RU"/>
        </w:rPr>
        <w:t>2018</w:t>
      </w:r>
      <w:r w:rsidRPr="006526A4">
        <w:rPr>
          <w:rFonts w:cs="Times New Roman"/>
          <w:color w:val="131313"/>
          <w:spacing w:val="-46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spacing w:val="-15"/>
          <w:w w:val="145"/>
          <w:lang w:val="ru-RU"/>
        </w:rPr>
        <w:t>г</w:t>
      </w:r>
      <w:r w:rsidRPr="006526A4">
        <w:rPr>
          <w:rFonts w:cs="Times New Roman"/>
          <w:color w:val="343434"/>
          <w:spacing w:val="-15"/>
          <w:w w:val="145"/>
          <w:lang w:val="ru-RU"/>
        </w:rPr>
        <w:t>.</w:t>
      </w:r>
      <w:r w:rsidRPr="006526A4">
        <w:rPr>
          <w:rFonts w:cs="Times New Roman"/>
          <w:color w:val="131313"/>
          <w:spacing w:val="-15"/>
          <w:w w:val="145"/>
          <w:lang w:val="ru-RU"/>
        </w:rPr>
        <w:t>;</w:t>
      </w:r>
    </w:p>
    <w:p w:rsidR="00A55419" w:rsidRPr="00AB38B5" w:rsidRDefault="00AB38B5" w:rsidP="00AB38B5">
      <w:pPr>
        <w:pStyle w:val="a3"/>
        <w:tabs>
          <w:tab w:val="left" w:pos="1386"/>
          <w:tab w:val="left" w:pos="2426"/>
          <w:tab w:val="left" w:pos="3539"/>
          <w:tab w:val="left" w:pos="4736"/>
          <w:tab w:val="left" w:pos="6101"/>
          <w:tab w:val="left" w:pos="6605"/>
          <w:tab w:val="left" w:pos="7760"/>
          <w:tab w:val="left" w:pos="8538"/>
          <w:tab w:val="left" w:pos="8937"/>
        </w:tabs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color w:val="131313"/>
          <w:lang w:val="ru-RU"/>
        </w:rPr>
        <w:t>за</w:t>
      </w:r>
      <w:r w:rsidRPr="00AB38B5">
        <w:rPr>
          <w:rFonts w:cs="Times New Roman"/>
          <w:color w:val="131313"/>
          <w:lang w:val="ru-RU"/>
        </w:rPr>
        <w:t xml:space="preserve"> </w:t>
      </w:r>
      <w:r>
        <w:rPr>
          <w:rFonts w:cs="Times New Roman"/>
          <w:color w:val="131313"/>
          <w:lang w:val="ru-RU"/>
        </w:rPr>
        <w:t>любые</w:t>
      </w:r>
      <w:r w:rsidRPr="00AB38B5">
        <w:rPr>
          <w:rFonts w:cs="Times New Roman"/>
          <w:color w:val="131313"/>
          <w:lang w:val="ru-RU"/>
        </w:rPr>
        <w:t xml:space="preserve"> </w:t>
      </w:r>
      <w:r>
        <w:rPr>
          <w:rFonts w:cs="Times New Roman"/>
          <w:color w:val="131313"/>
          <w:w w:val="95"/>
          <w:lang w:val="ru-RU"/>
        </w:rPr>
        <w:t>месяцы</w:t>
      </w:r>
      <w:r w:rsidRPr="00AB38B5">
        <w:rPr>
          <w:rFonts w:cs="Times New Roman"/>
          <w:color w:val="131313"/>
          <w:w w:val="95"/>
          <w:lang w:val="ru-RU"/>
        </w:rPr>
        <w:t xml:space="preserve"> </w:t>
      </w:r>
      <w:r w:rsidR="00A55419" w:rsidRPr="006526A4">
        <w:rPr>
          <w:rFonts w:cs="Times New Roman"/>
          <w:color w:val="131313"/>
          <w:spacing w:val="-3"/>
          <w:lang w:val="ru-RU"/>
        </w:rPr>
        <w:t>перио</w:t>
      </w:r>
      <w:r w:rsidR="00A55419" w:rsidRPr="006526A4">
        <w:rPr>
          <w:rFonts w:cs="Times New Roman"/>
          <w:color w:val="343434"/>
          <w:spacing w:val="-3"/>
          <w:lang w:val="ru-RU"/>
        </w:rPr>
        <w:t>д</w:t>
      </w:r>
      <w:r>
        <w:rPr>
          <w:rFonts w:cs="Times New Roman"/>
          <w:color w:val="131313"/>
          <w:spacing w:val="-3"/>
          <w:lang w:val="ru-RU"/>
        </w:rPr>
        <w:t>а</w:t>
      </w:r>
      <w:r w:rsidRPr="00AB38B5">
        <w:rPr>
          <w:rFonts w:cs="Times New Roman"/>
          <w:color w:val="131313"/>
          <w:spacing w:val="-3"/>
          <w:lang w:val="ru-RU"/>
        </w:rPr>
        <w:t xml:space="preserve"> </w:t>
      </w:r>
      <w:r w:rsidR="00A55419" w:rsidRPr="006526A4">
        <w:rPr>
          <w:rFonts w:cs="Times New Roman"/>
          <w:color w:val="131313"/>
          <w:w w:val="105"/>
          <w:lang w:val="ru-RU"/>
        </w:rPr>
        <w:t>с</w:t>
      </w:r>
      <w:r w:rsidR="00A55419" w:rsidRPr="006526A4">
        <w:rPr>
          <w:rFonts w:cs="Times New Roman"/>
          <w:color w:val="131313"/>
          <w:spacing w:val="71"/>
          <w:w w:val="105"/>
          <w:lang w:val="ru-RU"/>
        </w:rPr>
        <w:t xml:space="preserve"> </w:t>
      </w:r>
      <w:r>
        <w:rPr>
          <w:rFonts w:cs="Times New Roman"/>
          <w:color w:val="131313"/>
          <w:w w:val="105"/>
          <w:lang w:val="ru-RU"/>
        </w:rPr>
        <w:t>января</w:t>
      </w:r>
      <w:r w:rsidRPr="00AB38B5">
        <w:rPr>
          <w:rFonts w:cs="Times New Roman"/>
          <w:color w:val="131313"/>
          <w:w w:val="105"/>
          <w:lang w:val="ru-RU"/>
        </w:rPr>
        <w:t xml:space="preserve"> </w:t>
      </w:r>
      <w:r>
        <w:rPr>
          <w:rFonts w:cs="Times New Roman"/>
          <w:color w:val="131313"/>
          <w:lang w:val="ru-RU"/>
        </w:rPr>
        <w:t>по</w:t>
      </w:r>
      <w:r w:rsidRPr="00AB38B5">
        <w:rPr>
          <w:rFonts w:cs="Times New Roman"/>
          <w:color w:val="131313"/>
          <w:lang w:val="ru-RU"/>
        </w:rPr>
        <w:t xml:space="preserve"> </w:t>
      </w:r>
      <w:r w:rsidR="00C71D86" w:rsidRPr="006526A4">
        <w:rPr>
          <w:rFonts w:cs="Times New Roman"/>
          <w:color w:val="131313"/>
          <w:w w:val="95"/>
          <w:lang w:val="ru-RU"/>
        </w:rPr>
        <w:t xml:space="preserve">декабрь </w:t>
      </w:r>
      <w:r>
        <w:rPr>
          <w:rFonts w:cs="Times New Roman"/>
          <w:color w:val="131313"/>
          <w:w w:val="95"/>
          <w:lang w:val="ru-RU"/>
        </w:rPr>
        <w:t>2018</w:t>
      </w:r>
      <w:r w:rsidRPr="00AB38B5">
        <w:rPr>
          <w:rFonts w:cs="Times New Roman"/>
          <w:color w:val="131313"/>
          <w:w w:val="95"/>
          <w:lang w:val="ru-RU"/>
        </w:rPr>
        <w:t xml:space="preserve"> </w:t>
      </w:r>
      <w:r>
        <w:rPr>
          <w:rFonts w:cs="Times New Roman"/>
          <w:color w:val="131313"/>
          <w:lang w:val="ru-RU"/>
        </w:rPr>
        <w:t>г.</w:t>
      </w:r>
      <w:r w:rsidRPr="00AB38B5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w w:val="105"/>
          <w:lang w:val="ru-RU"/>
        </w:rPr>
        <w:t>-</w:t>
      </w:r>
      <w:r w:rsidRPr="00AB38B5">
        <w:rPr>
          <w:rFonts w:cs="Times New Roman"/>
          <w:color w:val="131313"/>
          <w:w w:val="105"/>
          <w:lang w:val="ru-RU"/>
        </w:rPr>
        <w:t xml:space="preserve"> </w:t>
      </w:r>
      <w:r w:rsidR="00A55419" w:rsidRPr="00AB38B5">
        <w:rPr>
          <w:rFonts w:cs="Times New Roman"/>
          <w:color w:val="131313"/>
          <w:w w:val="110"/>
          <w:lang w:val="ru-RU"/>
        </w:rPr>
        <w:t>1</w:t>
      </w:r>
      <w:r w:rsidR="00C71D86" w:rsidRPr="006526A4">
        <w:rPr>
          <w:rFonts w:cs="Times New Roman"/>
          <w:color w:val="131313"/>
          <w:w w:val="110"/>
          <w:lang w:val="ru-RU"/>
        </w:rPr>
        <w:t xml:space="preserve"> </w:t>
      </w:r>
      <w:r w:rsidR="00A55419" w:rsidRPr="00AB38B5">
        <w:rPr>
          <w:rFonts w:cs="Times New Roman"/>
          <w:color w:val="131313"/>
          <w:spacing w:val="-55"/>
          <w:w w:val="110"/>
          <w:lang w:val="ru-RU"/>
        </w:rPr>
        <w:t xml:space="preserve"> </w:t>
      </w:r>
      <w:r w:rsidR="00A55419" w:rsidRPr="00AB38B5">
        <w:rPr>
          <w:rFonts w:cs="Times New Roman"/>
          <w:color w:val="131313"/>
          <w:spacing w:val="-5"/>
          <w:w w:val="110"/>
          <w:lang w:val="ru-RU"/>
        </w:rPr>
        <w:t>июля</w:t>
      </w:r>
      <w:r w:rsidR="00A55419" w:rsidRPr="00AB38B5">
        <w:rPr>
          <w:rFonts w:cs="Times New Roman"/>
          <w:color w:val="131313"/>
          <w:spacing w:val="-39"/>
          <w:w w:val="110"/>
          <w:lang w:val="ru-RU"/>
        </w:rPr>
        <w:t xml:space="preserve"> </w:t>
      </w:r>
      <w:r w:rsidR="00C71D86" w:rsidRPr="006526A4">
        <w:rPr>
          <w:rFonts w:cs="Times New Roman"/>
          <w:color w:val="131313"/>
          <w:spacing w:val="-39"/>
          <w:w w:val="110"/>
          <w:lang w:val="ru-RU"/>
        </w:rPr>
        <w:t xml:space="preserve"> </w:t>
      </w:r>
      <w:r w:rsidR="00A55419" w:rsidRPr="00AB38B5">
        <w:rPr>
          <w:rFonts w:cs="Times New Roman"/>
          <w:color w:val="131313"/>
          <w:w w:val="110"/>
          <w:lang w:val="ru-RU"/>
        </w:rPr>
        <w:t>2019</w:t>
      </w:r>
      <w:r w:rsidR="00A55419" w:rsidRPr="00AB38B5">
        <w:rPr>
          <w:rFonts w:cs="Times New Roman"/>
          <w:color w:val="131313"/>
          <w:spacing w:val="-43"/>
          <w:w w:val="110"/>
          <w:lang w:val="ru-RU"/>
        </w:rPr>
        <w:t xml:space="preserve"> </w:t>
      </w:r>
      <w:r w:rsidR="00A55419" w:rsidRPr="00AB38B5">
        <w:rPr>
          <w:rFonts w:cs="Times New Roman"/>
          <w:color w:val="131313"/>
          <w:spacing w:val="-3"/>
          <w:w w:val="110"/>
          <w:lang w:val="ru-RU"/>
        </w:rPr>
        <w:t>г.</w:t>
      </w:r>
    </w:p>
    <w:p w:rsidR="00AB38B5" w:rsidRPr="00AB38B5" w:rsidRDefault="00A55419" w:rsidP="00AB38B5">
      <w:pPr>
        <w:tabs>
          <w:tab w:val="left" w:pos="1219"/>
        </w:tabs>
        <w:ind w:right="198" w:firstLine="993"/>
        <w:jc w:val="both"/>
        <w:rPr>
          <w:rFonts w:cs="Times New Roman"/>
          <w:color w:val="131313"/>
          <w:lang w:val="ru-RU"/>
        </w:rPr>
      </w:pPr>
      <w:r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Компенсация предоставляется гражданам, являющимся собственниками, нанимателями либо пользователями жилых</w:t>
      </w:r>
      <w:r w:rsidRPr="00AB38B5">
        <w:rPr>
          <w:rFonts w:ascii="Times New Roman" w:hAnsi="Times New Roman" w:cs="Times New Roman"/>
          <w:color w:val="131313"/>
          <w:spacing w:val="19"/>
          <w:sz w:val="28"/>
          <w:szCs w:val="28"/>
          <w:lang w:val="ru-RU"/>
        </w:rPr>
        <w:t xml:space="preserve"> </w:t>
      </w:r>
      <w:r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помещений</w:t>
      </w:r>
      <w:r w:rsidR="00484E56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 </w:t>
      </w:r>
      <w:r w:rsidR="006526A4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(независимо от вида жилищного фонда) на иных основаниях, предусмотренных законодательством Российской </w:t>
      </w:r>
      <w:r w:rsidR="006526A4" w:rsidRPr="00AB38B5">
        <w:rPr>
          <w:rFonts w:ascii="Times New Roman" w:hAnsi="Times New Roman" w:cs="Times New Roman"/>
          <w:color w:val="131313"/>
          <w:spacing w:val="-5"/>
          <w:sz w:val="28"/>
          <w:szCs w:val="28"/>
          <w:lang w:val="ru-RU"/>
        </w:rPr>
        <w:t xml:space="preserve">Федерации, </w:t>
      </w:r>
      <w:r w:rsidR="006526A4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при условии подтверждения ими оплаты потребляемых коммунальных </w:t>
      </w:r>
      <w:r w:rsidR="006526A4" w:rsidRPr="00AB38B5">
        <w:rPr>
          <w:rFonts w:ascii="Times New Roman" w:hAnsi="Times New Roman" w:cs="Times New Roman"/>
          <w:color w:val="131313"/>
          <w:spacing w:val="-8"/>
          <w:sz w:val="28"/>
          <w:szCs w:val="28"/>
          <w:lang w:val="ru-RU"/>
        </w:rPr>
        <w:t xml:space="preserve">услуг </w:t>
      </w:r>
      <w:r w:rsidR="006526A4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по месту </w:t>
      </w:r>
      <w:r w:rsidR="006526A4" w:rsidRPr="00AB38B5">
        <w:rPr>
          <w:rFonts w:ascii="Times New Roman" w:hAnsi="Times New Roman" w:cs="Times New Roman"/>
          <w:color w:val="131313"/>
          <w:spacing w:val="-3"/>
          <w:sz w:val="28"/>
          <w:szCs w:val="28"/>
          <w:lang w:val="ru-RU"/>
        </w:rPr>
        <w:t xml:space="preserve">жительства </w:t>
      </w:r>
      <w:r w:rsidR="006526A4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и (или) месту</w:t>
      </w:r>
      <w:r w:rsidR="006526A4" w:rsidRPr="00AB38B5">
        <w:rPr>
          <w:rFonts w:ascii="Times New Roman" w:hAnsi="Times New Roman" w:cs="Times New Roman"/>
          <w:color w:val="131313"/>
          <w:spacing w:val="-16"/>
          <w:sz w:val="28"/>
          <w:szCs w:val="28"/>
          <w:lang w:val="ru-RU"/>
        </w:rPr>
        <w:t xml:space="preserve"> </w:t>
      </w:r>
      <w:r w:rsidR="006526A4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пребывания.</w:t>
      </w:r>
    </w:p>
    <w:p w:rsidR="00A55419" w:rsidRPr="006526A4" w:rsidRDefault="00AB38B5" w:rsidP="00AB38B5">
      <w:pPr>
        <w:pStyle w:val="a3"/>
        <w:spacing w:before="64"/>
        <w:ind w:left="0" w:right="110" w:firstLine="993"/>
        <w:jc w:val="both"/>
        <w:rPr>
          <w:rFonts w:cs="Times New Roman"/>
          <w:lang w:val="ru-RU"/>
        </w:rPr>
      </w:pPr>
      <w:r>
        <w:rPr>
          <w:rFonts w:cs="Times New Roman"/>
          <w:color w:val="131313"/>
          <w:lang w:val="ru-RU"/>
        </w:rPr>
        <w:t>В случае,</w:t>
      </w:r>
      <w:r w:rsidRPr="00AB38B5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если гражданин подтверждает оплату ко</w:t>
      </w:r>
      <w:r>
        <w:rPr>
          <w:rFonts w:cs="Times New Roman"/>
          <w:color w:val="131313"/>
          <w:lang w:val="ru-RU"/>
        </w:rPr>
        <w:t>ммунальных услуг</w:t>
      </w:r>
      <w:r w:rsidRPr="00AB38B5">
        <w:rPr>
          <w:rFonts w:cs="Times New Roman"/>
          <w:color w:val="131313"/>
          <w:lang w:val="ru-RU"/>
        </w:rPr>
        <w:t xml:space="preserve"> </w:t>
      </w:r>
      <w:r>
        <w:rPr>
          <w:rFonts w:cs="Times New Roman"/>
          <w:color w:val="131313"/>
          <w:lang w:val="ru-RU"/>
        </w:rPr>
        <w:t>одновременно по жилому</w:t>
      </w:r>
      <w:r w:rsidR="00A55419" w:rsidRPr="006526A4">
        <w:rPr>
          <w:rFonts w:cs="Times New Roman"/>
          <w:color w:val="131313"/>
          <w:lang w:val="ru-RU"/>
        </w:rPr>
        <w:t xml:space="preserve"> </w:t>
      </w:r>
      <w:r>
        <w:rPr>
          <w:rFonts w:cs="Times New Roman"/>
          <w:color w:val="131313"/>
          <w:spacing w:val="-3"/>
          <w:lang w:val="ru-RU"/>
        </w:rPr>
        <w:t>помещению</w:t>
      </w:r>
      <w:r w:rsidR="00A55419" w:rsidRPr="006526A4">
        <w:rPr>
          <w:rFonts w:cs="Times New Roman"/>
          <w:color w:val="131313"/>
          <w:spacing w:val="-3"/>
          <w:lang w:val="ru-RU"/>
        </w:rPr>
        <w:t xml:space="preserve"> </w:t>
      </w:r>
      <w:r>
        <w:rPr>
          <w:rFonts w:cs="Times New Roman"/>
          <w:color w:val="131313"/>
          <w:lang w:val="ru-RU"/>
        </w:rPr>
        <w:t>по месту</w:t>
      </w:r>
      <w:r w:rsidR="00A55419" w:rsidRPr="006526A4">
        <w:rPr>
          <w:rFonts w:cs="Times New Roman"/>
          <w:color w:val="131313"/>
          <w:lang w:val="ru-RU"/>
        </w:rPr>
        <w:t xml:space="preserve"> </w:t>
      </w:r>
      <w:r w:rsidR="00A55419" w:rsidRPr="006526A4">
        <w:rPr>
          <w:rFonts w:cs="Times New Roman"/>
          <w:color w:val="131313"/>
          <w:spacing w:val="-3"/>
          <w:lang w:val="ru-RU"/>
        </w:rPr>
        <w:t xml:space="preserve">жительства </w:t>
      </w:r>
      <w:r>
        <w:rPr>
          <w:rFonts w:cs="Times New Roman"/>
          <w:color w:val="131313"/>
          <w:lang w:val="ru-RU"/>
        </w:rPr>
        <w:t>и по жилому</w:t>
      </w:r>
      <w:r w:rsidR="00A55419" w:rsidRPr="006526A4">
        <w:rPr>
          <w:rFonts w:cs="Times New Roman"/>
          <w:color w:val="9A9A9A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 xml:space="preserve">помещению по месту пребывания, </w:t>
      </w:r>
      <w:r w:rsidR="00A55419" w:rsidRPr="006526A4">
        <w:rPr>
          <w:rFonts w:cs="Times New Roman"/>
          <w:color w:val="131313"/>
          <w:spacing w:val="-3"/>
          <w:lang w:val="ru-RU"/>
        </w:rPr>
        <w:t xml:space="preserve">компенсация </w:t>
      </w:r>
      <w:r w:rsidR="00A55419" w:rsidRPr="006526A4">
        <w:rPr>
          <w:rFonts w:cs="Times New Roman"/>
          <w:color w:val="131313"/>
          <w:lang w:val="ru-RU"/>
        </w:rPr>
        <w:t>предоставляется по обоим жилым</w:t>
      </w:r>
      <w:r w:rsidR="00A55419" w:rsidRPr="006526A4">
        <w:rPr>
          <w:rFonts w:cs="Times New Roman"/>
          <w:color w:val="131313"/>
          <w:spacing w:val="-26"/>
          <w:lang w:val="ru-RU"/>
        </w:rPr>
        <w:t xml:space="preserve"> </w:t>
      </w:r>
      <w:r w:rsidR="00A55419" w:rsidRPr="006526A4">
        <w:rPr>
          <w:rFonts w:cs="Times New Roman"/>
          <w:color w:val="131313"/>
          <w:lang w:val="ru-RU"/>
        </w:rPr>
        <w:t>помещениям.</w:t>
      </w:r>
    </w:p>
    <w:p w:rsidR="00A55419" w:rsidRPr="00AB38B5" w:rsidRDefault="00484E56" w:rsidP="00484E56">
      <w:pPr>
        <w:tabs>
          <w:tab w:val="left" w:pos="1275"/>
        </w:tabs>
        <w:spacing w:before="6"/>
        <w:ind w:right="144" w:firstLine="993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Для получения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компенсации</w:t>
      </w:r>
      <w:r w:rsidR="00A55419" w:rsidRPr="00AB38B5">
        <w:rPr>
          <w:rFonts w:ascii="Times New Roman" w:hAnsi="Times New Roman" w:cs="Times New Roman"/>
          <w:color w:val="131313"/>
          <w:spacing w:val="73"/>
          <w:w w:val="10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гражданин подает заявление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о предоставлении компенсации при превышении предельных (максимальных) индексов изменения размера 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 xml:space="preserve">вносимой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гражданами платы</w:t>
      </w:r>
      <w:r w:rsidR="00A55419" w:rsidRPr="00AB38B5">
        <w:rPr>
          <w:rFonts w:ascii="Times New Roman" w:hAnsi="Times New Roman" w:cs="Times New Roman"/>
          <w:color w:val="131313"/>
          <w:spacing w:val="73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за коммунальные услуги в муниципальных образованиях в</w:t>
      </w:r>
      <w:r w:rsidR="00A55419" w:rsidRPr="00AB38B5">
        <w:rPr>
          <w:rFonts w:ascii="Times New Roman" w:hAnsi="Times New Roman" w:cs="Times New Roman"/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Республике</w:t>
      </w:r>
      <w:r w:rsidR="00A55419" w:rsidRPr="00AB38B5">
        <w:rPr>
          <w:rFonts w:ascii="Times New Roman" w:hAnsi="Times New Roman" w:cs="Times New Roman"/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Марий</w:t>
      </w:r>
      <w:r w:rsidR="00A55419" w:rsidRPr="00AB38B5">
        <w:rPr>
          <w:rFonts w:ascii="Times New Roman" w:hAnsi="Times New Roman" w:cs="Times New Roman"/>
          <w:color w:val="131313"/>
          <w:spacing w:val="2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Эл</w:t>
      </w:r>
      <w:r w:rsidR="00A55419" w:rsidRPr="00AB38B5">
        <w:rPr>
          <w:rFonts w:ascii="Times New Roman" w:hAnsi="Times New Roman" w:cs="Times New Roman"/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на</w:t>
      </w:r>
      <w:r w:rsidR="00A55419" w:rsidRPr="00AB38B5">
        <w:rPr>
          <w:rFonts w:ascii="Times New Roman" w:hAnsi="Times New Roman" w:cs="Times New Roman"/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-4"/>
          <w:w w:val="105"/>
          <w:sz w:val="28"/>
          <w:szCs w:val="28"/>
          <w:lang w:val="ru-RU"/>
        </w:rPr>
        <w:t>период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</w:t>
      </w:r>
      <w:r w:rsidR="00A55419" w:rsidRPr="00AB38B5">
        <w:rPr>
          <w:rFonts w:ascii="Times New Roman" w:hAnsi="Times New Roman" w:cs="Times New Roman"/>
          <w:color w:val="131313"/>
          <w:spacing w:val="2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1</w:t>
      </w:r>
      <w:r w:rsidR="00A55419" w:rsidRPr="00AB38B5">
        <w:rPr>
          <w:rFonts w:ascii="Times New Roman" w:hAnsi="Times New Roman" w:cs="Times New Roman"/>
          <w:color w:val="131313"/>
          <w:spacing w:val="-46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января</w:t>
      </w:r>
      <w:r w:rsidR="00A55419" w:rsidRPr="00AB38B5">
        <w:rPr>
          <w:rFonts w:ascii="Times New Roman" w:hAnsi="Times New Roman" w:cs="Times New Roman"/>
          <w:color w:val="131313"/>
          <w:spacing w:val="8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-4"/>
          <w:w w:val="105"/>
          <w:sz w:val="28"/>
          <w:szCs w:val="28"/>
          <w:lang w:val="ru-RU"/>
        </w:rPr>
        <w:t>2015</w:t>
      </w:r>
      <w:r w:rsidR="00A55419" w:rsidRPr="00AB38B5">
        <w:rPr>
          <w:rFonts w:ascii="Times New Roman" w:hAnsi="Times New Roman" w:cs="Times New Roman"/>
          <w:color w:val="131313"/>
          <w:spacing w:val="-1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>г.</w:t>
      </w:r>
      <w:r w:rsidR="00A55419" w:rsidRPr="00AB38B5">
        <w:rPr>
          <w:rFonts w:ascii="Times New Roman" w:hAnsi="Times New Roman" w:cs="Times New Roman"/>
          <w:color w:val="131313"/>
          <w:spacing w:val="-38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по</w:t>
      </w:r>
      <w:r w:rsidR="00A55419" w:rsidRPr="00AB38B5">
        <w:rPr>
          <w:rFonts w:ascii="Times New Roman" w:hAnsi="Times New Roman" w:cs="Times New Roman"/>
          <w:color w:val="131313"/>
          <w:spacing w:val="18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2"/>
          <w:w w:val="105"/>
          <w:sz w:val="28"/>
          <w:szCs w:val="28"/>
          <w:lang w:val="ru-RU"/>
        </w:rPr>
        <w:t>1января</w:t>
      </w:r>
      <w:r w:rsidR="00A55419" w:rsidRPr="00AB38B5">
        <w:rPr>
          <w:rFonts w:ascii="Times New Roman" w:hAnsi="Times New Roman" w:cs="Times New Roman"/>
          <w:color w:val="131313"/>
          <w:spacing w:val="9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-7"/>
          <w:w w:val="105"/>
          <w:sz w:val="28"/>
          <w:szCs w:val="28"/>
          <w:lang w:val="ru-RU"/>
        </w:rPr>
        <w:t>2018</w:t>
      </w:r>
      <w:r w:rsidR="00A55419" w:rsidRPr="00AB38B5">
        <w:rPr>
          <w:rFonts w:ascii="Times New Roman" w:hAnsi="Times New Roman" w:cs="Times New Roman"/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 xml:space="preserve">г. </w:t>
      </w:r>
      <w:r w:rsidR="00A55419" w:rsidRPr="00AB38B5">
        <w:rPr>
          <w:rFonts w:ascii="Times New Roman" w:hAnsi="Times New Roman" w:cs="Times New Roman"/>
          <w:color w:val="131313"/>
          <w:spacing w:val="-5"/>
          <w:w w:val="105"/>
          <w:sz w:val="28"/>
          <w:szCs w:val="28"/>
          <w:lang w:val="ru-RU"/>
        </w:rPr>
        <w:t xml:space="preserve">(далее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- заявление) в </w:t>
      </w:r>
      <w:r w:rsidR="00C71D86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ГКУ РМЭ «Центр </w:t>
      </w:r>
      <w:proofErr w:type="spellStart"/>
      <w:r w:rsidR="00C71D86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соцподдержки</w:t>
      </w:r>
      <w:proofErr w:type="spellEnd"/>
      <w:r w:rsidR="00C71D86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в Мари-</w:t>
      </w:r>
      <w:proofErr w:type="spellStart"/>
      <w:r w:rsidR="00C71D86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Турекском</w:t>
      </w:r>
      <w:proofErr w:type="spellEnd"/>
      <w:r w:rsidR="00C71D86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 районе»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по месту жительства и (или) </w:t>
      </w:r>
      <w:r w:rsidR="00A55419" w:rsidRPr="00AB38B5">
        <w:rPr>
          <w:rFonts w:ascii="Times New Roman" w:hAnsi="Times New Roman" w:cs="Times New Roman"/>
          <w:color w:val="131313"/>
          <w:spacing w:val="-4"/>
          <w:w w:val="105"/>
          <w:sz w:val="28"/>
          <w:szCs w:val="28"/>
          <w:lang w:val="ru-RU"/>
        </w:rPr>
        <w:t xml:space="preserve">месту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пребывания</w:t>
      </w:r>
      <w:r w:rsidR="00A55419" w:rsidRPr="00AB38B5">
        <w:rPr>
          <w:rFonts w:ascii="Times New Roman" w:hAnsi="Times New Roman" w:cs="Times New Roman"/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</w:t>
      </w:r>
      <w:r w:rsidR="00A55419" w:rsidRPr="00AB38B5">
        <w:rPr>
          <w:rFonts w:ascii="Times New Roman" w:hAnsi="Times New Roman" w:cs="Times New Roman"/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указанием</w:t>
      </w:r>
      <w:r w:rsidR="00A55419" w:rsidRPr="00AB38B5">
        <w:rPr>
          <w:rFonts w:ascii="Times New Roman" w:hAnsi="Times New Roman" w:cs="Times New Roman"/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способа</w:t>
      </w:r>
      <w:r w:rsidR="00A55419" w:rsidRPr="00AB38B5">
        <w:rPr>
          <w:rFonts w:ascii="Times New Roman" w:hAnsi="Times New Roman" w:cs="Times New Roman"/>
          <w:color w:val="131313"/>
          <w:spacing w:val="-35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доставки</w:t>
      </w:r>
      <w:r w:rsidR="00A55419" w:rsidRPr="00AB38B5">
        <w:rPr>
          <w:rFonts w:ascii="Times New Roman" w:hAnsi="Times New Roman" w:cs="Times New Roman"/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>компенсации</w:t>
      </w:r>
      <w:r w:rsidR="00A55419" w:rsidRPr="00AB38B5">
        <w:rPr>
          <w:rFonts w:ascii="Times New Roman" w:hAnsi="Times New Roman" w:cs="Times New Roman"/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 xml:space="preserve">(перечисление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на 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 xml:space="preserve">лицевой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счет в </w:t>
      </w:r>
      <w:r w:rsidR="00A55419" w:rsidRPr="00AB38B5">
        <w:rPr>
          <w:rFonts w:ascii="Times New Roman" w:hAnsi="Times New Roman" w:cs="Times New Roman"/>
          <w:color w:val="131313"/>
          <w:spacing w:val="-3"/>
          <w:w w:val="105"/>
          <w:sz w:val="28"/>
          <w:szCs w:val="28"/>
          <w:lang w:val="ru-RU"/>
        </w:rPr>
        <w:t xml:space="preserve">кредитной </w:t>
      </w:r>
      <w:r w:rsidR="00A55419" w:rsidRPr="00AB38B5">
        <w:rPr>
          <w:rFonts w:ascii="Times New Roman" w:hAnsi="Times New Roman" w:cs="Times New Roman"/>
          <w:color w:val="131313"/>
          <w:w w:val="105"/>
          <w:sz w:val="28"/>
          <w:szCs w:val="28"/>
          <w:lang w:val="ru-RU"/>
        </w:rPr>
        <w:t xml:space="preserve">организации или доставка организацией </w:t>
      </w:r>
      <w:r w:rsidR="00A55419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федеральной почтовой </w:t>
      </w:r>
      <w:r w:rsidR="00A55419" w:rsidRPr="00AB38B5">
        <w:rPr>
          <w:rFonts w:ascii="Times New Roman" w:hAnsi="Times New Roman" w:cs="Times New Roman"/>
          <w:color w:val="131313"/>
          <w:spacing w:val="-5"/>
          <w:sz w:val="28"/>
          <w:szCs w:val="28"/>
          <w:lang w:val="ru-RU"/>
        </w:rPr>
        <w:t xml:space="preserve">связи) </w:t>
      </w:r>
      <w:r w:rsidR="00A55419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 xml:space="preserve">и предъявляет </w:t>
      </w:r>
      <w:r w:rsidR="00A55419" w:rsidRPr="00AB38B5">
        <w:rPr>
          <w:rFonts w:ascii="Times New Roman" w:hAnsi="Times New Roman" w:cs="Times New Roman"/>
          <w:color w:val="131313"/>
          <w:spacing w:val="-3"/>
          <w:sz w:val="28"/>
          <w:szCs w:val="28"/>
          <w:lang w:val="ru-RU"/>
        </w:rPr>
        <w:t>следующие</w:t>
      </w:r>
      <w:r w:rsidR="00A55419" w:rsidRPr="00AB38B5">
        <w:rPr>
          <w:rFonts w:ascii="Times New Roman" w:hAnsi="Times New Roman" w:cs="Times New Roman"/>
          <w:color w:val="131313"/>
          <w:spacing w:val="24"/>
          <w:sz w:val="28"/>
          <w:szCs w:val="28"/>
          <w:lang w:val="ru-RU"/>
        </w:rPr>
        <w:t xml:space="preserve"> </w:t>
      </w:r>
      <w:r w:rsidR="00A55419" w:rsidRPr="00AB38B5">
        <w:rPr>
          <w:rFonts w:ascii="Times New Roman" w:hAnsi="Times New Roman" w:cs="Times New Roman"/>
          <w:color w:val="131313"/>
          <w:sz w:val="28"/>
          <w:szCs w:val="28"/>
          <w:lang w:val="ru-RU"/>
        </w:rPr>
        <w:t>документы:</w:t>
      </w:r>
    </w:p>
    <w:p w:rsidR="00A55419" w:rsidRPr="006526A4" w:rsidRDefault="00A55419" w:rsidP="00484E56">
      <w:pPr>
        <w:pStyle w:val="a3"/>
        <w:ind w:left="0" w:right="180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 xml:space="preserve">а) </w:t>
      </w:r>
      <w:r w:rsidRPr="006526A4">
        <w:rPr>
          <w:rFonts w:cs="Times New Roman"/>
          <w:color w:val="131313"/>
          <w:spacing w:val="-4"/>
          <w:lang w:val="ru-RU"/>
        </w:rPr>
        <w:t xml:space="preserve">копия </w:t>
      </w:r>
      <w:r w:rsidRPr="006526A4">
        <w:rPr>
          <w:rFonts w:cs="Times New Roman"/>
          <w:color w:val="131313"/>
          <w:spacing w:val="-3"/>
          <w:lang w:val="ru-RU"/>
        </w:rPr>
        <w:t xml:space="preserve">паспорта </w:t>
      </w:r>
      <w:r w:rsidRPr="006526A4">
        <w:rPr>
          <w:rFonts w:cs="Times New Roman"/>
          <w:color w:val="131313"/>
          <w:lang w:val="ru-RU"/>
        </w:rPr>
        <w:t xml:space="preserve">или иного документа, удостоверяющего личность </w:t>
      </w:r>
      <w:r w:rsidRPr="006526A4">
        <w:rPr>
          <w:rFonts w:cs="Times New Roman"/>
          <w:color w:val="131313"/>
          <w:spacing w:val="-4"/>
          <w:lang w:val="ru-RU"/>
        </w:rPr>
        <w:t xml:space="preserve">(с </w:t>
      </w:r>
      <w:r w:rsidRPr="006526A4">
        <w:rPr>
          <w:rFonts w:cs="Times New Roman"/>
          <w:color w:val="131313"/>
          <w:lang w:val="ru-RU"/>
        </w:rPr>
        <w:t>предъявлением</w:t>
      </w:r>
      <w:r w:rsidRPr="006526A4">
        <w:rPr>
          <w:rFonts w:cs="Times New Roman"/>
          <w:color w:val="131313"/>
          <w:spacing w:val="54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оригинала);</w:t>
      </w:r>
    </w:p>
    <w:p w:rsidR="00C71D86" w:rsidRPr="006526A4" w:rsidRDefault="00A55419" w:rsidP="00484E56">
      <w:pPr>
        <w:pStyle w:val="a3"/>
        <w:ind w:left="0" w:right="203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 xml:space="preserve">б) копия документа с указанием реквизитов лицевого </w:t>
      </w:r>
      <w:r w:rsidRPr="006526A4">
        <w:rPr>
          <w:rFonts w:cs="Times New Roman"/>
          <w:color w:val="131313"/>
          <w:spacing w:val="-5"/>
          <w:lang w:val="ru-RU"/>
        </w:rPr>
        <w:t xml:space="preserve">счета, </w:t>
      </w:r>
      <w:r w:rsidRPr="006526A4">
        <w:rPr>
          <w:rFonts w:cs="Times New Roman"/>
          <w:color w:val="131313"/>
          <w:lang w:val="ru-RU"/>
        </w:rPr>
        <w:t>открытого в кредитной организации (с предъявлением оригинала),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при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spacing w:val="-4"/>
          <w:lang w:val="ru-RU"/>
        </w:rPr>
        <w:t>выборе</w:t>
      </w:r>
      <w:r w:rsidR="00484E56">
        <w:rPr>
          <w:rFonts w:cs="Times New Roman"/>
          <w:color w:val="131313"/>
          <w:spacing w:val="-4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способа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lang w:val="ru-RU"/>
        </w:rPr>
        <w:t>доставки</w:t>
      </w:r>
      <w:r w:rsidR="00484E56">
        <w:rPr>
          <w:rFonts w:cs="Times New Roman"/>
          <w:color w:val="131313"/>
          <w:spacing w:val="-3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путем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перечисления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spacing w:val="-1"/>
          <w:lang w:val="ru-RU"/>
        </w:rPr>
        <w:t>компенсации</w:t>
      </w:r>
      <w:r w:rsidRPr="006526A4">
        <w:rPr>
          <w:rFonts w:cs="Times New Roman"/>
          <w:color w:val="131313"/>
          <w:lang w:val="ru-RU"/>
        </w:rPr>
        <w:t xml:space="preserve"> на лицевой счет гражданина в кредитной</w:t>
      </w:r>
      <w:r w:rsidRPr="006526A4">
        <w:rPr>
          <w:rFonts w:cs="Times New Roman"/>
          <w:color w:val="131313"/>
          <w:spacing w:val="-28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организации;</w:t>
      </w:r>
    </w:p>
    <w:p w:rsidR="00C71D86" w:rsidRPr="006526A4" w:rsidRDefault="00C71D86" w:rsidP="00484E56">
      <w:pPr>
        <w:pStyle w:val="a3"/>
        <w:spacing w:before="64"/>
        <w:ind w:left="0" w:right="238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lastRenderedPageBreak/>
        <w:t xml:space="preserve">в) документы об </w:t>
      </w:r>
      <w:r w:rsidRPr="006526A4">
        <w:rPr>
          <w:rFonts w:cs="Times New Roman"/>
          <w:color w:val="131313"/>
          <w:spacing w:val="-4"/>
          <w:lang w:val="ru-RU"/>
        </w:rPr>
        <w:t xml:space="preserve">отсутствии </w:t>
      </w:r>
      <w:r w:rsidRPr="006526A4">
        <w:rPr>
          <w:rFonts w:cs="Times New Roman"/>
          <w:color w:val="131313"/>
          <w:lang w:val="ru-RU"/>
        </w:rPr>
        <w:t>(наличии) задолженности по оплате коммунальных</w:t>
      </w:r>
      <w:r w:rsidRPr="006526A4">
        <w:rPr>
          <w:rFonts w:cs="Times New Roman"/>
          <w:color w:val="131313"/>
          <w:spacing w:val="-29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услуг;</w:t>
      </w:r>
    </w:p>
    <w:p w:rsidR="00C71D86" w:rsidRPr="006526A4" w:rsidRDefault="00C71D86" w:rsidP="00484E56">
      <w:pPr>
        <w:pStyle w:val="a3"/>
        <w:spacing w:before="11"/>
        <w:ind w:left="0" w:right="258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w w:val="105"/>
          <w:lang w:val="ru-RU"/>
        </w:rPr>
        <w:t>г)</w:t>
      </w:r>
      <w:r w:rsidRPr="006526A4">
        <w:rPr>
          <w:rFonts w:cs="Times New Roman"/>
          <w:color w:val="131313"/>
          <w:spacing w:val="-5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для</w:t>
      </w:r>
      <w:r w:rsidRPr="006526A4">
        <w:rPr>
          <w:rFonts w:cs="Times New Roman"/>
          <w:color w:val="131313"/>
          <w:spacing w:val="-31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получения</w:t>
      </w:r>
      <w:r w:rsidRPr="006526A4">
        <w:rPr>
          <w:rFonts w:cs="Times New Roman"/>
          <w:color w:val="131313"/>
          <w:spacing w:val="-18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компенсации</w:t>
      </w:r>
      <w:r w:rsidRPr="006526A4">
        <w:rPr>
          <w:rFonts w:cs="Times New Roman"/>
          <w:color w:val="131313"/>
          <w:spacing w:val="-1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за</w:t>
      </w:r>
      <w:r w:rsidRPr="006526A4">
        <w:rPr>
          <w:rFonts w:cs="Times New Roman"/>
          <w:color w:val="131313"/>
          <w:spacing w:val="-35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любые</w:t>
      </w:r>
      <w:r w:rsidRPr="006526A4">
        <w:rPr>
          <w:rFonts w:cs="Times New Roman"/>
          <w:color w:val="131313"/>
          <w:spacing w:val="-22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месяцы</w:t>
      </w:r>
      <w:r w:rsidRPr="006526A4">
        <w:rPr>
          <w:rFonts w:cs="Times New Roman"/>
          <w:color w:val="131313"/>
          <w:spacing w:val="-28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периода</w:t>
      </w:r>
      <w:r w:rsidRPr="006526A4">
        <w:rPr>
          <w:rFonts w:cs="Times New Roman"/>
          <w:color w:val="131313"/>
          <w:spacing w:val="-2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с</w:t>
      </w:r>
      <w:r w:rsidRPr="006526A4">
        <w:rPr>
          <w:rFonts w:cs="Times New Roman"/>
          <w:color w:val="131313"/>
          <w:spacing w:val="-3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января по</w:t>
      </w:r>
      <w:r w:rsidRPr="006526A4">
        <w:rPr>
          <w:rFonts w:cs="Times New Roman"/>
          <w:color w:val="131313"/>
          <w:spacing w:val="-3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декабрь</w:t>
      </w:r>
      <w:r w:rsidRPr="006526A4">
        <w:rPr>
          <w:rFonts w:cs="Times New Roman"/>
          <w:color w:val="131313"/>
          <w:spacing w:val="-2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2015</w:t>
      </w:r>
      <w:r w:rsidRPr="006526A4">
        <w:rPr>
          <w:rFonts w:cs="Times New Roman"/>
          <w:color w:val="131313"/>
          <w:spacing w:val="-1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2"/>
          <w:w w:val="105"/>
          <w:lang w:val="ru-RU"/>
        </w:rPr>
        <w:t>г.:</w:t>
      </w:r>
    </w:p>
    <w:p w:rsidR="00C71D86" w:rsidRPr="006526A4" w:rsidRDefault="00C71D86" w:rsidP="00484E56">
      <w:pPr>
        <w:pStyle w:val="a3"/>
        <w:tabs>
          <w:tab w:val="left" w:pos="2377"/>
          <w:tab w:val="left" w:pos="2482"/>
          <w:tab w:val="left" w:pos="3491"/>
          <w:tab w:val="left" w:pos="5088"/>
          <w:tab w:val="left" w:pos="6781"/>
          <w:tab w:val="left" w:pos="7275"/>
          <w:tab w:val="left" w:pos="7443"/>
        </w:tabs>
        <w:ind w:left="0" w:right="203" w:firstLine="709"/>
        <w:jc w:val="both"/>
        <w:rPr>
          <w:rFonts w:eastAsia="Arial" w:cs="Times New Roman"/>
          <w:lang w:val="ru-RU"/>
        </w:rPr>
      </w:pPr>
      <w:r w:rsidRPr="006526A4">
        <w:rPr>
          <w:rFonts w:cs="Times New Roman"/>
          <w:color w:val="131313"/>
          <w:w w:val="95"/>
          <w:lang w:val="ru-RU"/>
        </w:rPr>
        <w:t>документы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lang w:val="ru-RU"/>
        </w:rPr>
        <w:t>(копии</w:t>
      </w:r>
      <w:r w:rsidR="00484E56">
        <w:rPr>
          <w:rFonts w:cs="Times New Roman"/>
          <w:color w:val="131313"/>
          <w:spacing w:val="-3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документов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 xml:space="preserve">с </w:t>
      </w:r>
      <w:r w:rsidRPr="006526A4">
        <w:rPr>
          <w:rFonts w:cs="Times New Roman"/>
          <w:color w:val="131313"/>
          <w:spacing w:val="42"/>
          <w:lang w:val="ru-RU"/>
        </w:rPr>
        <w:t xml:space="preserve"> </w:t>
      </w:r>
      <w:r w:rsidRPr="006526A4">
        <w:rPr>
          <w:rFonts w:cs="Times New Roman"/>
          <w:color w:val="131313"/>
          <w:spacing w:val="-2"/>
          <w:lang w:val="ru-RU"/>
        </w:rPr>
        <w:t>предъявлением</w:t>
      </w:r>
      <w:r w:rsidR="00484E56">
        <w:rPr>
          <w:rFonts w:cs="Times New Roman"/>
          <w:color w:val="131313"/>
          <w:spacing w:val="-2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 xml:space="preserve">оригиналов), </w:t>
      </w:r>
      <w:r w:rsidRPr="006526A4">
        <w:rPr>
          <w:rFonts w:cs="Times New Roman"/>
          <w:color w:val="131313"/>
          <w:spacing w:val="-3"/>
          <w:lang w:val="ru-RU"/>
        </w:rPr>
        <w:t xml:space="preserve">содержащие </w:t>
      </w:r>
      <w:r w:rsidRPr="006526A4">
        <w:rPr>
          <w:rFonts w:cs="Times New Roman"/>
          <w:color w:val="131313"/>
          <w:lang w:val="ru-RU"/>
        </w:rPr>
        <w:t xml:space="preserve">сведения о видах и объемах потребленных коммунальных услуг, тарифах (ценах), примененных для </w:t>
      </w:r>
      <w:r w:rsidRPr="006526A4">
        <w:rPr>
          <w:rFonts w:cs="Times New Roman"/>
          <w:color w:val="131313"/>
          <w:spacing w:val="-4"/>
          <w:lang w:val="ru-RU"/>
        </w:rPr>
        <w:t xml:space="preserve">определения </w:t>
      </w:r>
      <w:r w:rsidRPr="006526A4">
        <w:rPr>
          <w:rFonts w:cs="Times New Roman"/>
          <w:color w:val="131313"/>
          <w:lang w:val="ru-RU"/>
        </w:rPr>
        <w:t xml:space="preserve">размера платы за </w:t>
      </w:r>
      <w:r w:rsidRPr="006526A4">
        <w:rPr>
          <w:rFonts w:cs="Times New Roman"/>
          <w:color w:val="131313"/>
          <w:spacing w:val="-2"/>
          <w:w w:val="95"/>
          <w:lang w:val="ru-RU"/>
        </w:rPr>
        <w:t>коммунальные</w:t>
      </w:r>
      <w:r w:rsidRPr="006526A4">
        <w:rPr>
          <w:rFonts w:cs="Times New Roman"/>
          <w:color w:val="131313"/>
          <w:spacing w:val="-2"/>
          <w:w w:val="95"/>
          <w:lang w:val="ru-RU"/>
        </w:rPr>
        <w:tab/>
      </w:r>
      <w:r w:rsidRPr="006526A4">
        <w:rPr>
          <w:rFonts w:cs="Times New Roman"/>
          <w:color w:val="131313"/>
          <w:w w:val="95"/>
          <w:lang w:val="ru-RU"/>
        </w:rPr>
        <w:t>услуги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spacing w:val="-5"/>
          <w:lang w:val="ru-RU"/>
        </w:rPr>
        <w:t>(далее</w:t>
      </w:r>
      <w:r w:rsidR="00484E56">
        <w:rPr>
          <w:rFonts w:cs="Times New Roman"/>
          <w:color w:val="131313"/>
          <w:spacing w:val="-5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документы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о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 xml:space="preserve">потребленных коммунальных услугах), за любые </w:t>
      </w:r>
      <w:r w:rsidRPr="006526A4">
        <w:rPr>
          <w:rFonts w:cs="Times New Roman"/>
          <w:color w:val="131313"/>
          <w:spacing w:val="-3"/>
          <w:lang w:val="ru-RU"/>
        </w:rPr>
        <w:t xml:space="preserve">месяцы </w:t>
      </w:r>
      <w:r w:rsidRPr="006526A4">
        <w:rPr>
          <w:rFonts w:cs="Times New Roman"/>
          <w:color w:val="131313"/>
          <w:lang w:val="ru-RU"/>
        </w:rPr>
        <w:t xml:space="preserve">периода с января по </w:t>
      </w:r>
      <w:r w:rsidRPr="006526A4">
        <w:rPr>
          <w:rFonts w:cs="Times New Roman"/>
          <w:color w:val="131313"/>
          <w:spacing w:val="-3"/>
          <w:lang w:val="ru-RU"/>
        </w:rPr>
        <w:t xml:space="preserve">декабрь </w:t>
      </w:r>
      <w:r w:rsidRPr="006526A4">
        <w:rPr>
          <w:rFonts w:cs="Times New Roman"/>
          <w:color w:val="131313"/>
          <w:lang w:val="ru-RU"/>
        </w:rPr>
        <w:t>2015</w:t>
      </w:r>
      <w:r w:rsidR="00484E56">
        <w:rPr>
          <w:rFonts w:cs="Times New Roman"/>
          <w:color w:val="131313"/>
          <w:spacing w:val="54"/>
          <w:lang w:val="ru-RU"/>
        </w:rPr>
        <w:t xml:space="preserve"> г.</w:t>
      </w:r>
      <w:r w:rsidRPr="006526A4">
        <w:rPr>
          <w:rFonts w:cs="Times New Roman"/>
          <w:color w:val="131313"/>
          <w:spacing w:val="-8"/>
          <w:w w:val="125"/>
          <w:lang w:val="ru-RU"/>
        </w:rPr>
        <w:t>;</w:t>
      </w:r>
    </w:p>
    <w:p w:rsidR="00484E56" w:rsidRDefault="00C71D86" w:rsidP="00484E56">
      <w:pPr>
        <w:pStyle w:val="a3"/>
        <w:ind w:left="0" w:right="275" w:firstLine="709"/>
        <w:jc w:val="both"/>
        <w:rPr>
          <w:rFonts w:cs="Times New Roman"/>
          <w:color w:val="131313"/>
          <w:lang w:val="ru-RU"/>
        </w:rPr>
      </w:pPr>
      <w:r w:rsidRPr="006526A4">
        <w:rPr>
          <w:rFonts w:cs="Times New Roman"/>
          <w:color w:val="131313"/>
          <w:lang w:val="ru-RU"/>
        </w:rPr>
        <w:t xml:space="preserve">документы (копии документов с предъявлением оригиналов), содержащие сведения о видах потребленных коммунальных услуг, тарифах (ценах), примененных для определения размера платы за коммунальные услуги, </w:t>
      </w:r>
      <w:r w:rsidRPr="006526A4">
        <w:rPr>
          <w:rFonts w:cs="Times New Roman"/>
          <w:color w:val="262626"/>
          <w:lang w:val="ru-RU"/>
        </w:rPr>
        <w:t xml:space="preserve">за </w:t>
      </w:r>
      <w:r w:rsidRPr="006526A4">
        <w:rPr>
          <w:rFonts w:cs="Times New Roman"/>
          <w:color w:val="131313"/>
          <w:lang w:val="ru-RU"/>
        </w:rPr>
        <w:t>декабрь 2014</w:t>
      </w:r>
      <w:r w:rsidRPr="006526A4">
        <w:rPr>
          <w:rFonts w:cs="Times New Roman"/>
          <w:color w:val="131313"/>
          <w:spacing w:val="4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г.;</w:t>
      </w:r>
    </w:p>
    <w:p w:rsidR="00A55419" w:rsidRPr="006526A4" w:rsidRDefault="00A55419" w:rsidP="00484E56">
      <w:pPr>
        <w:pStyle w:val="a3"/>
        <w:ind w:left="0" w:right="275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 xml:space="preserve">д) для получения компенсации за любые месяцы периода с января по декабрь </w:t>
      </w:r>
      <w:r w:rsidRPr="006526A4">
        <w:rPr>
          <w:rFonts w:cs="Times New Roman"/>
          <w:color w:val="131313"/>
          <w:spacing w:val="-5"/>
          <w:lang w:val="ru-RU"/>
        </w:rPr>
        <w:t>2016</w:t>
      </w:r>
      <w:r w:rsidRPr="006526A4">
        <w:rPr>
          <w:rFonts w:cs="Times New Roman"/>
          <w:color w:val="131313"/>
          <w:spacing w:val="44"/>
          <w:lang w:val="ru-RU"/>
        </w:rPr>
        <w:t xml:space="preserve"> </w:t>
      </w:r>
      <w:r w:rsidRPr="006526A4">
        <w:rPr>
          <w:rFonts w:cs="Times New Roman"/>
          <w:color w:val="131313"/>
          <w:spacing w:val="2"/>
          <w:lang w:val="ru-RU"/>
        </w:rPr>
        <w:t>г.:</w:t>
      </w:r>
    </w:p>
    <w:p w:rsidR="00A55419" w:rsidRPr="006526A4" w:rsidRDefault="00A55419" w:rsidP="00484E56">
      <w:pPr>
        <w:pStyle w:val="a3"/>
        <w:tabs>
          <w:tab w:val="left" w:pos="2440"/>
          <w:tab w:val="left" w:pos="4647"/>
        </w:tabs>
        <w:ind w:left="0" w:right="203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w w:val="95"/>
          <w:lang w:val="ru-RU"/>
        </w:rPr>
        <w:t>документы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о потребленных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коммунальных услугах за</w:t>
      </w:r>
      <w:r w:rsidRPr="006526A4">
        <w:rPr>
          <w:rFonts w:cs="Times New Roman"/>
          <w:color w:val="131313"/>
          <w:spacing w:val="46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любые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месяцы</w:t>
      </w:r>
      <w:r w:rsidRPr="006526A4">
        <w:rPr>
          <w:rFonts w:cs="Times New Roman"/>
          <w:color w:val="131313"/>
          <w:spacing w:val="-3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периода</w:t>
      </w:r>
      <w:r w:rsidRPr="006526A4">
        <w:rPr>
          <w:rFonts w:cs="Times New Roman"/>
          <w:color w:val="131313"/>
          <w:spacing w:val="-2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с</w:t>
      </w:r>
      <w:r w:rsidRPr="006526A4">
        <w:rPr>
          <w:rFonts w:cs="Times New Roman"/>
          <w:color w:val="131313"/>
          <w:spacing w:val="-46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января</w:t>
      </w:r>
      <w:r w:rsidRPr="006526A4">
        <w:rPr>
          <w:rFonts w:cs="Times New Roman"/>
          <w:color w:val="131313"/>
          <w:spacing w:val="-20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по</w:t>
      </w:r>
      <w:r w:rsidRPr="006526A4">
        <w:rPr>
          <w:rFonts w:cs="Times New Roman"/>
          <w:color w:val="131313"/>
          <w:spacing w:val="-35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4"/>
          <w:w w:val="105"/>
          <w:lang w:val="ru-RU"/>
        </w:rPr>
        <w:t>декабрь</w:t>
      </w:r>
      <w:r w:rsidRPr="006526A4">
        <w:rPr>
          <w:rFonts w:cs="Times New Roman"/>
          <w:color w:val="131313"/>
          <w:spacing w:val="-3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2016</w:t>
      </w:r>
      <w:r w:rsidRPr="006526A4">
        <w:rPr>
          <w:rFonts w:cs="Times New Roman"/>
          <w:color w:val="131313"/>
          <w:spacing w:val="-26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4"/>
          <w:w w:val="105"/>
          <w:lang w:val="ru-RU"/>
        </w:rPr>
        <w:t>г.;</w:t>
      </w:r>
    </w:p>
    <w:p w:rsidR="00A55419" w:rsidRPr="006526A4" w:rsidRDefault="00A55419" w:rsidP="00484E56">
      <w:pPr>
        <w:pStyle w:val="a3"/>
        <w:spacing w:before="4"/>
        <w:ind w:left="0" w:right="262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 xml:space="preserve">документы </w:t>
      </w:r>
      <w:r w:rsidRPr="006526A4">
        <w:rPr>
          <w:rFonts w:cs="Times New Roman"/>
          <w:color w:val="131313"/>
          <w:spacing w:val="-5"/>
          <w:lang w:val="ru-RU"/>
        </w:rPr>
        <w:t xml:space="preserve">(копии </w:t>
      </w:r>
      <w:r w:rsidRPr="006526A4">
        <w:rPr>
          <w:rFonts w:cs="Times New Roman"/>
          <w:color w:val="131313"/>
          <w:lang w:val="ru-RU"/>
        </w:rPr>
        <w:t xml:space="preserve">документов с предъявлением </w:t>
      </w:r>
      <w:r w:rsidRPr="006526A4">
        <w:rPr>
          <w:rFonts w:cs="Times New Roman"/>
          <w:color w:val="131313"/>
          <w:spacing w:val="-4"/>
          <w:lang w:val="ru-RU"/>
        </w:rPr>
        <w:t xml:space="preserve">оригиналов), </w:t>
      </w:r>
      <w:r w:rsidRPr="006526A4">
        <w:rPr>
          <w:rFonts w:cs="Times New Roman"/>
          <w:color w:val="131313"/>
          <w:lang w:val="ru-RU"/>
        </w:rPr>
        <w:t xml:space="preserve">содержащие сведения о видах потребленных коммунальных услуг, тарифах (ценах), примененных для определения размера платы за </w:t>
      </w:r>
      <w:r w:rsidRPr="006526A4">
        <w:rPr>
          <w:rFonts w:cs="Times New Roman"/>
          <w:color w:val="262626"/>
          <w:lang w:val="ru-RU"/>
        </w:rPr>
        <w:t xml:space="preserve">коммунальные </w:t>
      </w:r>
      <w:r w:rsidRPr="006526A4">
        <w:rPr>
          <w:rFonts w:cs="Times New Roman"/>
          <w:color w:val="131313"/>
          <w:lang w:val="ru-RU"/>
        </w:rPr>
        <w:t>услуги, за декабрь 2015</w:t>
      </w:r>
      <w:r w:rsidRPr="006526A4">
        <w:rPr>
          <w:rFonts w:cs="Times New Roman"/>
          <w:color w:val="131313"/>
          <w:spacing w:val="26"/>
          <w:lang w:val="ru-RU"/>
        </w:rPr>
        <w:t xml:space="preserve"> </w:t>
      </w:r>
      <w:r w:rsidR="00484E56">
        <w:rPr>
          <w:rFonts w:cs="Times New Roman"/>
          <w:color w:val="131313"/>
          <w:lang w:val="ru-RU"/>
        </w:rPr>
        <w:t>г</w:t>
      </w:r>
      <w:r w:rsidRPr="006526A4">
        <w:rPr>
          <w:rFonts w:cs="Times New Roman"/>
          <w:color w:val="131313"/>
          <w:lang w:val="ru-RU"/>
        </w:rPr>
        <w:t>.;</w:t>
      </w:r>
    </w:p>
    <w:p w:rsidR="00484E56" w:rsidRDefault="00A55419" w:rsidP="00484E56">
      <w:pPr>
        <w:pStyle w:val="a3"/>
        <w:spacing w:before="8"/>
        <w:ind w:left="0" w:right="311" w:firstLine="709"/>
        <w:jc w:val="both"/>
        <w:rPr>
          <w:rFonts w:cs="Times New Roman"/>
          <w:color w:val="131313"/>
          <w:spacing w:val="-8"/>
          <w:w w:val="110"/>
          <w:lang w:val="ru-RU"/>
        </w:rPr>
      </w:pPr>
      <w:r w:rsidRPr="006526A4">
        <w:rPr>
          <w:rFonts w:cs="Times New Roman"/>
          <w:color w:val="131313"/>
          <w:w w:val="105"/>
          <w:lang w:val="ru-RU"/>
        </w:rPr>
        <w:t>е)</w:t>
      </w:r>
      <w:r w:rsidRPr="006526A4">
        <w:rPr>
          <w:rFonts w:cs="Times New Roman"/>
          <w:color w:val="131313"/>
          <w:spacing w:val="-58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для</w:t>
      </w:r>
      <w:r w:rsidRPr="006526A4">
        <w:rPr>
          <w:rFonts w:cs="Times New Roman"/>
          <w:color w:val="131313"/>
          <w:spacing w:val="-3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получения</w:t>
      </w:r>
      <w:r w:rsidRPr="006526A4">
        <w:rPr>
          <w:rFonts w:cs="Times New Roman"/>
          <w:color w:val="131313"/>
          <w:spacing w:val="-21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компенсации</w:t>
      </w:r>
      <w:r w:rsidRPr="006526A4">
        <w:rPr>
          <w:rFonts w:cs="Times New Roman"/>
          <w:color w:val="131313"/>
          <w:spacing w:val="-2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за</w:t>
      </w:r>
      <w:r w:rsidRPr="006526A4">
        <w:rPr>
          <w:rFonts w:cs="Times New Roman"/>
          <w:color w:val="131313"/>
          <w:spacing w:val="-37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любые</w:t>
      </w:r>
      <w:r w:rsidRPr="006526A4">
        <w:rPr>
          <w:rFonts w:cs="Times New Roman"/>
          <w:color w:val="131313"/>
          <w:spacing w:val="-25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месяцы</w:t>
      </w:r>
      <w:r w:rsidRPr="006526A4">
        <w:rPr>
          <w:rFonts w:cs="Times New Roman"/>
          <w:color w:val="131313"/>
          <w:spacing w:val="-22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периода</w:t>
      </w:r>
      <w:r w:rsidRPr="006526A4">
        <w:rPr>
          <w:rFonts w:cs="Times New Roman"/>
          <w:color w:val="131313"/>
          <w:spacing w:val="-32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с</w:t>
      </w:r>
      <w:r w:rsidRPr="006526A4">
        <w:rPr>
          <w:rFonts w:cs="Times New Roman"/>
          <w:color w:val="131313"/>
          <w:spacing w:val="-42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января по декабрь 2017</w:t>
      </w:r>
      <w:r w:rsidRPr="006526A4">
        <w:rPr>
          <w:rFonts w:cs="Times New Roman"/>
          <w:color w:val="131313"/>
          <w:spacing w:val="-46"/>
          <w:w w:val="105"/>
          <w:lang w:val="ru-RU"/>
        </w:rPr>
        <w:t xml:space="preserve"> </w:t>
      </w:r>
      <w:proofErr w:type="gramStart"/>
      <w:r w:rsidRPr="006526A4">
        <w:rPr>
          <w:rFonts w:cs="Times New Roman"/>
          <w:color w:val="131313"/>
          <w:spacing w:val="-8"/>
          <w:w w:val="110"/>
          <w:lang w:val="ru-RU"/>
        </w:rPr>
        <w:t>г.</w:t>
      </w:r>
      <w:r w:rsidR="00484E56">
        <w:rPr>
          <w:rFonts w:cs="Times New Roman"/>
          <w:color w:val="131313"/>
          <w:spacing w:val="-8"/>
          <w:w w:val="110"/>
          <w:lang w:val="ru-RU"/>
        </w:rPr>
        <w:t xml:space="preserve"> </w:t>
      </w:r>
      <w:r w:rsidRPr="006526A4">
        <w:rPr>
          <w:rFonts w:cs="Times New Roman"/>
          <w:color w:val="131313"/>
          <w:spacing w:val="-8"/>
          <w:w w:val="110"/>
          <w:lang w:val="ru-RU"/>
        </w:rPr>
        <w:t>:</w:t>
      </w:r>
      <w:proofErr w:type="gramEnd"/>
      <w:r w:rsidR="00484E56">
        <w:rPr>
          <w:rFonts w:cs="Times New Roman"/>
          <w:color w:val="131313"/>
          <w:spacing w:val="-8"/>
          <w:w w:val="110"/>
          <w:lang w:val="ru-RU"/>
        </w:rPr>
        <w:t xml:space="preserve"> </w:t>
      </w:r>
    </w:p>
    <w:p w:rsidR="00484E56" w:rsidRDefault="00A55419" w:rsidP="00484E56">
      <w:pPr>
        <w:pStyle w:val="a3"/>
        <w:spacing w:before="8"/>
        <w:ind w:left="0" w:right="311" w:firstLine="709"/>
        <w:jc w:val="both"/>
        <w:rPr>
          <w:rFonts w:cs="Times New Roman"/>
          <w:color w:val="131313"/>
          <w:lang w:val="ru-RU"/>
        </w:rPr>
      </w:pPr>
      <w:r w:rsidRPr="006526A4">
        <w:rPr>
          <w:rFonts w:cs="Times New Roman"/>
          <w:color w:val="131313"/>
          <w:w w:val="95"/>
          <w:lang w:val="ru-RU"/>
        </w:rPr>
        <w:t>документы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 xml:space="preserve">о </w:t>
      </w:r>
      <w:r w:rsidRPr="006526A4">
        <w:rPr>
          <w:rFonts w:cs="Times New Roman"/>
          <w:color w:val="131313"/>
          <w:spacing w:val="10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потребленных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 xml:space="preserve">коммунальных </w:t>
      </w:r>
      <w:r w:rsidR="00484E56">
        <w:rPr>
          <w:rFonts w:cs="Times New Roman"/>
          <w:color w:val="131313"/>
          <w:lang w:val="ru-RU"/>
        </w:rPr>
        <w:t xml:space="preserve">услугах </w:t>
      </w:r>
      <w:r w:rsidRPr="006526A4">
        <w:rPr>
          <w:rFonts w:cs="Times New Roman"/>
          <w:color w:val="131313"/>
          <w:lang w:val="ru-RU"/>
        </w:rPr>
        <w:t>з</w:t>
      </w:r>
      <w:r w:rsidR="00484E56">
        <w:rPr>
          <w:rFonts w:cs="Times New Roman"/>
          <w:color w:val="131313"/>
          <w:lang w:val="ru-RU"/>
        </w:rPr>
        <w:t>а</w:t>
      </w:r>
      <w:r w:rsidRPr="006526A4">
        <w:rPr>
          <w:rFonts w:cs="Times New Roman"/>
          <w:color w:val="131313"/>
          <w:spacing w:val="51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любые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месяцы периода с января по декабрь 2017</w:t>
      </w:r>
      <w:r w:rsidRPr="006526A4">
        <w:rPr>
          <w:rFonts w:cs="Times New Roman"/>
          <w:color w:val="131313"/>
          <w:spacing w:val="-19"/>
          <w:lang w:val="ru-RU"/>
        </w:rPr>
        <w:t xml:space="preserve"> </w:t>
      </w:r>
      <w:r w:rsidRPr="006526A4">
        <w:rPr>
          <w:rFonts w:cs="Times New Roman"/>
          <w:color w:val="131313"/>
        </w:rPr>
        <w:t>r</w:t>
      </w:r>
      <w:r w:rsidRPr="006526A4">
        <w:rPr>
          <w:rFonts w:cs="Times New Roman"/>
          <w:color w:val="131313"/>
          <w:lang w:val="ru-RU"/>
        </w:rPr>
        <w:t>.;</w:t>
      </w:r>
      <w:r w:rsidR="00484E56">
        <w:rPr>
          <w:rFonts w:cs="Times New Roman"/>
          <w:color w:val="131313"/>
          <w:lang w:val="ru-RU"/>
        </w:rPr>
        <w:t xml:space="preserve"> </w:t>
      </w:r>
    </w:p>
    <w:p w:rsidR="00A55419" w:rsidRPr="006526A4" w:rsidRDefault="00A55419" w:rsidP="00484E56">
      <w:pPr>
        <w:pStyle w:val="a3"/>
        <w:spacing w:before="8"/>
        <w:ind w:left="0" w:right="311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w w:val="105"/>
          <w:lang w:val="ru-RU"/>
        </w:rPr>
        <w:t xml:space="preserve">документы (копии документов с предъявлением оригиналов), содержащие </w:t>
      </w:r>
      <w:r w:rsidRPr="006526A4">
        <w:rPr>
          <w:rFonts w:cs="Times New Roman"/>
          <w:color w:val="131313"/>
          <w:spacing w:val="-3"/>
          <w:w w:val="105"/>
          <w:lang w:val="ru-RU"/>
        </w:rPr>
        <w:t xml:space="preserve">сведения </w:t>
      </w:r>
      <w:r w:rsidRPr="006526A4">
        <w:rPr>
          <w:rFonts w:cs="Times New Roman"/>
          <w:color w:val="131313"/>
          <w:w w:val="105"/>
          <w:lang w:val="ru-RU"/>
        </w:rPr>
        <w:t>о видах потребленных коммунальных услуг, тарифах</w:t>
      </w:r>
      <w:r w:rsidRPr="006526A4">
        <w:rPr>
          <w:rFonts w:cs="Times New Roman"/>
          <w:color w:val="131313"/>
          <w:spacing w:val="7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(ценах), примененных</w:t>
      </w:r>
      <w:r w:rsidRPr="006526A4">
        <w:rPr>
          <w:rFonts w:cs="Times New Roman"/>
          <w:color w:val="131313"/>
          <w:spacing w:val="7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для определения размера платы за</w:t>
      </w:r>
      <w:r w:rsidRPr="006526A4">
        <w:rPr>
          <w:rFonts w:cs="Times New Roman"/>
          <w:color w:val="131313"/>
          <w:spacing w:val="-37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коммунальные</w:t>
      </w:r>
      <w:r w:rsidRPr="006526A4">
        <w:rPr>
          <w:rFonts w:cs="Times New Roman"/>
          <w:color w:val="131313"/>
          <w:spacing w:val="-42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услуги,</w:t>
      </w:r>
      <w:r w:rsidRPr="006526A4">
        <w:rPr>
          <w:rFonts w:cs="Times New Roman"/>
          <w:color w:val="131313"/>
          <w:spacing w:val="-2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за</w:t>
      </w:r>
      <w:r w:rsidRPr="006526A4">
        <w:rPr>
          <w:rFonts w:cs="Times New Roman"/>
          <w:color w:val="131313"/>
          <w:spacing w:val="-4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декабрь</w:t>
      </w:r>
      <w:r w:rsidRPr="006526A4">
        <w:rPr>
          <w:rFonts w:cs="Times New Roman"/>
          <w:color w:val="131313"/>
          <w:spacing w:val="-37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2016</w:t>
      </w:r>
      <w:r w:rsidRPr="006526A4">
        <w:rPr>
          <w:rFonts w:cs="Times New Roman"/>
          <w:color w:val="131313"/>
          <w:spacing w:val="-4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10"/>
          <w:w w:val="105"/>
          <w:lang w:val="ru-RU"/>
        </w:rPr>
        <w:t>г.;</w:t>
      </w:r>
    </w:p>
    <w:p w:rsidR="00484E56" w:rsidRDefault="00A55419" w:rsidP="00484E56">
      <w:pPr>
        <w:pStyle w:val="a3"/>
        <w:ind w:left="0" w:right="308" w:firstLine="709"/>
        <w:jc w:val="both"/>
        <w:rPr>
          <w:rFonts w:cs="Times New Roman"/>
          <w:color w:val="131313"/>
          <w:spacing w:val="2"/>
          <w:w w:val="105"/>
          <w:lang w:val="ru-RU"/>
        </w:rPr>
      </w:pPr>
      <w:r w:rsidRPr="006526A4">
        <w:rPr>
          <w:rFonts w:cs="Times New Roman"/>
          <w:color w:val="131313"/>
          <w:w w:val="105"/>
          <w:lang w:val="ru-RU"/>
        </w:rPr>
        <w:t>ж)</w:t>
      </w:r>
      <w:r w:rsidRPr="006526A4">
        <w:rPr>
          <w:rFonts w:cs="Times New Roman"/>
          <w:color w:val="131313"/>
          <w:spacing w:val="-46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для</w:t>
      </w:r>
      <w:r w:rsidRPr="006526A4">
        <w:rPr>
          <w:rFonts w:cs="Times New Roman"/>
          <w:color w:val="131313"/>
          <w:spacing w:val="-37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получения</w:t>
      </w:r>
      <w:r w:rsidRPr="006526A4">
        <w:rPr>
          <w:rFonts w:cs="Times New Roman"/>
          <w:color w:val="131313"/>
          <w:spacing w:val="-2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компенсации</w:t>
      </w:r>
      <w:r w:rsidRPr="006526A4">
        <w:rPr>
          <w:rFonts w:cs="Times New Roman"/>
          <w:color w:val="131313"/>
          <w:spacing w:val="-3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за</w:t>
      </w:r>
      <w:r w:rsidRPr="006526A4">
        <w:rPr>
          <w:rFonts w:cs="Times New Roman"/>
          <w:color w:val="131313"/>
          <w:spacing w:val="-41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любые</w:t>
      </w:r>
      <w:r w:rsidRPr="006526A4">
        <w:rPr>
          <w:rFonts w:cs="Times New Roman"/>
          <w:color w:val="131313"/>
          <w:spacing w:val="-27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месяцы</w:t>
      </w:r>
      <w:r w:rsidRPr="006526A4">
        <w:rPr>
          <w:rFonts w:cs="Times New Roman"/>
          <w:color w:val="131313"/>
          <w:spacing w:val="-2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периода</w:t>
      </w:r>
      <w:r w:rsidRPr="006526A4">
        <w:rPr>
          <w:rFonts w:cs="Times New Roman"/>
          <w:color w:val="131313"/>
          <w:spacing w:val="-35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с</w:t>
      </w:r>
      <w:r w:rsidRPr="006526A4">
        <w:rPr>
          <w:rFonts w:cs="Times New Roman"/>
          <w:color w:val="131313"/>
          <w:spacing w:val="-46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 xml:space="preserve">января </w:t>
      </w:r>
      <w:r w:rsidRPr="006526A4">
        <w:rPr>
          <w:rFonts w:cs="Times New Roman"/>
          <w:color w:val="131313"/>
          <w:w w:val="105"/>
          <w:lang w:val="ru-RU"/>
        </w:rPr>
        <w:t xml:space="preserve">по </w:t>
      </w:r>
      <w:r w:rsidRPr="006526A4">
        <w:rPr>
          <w:rFonts w:cs="Times New Roman"/>
          <w:color w:val="131313"/>
          <w:spacing w:val="-5"/>
          <w:w w:val="105"/>
          <w:lang w:val="ru-RU"/>
        </w:rPr>
        <w:t xml:space="preserve">декабрь </w:t>
      </w:r>
      <w:r w:rsidRPr="006526A4">
        <w:rPr>
          <w:rFonts w:cs="Times New Roman"/>
          <w:color w:val="131313"/>
          <w:w w:val="105"/>
          <w:lang w:val="ru-RU"/>
        </w:rPr>
        <w:t>2018</w:t>
      </w:r>
      <w:r w:rsidRPr="006526A4">
        <w:rPr>
          <w:rFonts w:cs="Times New Roman"/>
          <w:color w:val="131313"/>
          <w:spacing w:val="-2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2"/>
          <w:w w:val="105"/>
          <w:lang w:val="ru-RU"/>
        </w:rPr>
        <w:t>г.:</w:t>
      </w:r>
      <w:r w:rsidR="00484E56">
        <w:rPr>
          <w:rFonts w:cs="Times New Roman"/>
          <w:color w:val="131313"/>
          <w:spacing w:val="2"/>
          <w:w w:val="105"/>
          <w:lang w:val="ru-RU"/>
        </w:rPr>
        <w:t xml:space="preserve"> </w:t>
      </w:r>
    </w:p>
    <w:p w:rsidR="00484E56" w:rsidRDefault="00A55419" w:rsidP="00484E56">
      <w:pPr>
        <w:pStyle w:val="a3"/>
        <w:ind w:left="0" w:right="308" w:firstLine="709"/>
        <w:jc w:val="both"/>
        <w:rPr>
          <w:rFonts w:cs="Times New Roman"/>
          <w:color w:val="131313"/>
          <w:spacing w:val="-10"/>
          <w:w w:val="105"/>
          <w:lang w:val="ru-RU"/>
        </w:rPr>
      </w:pPr>
      <w:r w:rsidRPr="006526A4">
        <w:rPr>
          <w:rFonts w:cs="Times New Roman"/>
          <w:color w:val="131313"/>
          <w:w w:val="95"/>
          <w:lang w:val="ru-RU"/>
        </w:rPr>
        <w:t>документы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о</w:t>
      </w:r>
      <w:r w:rsidRPr="006526A4">
        <w:rPr>
          <w:rFonts w:cs="Times New Roman"/>
          <w:color w:val="131313"/>
          <w:spacing w:val="10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потребленных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w w:val="95"/>
          <w:lang w:val="ru-RU"/>
        </w:rPr>
        <w:t>коммунальных</w:t>
      </w:r>
      <w:r w:rsidR="00484E56">
        <w:rPr>
          <w:rFonts w:cs="Times New Roman"/>
          <w:color w:val="131313"/>
          <w:w w:val="95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услугах за любые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w w:val="105"/>
          <w:lang w:val="ru-RU"/>
        </w:rPr>
        <w:t>месяцы</w:t>
      </w:r>
      <w:r w:rsidRPr="006526A4">
        <w:rPr>
          <w:rFonts w:cs="Times New Roman"/>
          <w:color w:val="131313"/>
          <w:spacing w:val="-23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периода</w:t>
      </w:r>
      <w:r w:rsidRPr="006526A4">
        <w:rPr>
          <w:rFonts w:cs="Times New Roman"/>
          <w:color w:val="131313"/>
          <w:spacing w:val="-1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с</w:t>
      </w:r>
      <w:r w:rsidRPr="006526A4">
        <w:rPr>
          <w:rFonts w:cs="Times New Roman"/>
          <w:color w:val="131313"/>
          <w:spacing w:val="-44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января</w:t>
      </w:r>
      <w:r w:rsidRPr="006526A4">
        <w:rPr>
          <w:rFonts w:cs="Times New Roman"/>
          <w:color w:val="131313"/>
          <w:spacing w:val="-16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по</w:t>
      </w:r>
      <w:r w:rsidRPr="006526A4">
        <w:rPr>
          <w:rFonts w:cs="Times New Roman"/>
          <w:color w:val="131313"/>
          <w:spacing w:val="-32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w w:val="105"/>
          <w:lang w:val="ru-RU"/>
        </w:rPr>
        <w:t>декабрь</w:t>
      </w:r>
      <w:r w:rsidRPr="006526A4">
        <w:rPr>
          <w:rFonts w:cs="Times New Roman"/>
          <w:color w:val="131313"/>
          <w:spacing w:val="-18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9"/>
          <w:w w:val="105"/>
          <w:lang w:val="ru-RU"/>
        </w:rPr>
        <w:t>2018</w:t>
      </w:r>
      <w:r w:rsidRPr="006526A4">
        <w:rPr>
          <w:rFonts w:cs="Times New Roman"/>
          <w:color w:val="131313"/>
          <w:spacing w:val="-49"/>
          <w:w w:val="105"/>
          <w:lang w:val="ru-RU"/>
        </w:rPr>
        <w:t xml:space="preserve"> </w:t>
      </w:r>
      <w:r w:rsidRPr="006526A4">
        <w:rPr>
          <w:rFonts w:cs="Times New Roman"/>
          <w:color w:val="131313"/>
          <w:spacing w:val="-10"/>
          <w:w w:val="105"/>
          <w:lang w:val="ru-RU"/>
        </w:rPr>
        <w:t>г.;</w:t>
      </w:r>
      <w:r w:rsidR="00484E56">
        <w:rPr>
          <w:rFonts w:cs="Times New Roman"/>
          <w:color w:val="131313"/>
          <w:spacing w:val="-10"/>
          <w:w w:val="105"/>
          <w:lang w:val="ru-RU"/>
        </w:rPr>
        <w:t xml:space="preserve"> </w:t>
      </w:r>
    </w:p>
    <w:p w:rsidR="00A55419" w:rsidRPr="006526A4" w:rsidRDefault="00A55419" w:rsidP="00484E56">
      <w:pPr>
        <w:pStyle w:val="a3"/>
        <w:ind w:left="0" w:right="308" w:firstLine="709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 xml:space="preserve">документы (копии документов с предъявлением оригиналов), </w:t>
      </w:r>
      <w:r w:rsidRPr="006526A4">
        <w:rPr>
          <w:rFonts w:cs="Times New Roman"/>
          <w:color w:val="131313"/>
          <w:spacing w:val="-3"/>
          <w:lang w:val="ru-RU"/>
        </w:rPr>
        <w:t xml:space="preserve">содержащие </w:t>
      </w:r>
      <w:r w:rsidRPr="006526A4">
        <w:rPr>
          <w:rFonts w:cs="Times New Roman"/>
          <w:color w:val="131313"/>
          <w:spacing w:val="-6"/>
          <w:lang w:val="ru-RU"/>
        </w:rPr>
        <w:t xml:space="preserve">сведения </w:t>
      </w:r>
      <w:r w:rsidRPr="006526A4">
        <w:rPr>
          <w:rFonts w:cs="Times New Roman"/>
          <w:color w:val="131313"/>
          <w:lang w:val="ru-RU"/>
        </w:rPr>
        <w:t xml:space="preserve">о видах потребленных коммунальных </w:t>
      </w:r>
      <w:r w:rsidRPr="006526A4">
        <w:rPr>
          <w:rFonts w:cs="Times New Roman"/>
          <w:color w:val="131313"/>
          <w:spacing w:val="-3"/>
          <w:lang w:val="ru-RU"/>
        </w:rPr>
        <w:t xml:space="preserve">услуг, </w:t>
      </w:r>
      <w:r w:rsidRPr="006526A4">
        <w:rPr>
          <w:rFonts w:cs="Times New Roman"/>
          <w:color w:val="131313"/>
          <w:lang w:val="ru-RU"/>
        </w:rPr>
        <w:t xml:space="preserve">тарифах (ценах), </w:t>
      </w:r>
      <w:r w:rsidRPr="006526A4">
        <w:rPr>
          <w:rFonts w:cs="Times New Roman"/>
          <w:color w:val="131313"/>
          <w:spacing w:val="-3"/>
          <w:lang w:val="ru-RU"/>
        </w:rPr>
        <w:t xml:space="preserve">примененных </w:t>
      </w:r>
      <w:r w:rsidRPr="006526A4">
        <w:rPr>
          <w:rFonts w:cs="Times New Roman"/>
          <w:color w:val="131313"/>
          <w:lang w:val="ru-RU"/>
        </w:rPr>
        <w:t xml:space="preserve">для </w:t>
      </w:r>
      <w:r w:rsidRPr="006526A4">
        <w:rPr>
          <w:rFonts w:cs="Times New Roman"/>
          <w:color w:val="131313"/>
          <w:spacing w:val="-3"/>
          <w:lang w:val="ru-RU"/>
        </w:rPr>
        <w:t xml:space="preserve">определения </w:t>
      </w:r>
      <w:r w:rsidRPr="006526A4">
        <w:rPr>
          <w:rFonts w:cs="Times New Roman"/>
          <w:color w:val="131313"/>
          <w:lang w:val="ru-RU"/>
        </w:rPr>
        <w:t xml:space="preserve">размера платы за коммунальные </w:t>
      </w:r>
      <w:r w:rsidRPr="006526A4">
        <w:rPr>
          <w:rFonts w:cs="Times New Roman"/>
          <w:color w:val="131313"/>
          <w:spacing w:val="2"/>
          <w:lang w:val="ru-RU"/>
        </w:rPr>
        <w:t xml:space="preserve">услуги, за </w:t>
      </w:r>
      <w:r w:rsidRPr="006526A4">
        <w:rPr>
          <w:rFonts w:cs="Times New Roman"/>
          <w:color w:val="131313"/>
          <w:lang w:val="ru-RU"/>
        </w:rPr>
        <w:t>декабрь 2017</w:t>
      </w:r>
      <w:r w:rsidRPr="006526A4">
        <w:rPr>
          <w:rFonts w:cs="Times New Roman"/>
          <w:color w:val="131313"/>
          <w:spacing w:val="64"/>
          <w:lang w:val="ru-RU"/>
        </w:rPr>
        <w:t xml:space="preserve"> </w:t>
      </w:r>
      <w:r w:rsidRPr="006526A4">
        <w:rPr>
          <w:rFonts w:cs="Times New Roman"/>
          <w:color w:val="131313"/>
          <w:spacing w:val="-3"/>
          <w:lang w:val="ru-RU"/>
        </w:rPr>
        <w:t>г.</w:t>
      </w:r>
    </w:p>
    <w:p w:rsidR="00A55419" w:rsidRPr="006526A4" w:rsidRDefault="00A55419" w:rsidP="00484E56">
      <w:pPr>
        <w:pStyle w:val="a3"/>
        <w:ind w:left="0" w:right="203" w:firstLine="993"/>
        <w:jc w:val="both"/>
        <w:rPr>
          <w:rFonts w:cs="Times New Roman"/>
          <w:lang w:val="ru-RU"/>
        </w:rPr>
      </w:pPr>
      <w:r w:rsidRPr="006526A4">
        <w:rPr>
          <w:rFonts w:cs="Times New Roman"/>
          <w:color w:val="131313"/>
          <w:lang w:val="ru-RU"/>
        </w:rPr>
        <w:t>Граждане несут ответственность за</w:t>
      </w:r>
      <w:r w:rsidRPr="006526A4">
        <w:rPr>
          <w:rFonts w:cs="Times New Roman"/>
          <w:color w:val="131313"/>
          <w:spacing w:val="-43"/>
          <w:lang w:val="ru-RU"/>
        </w:rPr>
        <w:t xml:space="preserve">  </w:t>
      </w:r>
      <w:r w:rsidRPr="006526A4">
        <w:rPr>
          <w:rFonts w:cs="Times New Roman"/>
          <w:color w:val="131313"/>
          <w:lang w:val="ru-RU"/>
        </w:rPr>
        <w:t>достоверность представляемых</w:t>
      </w:r>
      <w:r w:rsidR="00484E56">
        <w:rPr>
          <w:rFonts w:cs="Times New Roman"/>
          <w:color w:val="131313"/>
          <w:lang w:val="ru-RU"/>
        </w:rPr>
        <w:t xml:space="preserve"> </w:t>
      </w:r>
      <w:r w:rsidRPr="006526A4">
        <w:rPr>
          <w:rFonts w:cs="Times New Roman"/>
          <w:color w:val="131313"/>
          <w:lang w:val="ru-RU"/>
        </w:rPr>
        <w:t>сведений.</w:t>
      </w:r>
    </w:p>
    <w:p w:rsidR="00C516FC" w:rsidRPr="00484E56" w:rsidRDefault="00C71D86" w:rsidP="00484E56">
      <w:pPr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всем вопросам можно обратиться в </w:t>
      </w:r>
      <w:r w:rsidR="006526A4"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ГКУ РМЭ «Центр </w:t>
      </w:r>
      <w:proofErr w:type="spellStart"/>
      <w:r w:rsidR="006526A4"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соцподдержки</w:t>
      </w:r>
      <w:proofErr w:type="spellEnd"/>
      <w:r w:rsidR="006526A4"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Мари-</w:t>
      </w:r>
      <w:proofErr w:type="spellStart"/>
      <w:r w:rsidR="006526A4"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Турекском</w:t>
      </w:r>
      <w:proofErr w:type="spellEnd"/>
      <w:r w:rsidR="006526A4"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районе» </w:t>
      </w:r>
      <w:r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адресу 425500, Республика Марий Эл, п. Мари-</w:t>
      </w:r>
      <w:proofErr w:type="spellStart"/>
      <w:r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Турек</w:t>
      </w:r>
      <w:proofErr w:type="spellEnd"/>
      <w:r w:rsidRPr="006526A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ул. Лесная, д. 10, телефон 9-46-60.</w:t>
      </w:r>
    </w:p>
    <w:sectPr w:rsidR="00C516FC" w:rsidRPr="00484E56" w:rsidSect="00AB38B5">
      <w:headerReference w:type="even" r:id="rId8"/>
      <w:headerReference w:type="default" r:id="rId9"/>
      <w:pgSz w:w="12030" w:h="16950"/>
      <w:pgMar w:top="567" w:right="567" w:bottom="567" w:left="1134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59" w:rsidRDefault="001C1A59">
      <w:r>
        <w:separator/>
      </w:r>
    </w:p>
  </w:endnote>
  <w:endnote w:type="continuationSeparator" w:id="0">
    <w:p w:rsidR="001C1A59" w:rsidRDefault="001C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59" w:rsidRDefault="001C1A59">
      <w:r>
        <w:separator/>
      </w:r>
    </w:p>
  </w:footnote>
  <w:footnote w:type="continuationSeparator" w:id="0">
    <w:p w:rsidR="001C1A59" w:rsidRDefault="001C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E" w:rsidRDefault="00A5541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E24BF4" wp14:editId="6C8893F9">
              <wp:simplePos x="0" y="0"/>
              <wp:positionH relativeFrom="page">
                <wp:posOffset>6771640</wp:posOffset>
              </wp:positionH>
              <wp:positionV relativeFrom="page">
                <wp:posOffset>546735</wp:posOffset>
              </wp:positionV>
              <wp:extent cx="99695" cy="215900"/>
              <wp:effectExtent l="0" t="381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6E" w:rsidRDefault="006526A4">
                          <w:pPr>
                            <w:spacing w:line="32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31313"/>
                              <w:w w:val="85"/>
                              <w:sz w:val="3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24BF4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33.2pt;margin-top:43.05pt;width:7.85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" filled="f" stroked="f">
              <v:textbox inset="0,0,0,0">
                <w:txbxContent>
                  <w:p w:rsidR="00ED3A6E" w:rsidRDefault="006526A4">
                    <w:pPr>
                      <w:spacing w:line="326" w:lineRule="exact"/>
                      <w:ind w:left="20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/>
                        <w:i/>
                        <w:color w:val="131313"/>
                        <w:w w:val="85"/>
                        <w:sz w:val="3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6E" w:rsidRDefault="00A55419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A1AA79" wp14:editId="2B15B6E7">
              <wp:simplePos x="0" y="0"/>
              <wp:positionH relativeFrom="page">
                <wp:posOffset>6757670</wp:posOffset>
              </wp:positionH>
              <wp:positionV relativeFrom="page">
                <wp:posOffset>546735</wp:posOffset>
              </wp:positionV>
              <wp:extent cx="112395" cy="215900"/>
              <wp:effectExtent l="4445" t="381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A6E" w:rsidRDefault="001C1A59">
                          <w:pPr>
                            <w:spacing w:line="32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1AA7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2.1pt;margin-top:43.05pt;width:8.8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e4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" filled="f" stroked="f">
              <v:textbox inset="0,0,0,0">
                <w:txbxContent>
                  <w:p w:rsidR="00ED3A6E" w:rsidRDefault="001C1A59">
                    <w:pPr>
                      <w:spacing w:line="326" w:lineRule="exact"/>
                      <w:ind w:left="20"/>
                      <w:rPr>
                        <w:rFonts w:ascii="Times New Roman" w:eastAsia="Times New Roman" w:hAnsi="Times New Roman" w:cs="Times New Roman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3272"/>
    <w:multiLevelType w:val="hybridMultilevel"/>
    <w:tmpl w:val="0324DE44"/>
    <w:lvl w:ilvl="0" w:tplc="71100DDE">
      <w:start w:val="12"/>
      <w:numFmt w:val="decimal"/>
      <w:lvlText w:val="%1."/>
      <w:lvlJc w:val="left"/>
      <w:pPr>
        <w:ind w:left="332" w:hanging="392"/>
      </w:pPr>
      <w:rPr>
        <w:rFonts w:ascii="Times New Roman" w:eastAsia="Times New Roman" w:hAnsi="Times New Roman" w:hint="default"/>
        <w:spacing w:val="-53"/>
        <w:w w:val="107"/>
      </w:rPr>
    </w:lvl>
    <w:lvl w:ilvl="1" w:tplc="38AA29AC">
      <w:start w:val="1"/>
      <w:numFmt w:val="bullet"/>
      <w:lvlText w:val="•"/>
      <w:lvlJc w:val="left"/>
      <w:pPr>
        <w:ind w:left="1227" w:hanging="392"/>
      </w:pPr>
      <w:rPr>
        <w:rFonts w:hint="default"/>
      </w:rPr>
    </w:lvl>
    <w:lvl w:ilvl="2" w:tplc="3424B0E2">
      <w:start w:val="1"/>
      <w:numFmt w:val="bullet"/>
      <w:lvlText w:val="•"/>
      <w:lvlJc w:val="left"/>
      <w:pPr>
        <w:ind w:left="2115" w:hanging="392"/>
      </w:pPr>
      <w:rPr>
        <w:rFonts w:hint="default"/>
      </w:rPr>
    </w:lvl>
    <w:lvl w:ilvl="3" w:tplc="795C3D08">
      <w:start w:val="1"/>
      <w:numFmt w:val="bullet"/>
      <w:lvlText w:val="•"/>
      <w:lvlJc w:val="left"/>
      <w:pPr>
        <w:ind w:left="3003" w:hanging="392"/>
      </w:pPr>
      <w:rPr>
        <w:rFonts w:hint="default"/>
      </w:rPr>
    </w:lvl>
    <w:lvl w:ilvl="4" w:tplc="AB64CA94">
      <w:start w:val="1"/>
      <w:numFmt w:val="bullet"/>
      <w:lvlText w:val="•"/>
      <w:lvlJc w:val="left"/>
      <w:pPr>
        <w:ind w:left="3891" w:hanging="392"/>
      </w:pPr>
      <w:rPr>
        <w:rFonts w:hint="default"/>
      </w:rPr>
    </w:lvl>
    <w:lvl w:ilvl="5" w:tplc="260C0562">
      <w:start w:val="1"/>
      <w:numFmt w:val="bullet"/>
      <w:lvlText w:val="•"/>
      <w:lvlJc w:val="left"/>
      <w:pPr>
        <w:ind w:left="4779" w:hanging="392"/>
      </w:pPr>
      <w:rPr>
        <w:rFonts w:hint="default"/>
      </w:rPr>
    </w:lvl>
    <w:lvl w:ilvl="6" w:tplc="E2580576">
      <w:start w:val="1"/>
      <w:numFmt w:val="bullet"/>
      <w:lvlText w:val="•"/>
      <w:lvlJc w:val="left"/>
      <w:pPr>
        <w:ind w:left="5667" w:hanging="392"/>
      </w:pPr>
      <w:rPr>
        <w:rFonts w:hint="default"/>
      </w:rPr>
    </w:lvl>
    <w:lvl w:ilvl="7" w:tplc="F56E1D02">
      <w:start w:val="1"/>
      <w:numFmt w:val="bullet"/>
      <w:lvlText w:val="•"/>
      <w:lvlJc w:val="left"/>
      <w:pPr>
        <w:ind w:left="6555" w:hanging="392"/>
      </w:pPr>
      <w:rPr>
        <w:rFonts w:hint="default"/>
      </w:rPr>
    </w:lvl>
    <w:lvl w:ilvl="8" w:tplc="5636ACE0">
      <w:start w:val="1"/>
      <w:numFmt w:val="bullet"/>
      <w:lvlText w:val="•"/>
      <w:lvlJc w:val="left"/>
      <w:pPr>
        <w:ind w:left="7443" w:hanging="392"/>
      </w:pPr>
      <w:rPr>
        <w:rFonts w:hint="default"/>
      </w:rPr>
    </w:lvl>
  </w:abstractNum>
  <w:abstractNum w:abstractNumId="1" w15:restartNumberingAfterBreak="0">
    <w:nsid w:val="19273311"/>
    <w:multiLevelType w:val="hybridMultilevel"/>
    <w:tmpl w:val="9020C564"/>
    <w:lvl w:ilvl="0" w:tplc="2F0C6868">
      <w:start w:val="19"/>
      <w:numFmt w:val="decimal"/>
      <w:lvlText w:val="%1."/>
      <w:lvlJc w:val="left"/>
      <w:pPr>
        <w:ind w:left="280" w:hanging="382"/>
      </w:pPr>
      <w:rPr>
        <w:rFonts w:ascii="Times New Roman" w:eastAsia="Times New Roman" w:hAnsi="Times New Roman" w:hint="default"/>
        <w:color w:val="131313"/>
        <w:spacing w:val="-43"/>
        <w:w w:val="113"/>
        <w:sz w:val="26"/>
        <w:szCs w:val="26"/>
      </w:rPr>
    </w:lvl>
    <w:lvl w:ilvl="1" w:tplc="E364F0EC">
      <w:start w:val="1"/>
      <w:numFmt w:val="bullet"/>
      <w:lvlText w:val="•"/>
      <w:lvlJc w:val="left"/>
      <w:pPr>
        <w:ind w:left="1172" w:hanging="382"/>
      </w:pPr>
      <w:rPr>
        <w:rFonts w:hint="default"/>
      </w:rPr>
    </w:lvl>
    <w:lvl w:ilvl="2" w:tplc="1DFE090E">
      <w:start w:val="1"/>
      <w:numFmt w:val="bullet"/>
      <w:lvlText w:val="•"/>
      <w:lvlJc w:val="left"/>
      <w:pPr>
        <w:ind w:left="2065" w:hanging="382"/>
      </w:pPr>
      <w:rPr>
        <w:rFonts w:hint="default"/>
      </w:rPr>
    </w:lvl>
    <w:lvl w:ilvl="3" w:tplc="C0A63D24">
      <w:start w:val="1"/>
      <w:numFmt w:val="bullet"/>
      <w:lvlText w:val="•"/>
      <w:lvlJc w:val="left"/>
      <w:pPr>
        <w:ind w:left="2958" w:hanging="382"/>
      </w:pPr>
      <w:rPr>
        <w:rFonts w:hint="default"/>
      </w:rPr>
    </w:lvl>
    <w:lvl w:ilvl="4" w:tplc="13C4A170">
      <w:start w:val="1"/>
      <w:numFmt w:val="bullet"/>
      <w:lvlText w:val="•"/>
      <w:lvlJc w:val="left"/>
      <w:pPr>
        <w:ind w:left="3851" w:hanging="382"/>
      </w:pPr>
      <w:rPr>
        <w:rFonts w:hint="default"/>
      </w:rPr>
    </w:lvl>
    <w:lvl w:ilvl="5" w:tplc="D6F04406">
      <w:start w:val="1"/>
      <w:numFmt w:val="bullet"/>
      <w:lvlText w:val="•"/>
      <w:lvlJc w:val="left"/>
      <w:pPr>
        <w:ind w:left="4744" w:hanging="382"/>
      </w:pPr>
      <w:rPr>
        <w:rFonts w:hint="default"/>
      </w:rPr>
    </w:lvl>
    <w:lvl w:ilvl="6" w:tplc="E7A079D4">
      <w:start w:val="1"/>
      <w:numFmt w:val="bullet"/>
      <w:lvlText w:val="•"/>
      <w:lvlJc w:val="left"/>
      <w:pPr>
        <w:ind w:left="5636" w:hanging="382"/>
      </w:pPr>
      <w:rPr>
        <w:rFonts w:hint="default"/>
      </w:rPr>
    </w:lvl>
    <w:lvl w:ilvl="7" w:tplc="26A4B904">
      <w:start w:val="1"/>
      <w:numFmt w:val="bullet"/>
      <w:lvlText w:val="•"/>
      <w:lvlJc w:val="left"/>
      <w:pPr>
        <w:ind w:left="6529" w:hanging="382"/>
      </w:pPr>
      <w:rPr>
        <w:rFonts w:hint="default"/>
      </w:rPr>
    </w:lvl>
    <w:lvl w:ilvl="8" w:tplc="5C22DCA4">
      <w:start w:val="1"/>
      <w:numFmt w:val="bullet"/>
      <w:lvlText w:val="•"/>
      <w:lvlJc w:val="left"/>
      <w:pPr>
        <w:ind w:left="7422" w:hanging="382"/>
      </w:pPr>
      <w:rPr>
        <w:rFonts w:hint="default"/>
      </w:rPr>
    </w:lvl>
  </w:abstractNum>
  <w:abstractNum w:abstractNumId="2" w15:restartNumberingAfterBreak="0">
    <w:nsid w:val="25501B84"/>
    <w:multiLevelType w:val="hybridMultilevel"/>
    <w:tmpl w:val="A1502896"/>
    <w:lvl w:ilvl="0" w:tplc="90523B1A">
      <w:start w:val="22"/>
      <w:numFmt w:val="decimal"/>
      <w:lvlText w:val="%1."/>
      <w:lvlJc w:val="left"/>
      <w:pPr>
        <w:ind w:left="258" w:hanging="424"/>
      </w:pPr>
      <w:rPr>
        <w:rFonts w:ascii="Times New Roman" w:eastAsia="Times New Roman" w:hAnsi="Times New Roman" w:hint="default"/>
        <w:color w:val="131313"/>
        <w:w w:val="111"/>
        <w:sz w:val="26"/>
        <w:szCs w:val="26"/>
      </w:rPr>
    </w:lvl>
    <w:lvl w:ilvl="1" w:tplc="CDA4A416">
      <w:start w:val="1"/>
      <w:numFmt w:val="bullet"/>
      <w:lvlText w:val="•"/>
      <w:lvlJc w:val="left"/>
      <w:pPr>
        <w:ind w:left="1154" w:hanging="424"/>
      </w:pPr>
      <w:rPr>
        <w:rFonts w:hint="default"/>
      </w:rPr>
    </w:lvl>
    <w:lvl w:ilvl="2" w:tplc="721032BE">
      <w:start w:val="1"/>
      <w:numFmt w:val="bullet"/>
      <w:lvlText w:val="•"/>
      <w:lvlJc w:val="left"/>
      <w:pPr>
        <w:ind w:left="2049" w:hanging="424"/>
      </w:pPr>
      <w:rPr>
        <w:rFonts w:hint="default"/>
      </w:rPr>
    </w:lvl>
    <w:lvl w:ilvl="3" w:tplc="0448917A">
      <w:start w:val="1"/>
      <w:numFmt w:val="bullet"/>
      <w:lvlText w:val="•"/>
      <w:lvlJc w:val="left"/>
      <w:pPr>
        <w:ind w:left="2944" w:hanging="424"/>
      </w:pPr>
      <w:rPr>
        <w:rFonts w:hint="default"/>
      </w:rPr>
    </w:lvl>
    <w:lvl w:ilvl="4" w:tplc="5FC68886">
      <w:start w:val="1"/>
      <w:numFmt w:val="bullet"/>
      <w:lvlText w:val="•"/>
      <w:lvlJc w:val="left"/>
      <w:pPr>
        <w:ind w:left="3839" w:hanging="424"/>
      </w:pPr>
      <w:rPr>
        <w:rFonts w:hint="default"/>
      </w:rPr>
    </w:lvl>
    <w:lvl w:ilvl="5" w:tplc="F6A49BDE">
      <w:start w:val="1"/>
      <w:numFmt w:val="bullet"/>
      <w:lvlText w:val="•"/>
      <w:lvlJc w:val="left"/>
      <w:pPr>
        <w:ind w:left="4734" w:hanging="424"/>
      </w:pPr>
      <w:rPr>
        <w:rFonts w:hint="default"/>
      </w:rPr>
    </w:lvl>
    <w:lvl w:ilvl="6" w:tplc="0394AF62">
      <w:start w:val="1"/>
      <w:numFmt w:val="bullet"/>
      <w:lvlText w:val="•"/>
      <w:lvlJc w:val="left"/>
      <w:pPr>
        <w:ind w:left="5628" w:hanging="424"/>
      </w:pPr>
      <w:rPr>
        <w:rFonts w:hint="default"/>
      </w:rPr>
    </w:lvl>
    <w:lvl w:ilvl="7" w:tplc="CE2AD7D6">
      <w:start w:val="1"/>
      <w:numFmt w:val="bullet"/>
      <w:lvlText w:val="•"/>
      <w:lvlJc w:val="left"/>
      <w:pPr>
        <w:ind w:left="6523" w:hanging="424"/>
      </w:pPr>
      <w:rPr>
        <w:rFonts w:hint="default"/>
      </w:rPr>
    </w:lvl>
    <w:lvl w:ilvl="8" w:tplc="CE38F330">
      <w:start w:val="1"/>
      <w:numFmt w:val="bullet"/>
      <w:lvlText w:val="•"/>
      <w:lvlJc w:val="left"/>
      <w:pPr>
        <w:ind w:left="7418" w:hanging="424"/>
      </w:pPr>
      <w:rPr>
        <w:rFonts w:hint="default"/>
      </w:rPr>
    </w:lvl>
  </w:abstractNum>
  <w:abstractNum w:abstractNumId="3" w15:restartNumberingAfterBreak="0">
    <w:nsid w:val="44DB3EAC"/>
    <w:multiLevelType w:val="hybridMultilevel"/>
    <w:tmpl w:val="FA366D00"/>
    <w:lvl w:ilvl="0" w:tplc="03227A4C">
      <w:start w:val="1"/>
      <w:numFmt w:val="decimal"/>
      <w:lvlText w:val="%1."/>
      <w:lvlJc w:val="left"/>
      <w:pPr>
        <w:ind w:left="262" w:hanging="242"/>
        <w:jc w:val="right"/>
      </w:pPr>
      <w:rPr>
        <w:rFonts w:ascii="Times New Roman" w:eastAsia="Times New Roman" w:hAnsi="Times New Roman" w:hint="default"/>
        <w:w w:val="94"/>
      </w:rPr>
    </w:lvl>
    <w:lvl w:ilvl="1" w:tplc="133A12B6">
      <w:start w:val="1"/>
      <w:numFmt w:val="bullet"/>
      <w:lvlText w:val="•"/>
      <w:lvlJc w:val="left"/>
      <w:pPr>
        <w:ind w:left="1154" w:hanging="242"/>
      </w:pPr>
      <w:rPr>
        <w:rFonts w:hint="default"/>
      </w:rPr>
    </w:lvl>
    <w:lvl w:ilvl="2" w:tplc="1BD067E8">
      <w:start w:val="1"/>
      <w:numFmt w:val="bullet"/>
      <w:lvlText w:val="•"/>
      <w:lvlJc w:val="left"/>
      <w:pPr>
        <w:ind w:left="2049" w:hanging="242"/>
      </w:pPr>
      <w:rPr>
        <w:rFonts w:hint="default"/>
      </w:rPr>
    </w:lvl>
    <w:lvl w:ilvl="3" w:tplc="B94E9EC6">
      <w:start w:val="1"/>
      <w:numFmt w:val="bullet"/>
      <w:lvlText w:val="•"/>
      <w:lvlJc w:val="left"/>
      <w:pPr>
        <w:ind w:left="2944" w:hanging="242"/>
      </w:pPr>
      <w:rPr>
        <w:rFonts w:hint="default"/>
      </w:rPr>
    </w:lvl>
    <w:lvl w:ilvl="4" w:tplc="9F9CB4B6">
      <w:start w:val="1"/>
      <w:numFmt w:val="bullet"/>
      <w:lvlText w:val="•"/>
      <w:lvlJc w:val="left"/>
      <w:pPr>
        <w:ind w:left="3839" w:hanging="242"/>
      </w:pPr>
      <w:rPr>
        <w:rFonts w:hint="default"/>
      </w:rPr>
    </w:lvl>
    <w:lvl w:ilvl="5" w:tplc="2F9822DE">
      <w:start w:val="1"/>
      <w:numFmt w:val="bullet"/>
      <w:lvlText w:val="•"/>
      <w:lvlJc w:val="left"/>
      <w:pPr>
        <w:ind w:left="4734" w:hanging="242"/>
      </w:pPr>
      <w:rPr>
        <w:rFonts w:hint="default"/>
      </w:rPr>
    </w:lvl>
    <w:lvl w:ilvl="6" w:tplc="0B146486">
      <w:start w:val="1"/>
      <w:numFmt w:val="bullet"/>
      <w:lvlText w:val="•"/>
      <w:lvlJc w:val="left"/>
      <w:pPr>
        <w:ind w:left="5629" w:hanging="242"/>
      </w:pPr>
      <w:rPr>
        <w:rFonts w:hint="default"/>
      </w:rPr>
    </w:lvl>
    <w:lvl w:ilvl="7" w:tplc="050C0F16">
      <w:start w:val="1"/>
      <w:numFmt w:val="bullet"/>
      <w:lvlText w:val="•"/>
      <w:lvlJc w:val="left"/>
      <w:pPr>
        <w:ind w:left="6524" w:hanging="242"/>
      </w:pPr>
      <w:rPr>
        <w:rFonts w:hint="default"/>
      </w:rPr>
    </w:lvl>
    <w:lvl w:ilvl="8" w:tplc="FE20D6AC">
      <w:start w:val="1"/>
      <w:numFmt w:val="bullet"/>
      <w:lvlText w:val="•"/>
      <w:lvlJc w:val="left"/>
      <w:pPr>
        <w:ind w:left="7419" w:hanging="2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6F"/>
    <w:rsid w:val="001072D8"/>
    <w:rsid w:val="001C1A59"/>
    <w:rsid w:val="002A408D"/>
    <w:rsid w:val="00484E56"/>
    <w:rsid w:val="006526A4"/>
    <w:rsid w:val="00A55419"/>
    <w:rsid w:val="00AB38B5"/>
    <w:rsid w:val="00C14E6F"/>
    <w:rsid w:val="00C71D86"/>
    <w:rsid w:val="00D009C0"/>
    <w:rsid w:val="00E7301F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AC0E7-34D2-41EA-91BE-55C3442E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41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5419"/>
    <w:pPr>
      <w:ind w:left="257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541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55419"/>
  </w:style>
  <w:style w:type="paragraph" w:styleId="a6">
    <w:name w:val="header"/>
    <w:basedOn w:val="a"/>
    <w:link w:val="a7"/>
    <w:uiPriority w:val="99"/>
    <w:unhideWhenUsed/>
    <w:rsid w:val="00AB3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38B5"/>
    <w:rPr>
      <w:lang w:val="en-US"/>
    </w:rPr>
  </w:style>
  <w:style w:type="paragraph" w:styleId="a8">
    <w:name w:val="footer"/>
    <w:basedOn w:val="a"/>
    <w:link w:val="a9"/>
    <w:uiPriority w:val="99"/>
    <w:unhideWhenUsed/>
    <w:rsid w:val="00AB3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38B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XXJ7TYMEEKJ2-1261-13</_dlc_DocId>
    <_dlc_DocIdUrl xmlns="57504d04-691e-4fc4-8f09-4f19fdbe90f6">
      <Url>https://vip.gov.mari.ru/mturek/_layouts/DocIdRedir.aspx?ID=XXJ7TYMEEKJ2-1261-13</Url>
      <Description>XXJ7TYMEEKJ2-1261-13</Description>
    </_dlc_DocIdUrl>
  </documentManagement>
</p:properties>
</file>

<file path=customXml/itemProps1.xml><?xml version="1.0" encoding="utf-8"?>
<ds:datastoreItem xmlns:ds="http://schemas.openxmlformats.org/officeDocument/2006/customXml" ds:itemID="{05522E01-4CCE-4F11-9EB7-9E06BF683C50}"/>
</file>

<file path=customXml/itemProps2.xml><?xml version="1.0" encoding="utf-8"?>
<ds:datastoreItem xmlns:ds="http://schemas.openxmlformats.org/officeDocument/2006/customXml" ds:itemID="{2A1B1F2B-0160-4406-A395-6C2F2BDD40FC}"/>
</file>

<file path=customXml/itemProps3.xml><?xml version="1.0" encoding="utf-8"?>
<ds:datastoreItem xmlns:ds="http://schemas.openxmlformats.org/officeDocument/2006/customXml" ds:itemID="{483CA5A8-8EF3-4C46-B0DC-2DA4CC13CDF8}"/>
</file>

<file path=customXml/itemProps4.xml><?xml version="1.0" encoding="utf-8"?>
<ds:datastoreItem xmlns:ds="http://schemas.openxmlformats.org/officeDocument/2006/customXml" ds:itemID="{CACFC5FD-47B2-4A3D-8DDE-F1F35316F98C}"/>
</file>

<file path=customXml/itemProps5.xml><?xml version="1.0" encoding="utf-8"?>
<ds:datastoreItem xmlns:ds="http://schemas.openxmlformats.org/officeDocument/2006/customXml" ds:itemID="{28A4C019-9F5F-46D4-8606-00AD3A89A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предоставлению компенсации при превышении предельных (максимальных) индексов изменения размера вносимой гражданами платы за коммунальные услуги напериодс1 января2015г. по 1 января 2018г.</dc:title>
  <dc:subject/>
  <dc:creator>User</dc:creator>
  <cp:keywords/>
  <dc:description/>
  <cp:lastModifiedBy>User</cp:lastModifiedBy>
  <cp:revision>6</cp:revision>
  <dcterms:created xsi:type="dcterms:W3CDTF">2015-12-10T10:34:00Z</dcterms:created>
  <dcterms:modified xsi:type="dcterms:W3CDTF">2016-11-28T12:23:00Z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0x0101006BC2DB21380AE34FBE6A1C5D258F832C</vt:lpwstr>
  </property>
  <property fmtid="{D5CDD505-2E9C-101B-9397-08002B2CF9AE}" pid="3" name="_dlc_DocIdItemGuid">
    <vt:lpwstr>b5aa22a2-4f89-4787-8953-416911a0e3d8</vt:lpwstr>
  </property>
</Properties>
</file>