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6623FC" w:rsidTr="00C65727">
        <w:trPr>
          <w:jc w:val="center"/>
        </w:trPr>
        <w:tc>
          <w:tcPr>
            <w:tcW w:w="4212" w:type="dxa"/>
            <w:hideMark/>
          </w:tcPr>
          <w:p w:rsidR="006623FC" w:rsidRDefault="006623FC" w:rsidP="00C65727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6623FC" w:rsidRDefault="006623FC" w:rsidP="00C65727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6623FC" w:rsidRDefault="006623FC" w:rsidP="00C65727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6623FC" w:rsidRDefault="006623FC" w:rsidP="00C65727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6623FC" w:rsidTr="00C65727">
        <w:trPr>
          <w:jc w:val="center"/>
        </w:trPr>
        <w:tc>
          <w:tcPr>
            <w:tcW w:w="4212" w:type="dxa"/>
          </w:tcPr>
          <w:p w:rsidR="006623FC" w:rsidRDefault="006623FC" w:rsidP="00C6572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6623FC" w:rsidRDefault="006623FC" w:rsidP="00C6572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6623FC" w:rsidRDefault="006623FC" w:rsidP="00C6572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623FC" w:rsidTr="00C65727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3FC" w:rsidRDefault="006623FC" w:rsidP="00C65727">
            <w:pPr>
              <w:spacing w:line="276" w:lineRule="auto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№ 82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3FC" w:rsidRDefault="006623FC" w:rsidP="00C65727">
            <w:pPr>
              <w:spacing w:line="276" w:lineRule="auto"/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3FC" w:rsidRDefault="006623FC" w:rsidP="00C65727">
            <w:pPr>
              <w:spacing w:line="276" w:lineRule="auto"/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13 июля 2016 года</w:t>
            </w:r>
          </w:p>
        </w:tc>
      </w:tr>
    </w:tbl>
    <w:p w:rsidR="006623FC" w:rsidRDefault="006623FC" w:rsidP="006623FC">
      <w:pPr>
        <w:ind w:firstLine="684"/>
        <w:rPr>
          <w:szCs w:val="28"/>
        </w:rPr>
      </w:pPr>
    </w:p>
    <w:p w:rsidR="006623FC" w:rsidRDefault="006623FC" w:rsidP="006623FC">
      <w:pPr>
        <w:ind w:firstLine="684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6623FC" w:rsidRDefault="006623FC" w:rsidP="006623FC">
      <w:pPr>
        <w:ind w:firstLine="684"/>
        <w:jc w:val="center"/>
        <w:rPr>
          <w:b/>
          <w:szCs w:val="28"/>
        </w:rPr>
      </w:pPr>
    </w:p>
    <w:p w:rsidR="006623FC" w:rsidRDefault="006623FC" w:rsidP="006623FC">
      <w:pPr>
        <w:ind w:firstLine="684"/>
        <w:jc w:val="center"/>
        <w:rPr>
          <w:b/>
          <w:szCs w:val="28"/>
        </w:rPr>
      </w:pPr>
      <w:r>
        <w:rPr>
          <w:b/>
          <w:szCs w:val="28"/>
        </w:rPr>
        <w:t xml:space="preserve">Собрания депутатов муниципального образования </w:t>
      </w:r>
    </w:p>
    <w:p w:rsidR="006623FC" w:rsidRDefault="006623FC" w:rsidP="006623FC">
      <w:pPr>
        <w:ind w:firstLine="684"/>
        <w:jc w:val="center"/>
        <w:rPr>
          <w:b/>
          <w:szCs w:val="28"/>
        </w:rPr>
      </w:pPr>
      <w:r>
        <w:rPr>
          <w:b/>
          <w:szCs w:val="28"/>
        </w:rPr>
        <w:t>«Зеленогорское сельское поселение»</w:t>
      </w:r>
    </w:p>
    <w:p w:rsidR="006623FC" w:rsidRDefault="006623FC" w:rsidP="006623FC">
      <w:pPr>
        <w:ind w:right="-5"/>
        <w:jc w:val="center"/>
        <w:rPr>
          <w:b/>
          <w:szCs w:val="28"/>
        </w:rPr>
      </w:pPr>
    </w:p>
    <w:p w:rsidR="006623FC" w:rsidRDefault="006623FC" w:rsidP="006623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23FC" w:rsidRDefault="006623FC" w:rsidP="006623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r:id="rId6" w:anchor="Par42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Порядка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«Зеленогорское сельское поселение», главы администрации муниципального образования «Зеленогорское сельское поселение», и членов их семей на официальном интернет-портале Республики Марий Эл и предоставления этих сведений средствам массовой информации для опубликования</w:t>
      </w:r>
      <w:proofErr w:type="gramEnd"/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3"/>
            <w:b w:val="0"/>
            <w:color w:val="auto"/>
            <w:sz w:val="28"/>
            <w:szCs w:val="28"/>
            <w:u w:val="none"/>
          </w:rPr>
          <w:t>законом</w:t>
        </w:r>
      </w:hyperlink>
      <w:r>
        <w:rPr>
          <w:b w:val="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b w:val="0"/>
            <w:sz w:val="28"/>
            <w:szCs w:val="28"/>
          </w:rPr>
          <w:t>2008 г</w:t>
        </w:r>
      </w:smartTag>
      <w:r>
        <w:rPr>
          <w:b w:val="0"/>
          <w:sz w:val="28"/>
          <w:szCs w:val="28"/>
        </w:rPr>
        <w:t>. N 273-ФЗ «О противодействии коррупции», п.8 Указа Президента Российской Федерации от 8 июля 2013 года № 613 «Вопросы противодействия коррупции», Указом Главы Республики Марий Эл   от 09 августа 2013 года № 142 «Вопросы противодействия коррупции»,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муниципального образования «Зеленогорское сельское поселение» РЕШИЛО: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 xml:space="preserve">Утвердить прилагаемый </w:t>
      </w:r>
      <w:hyperlink r:id="rId8" w:anchor="Par42" w:history="1">
        <w:r>
          <w:rPr>
            <w:rStyle w:val="a3"/>
            <w:b w:val="0"/>
            <w:color w:val="auto"/>
            <w:sz w:val="28"/>
            <w:szCs w:val="28"/>
            <w:u w:val="none"/>
          </w:rPr>
          <w:t>Порядок</w:t>
        </w:r>
      </w:hyperlink>
      <w:r>
        <w:rPr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«Зеленогорское сельское поселение», главы администрации муниципального образования «Зеленогорское сельское поселение», и членов их семей на официальном интернет-портале Республики Марий Эл и предоставления этих сведений средствам массовой информации для опубликования.</w:t>
      </w:r>
      <w:proofErr w:type="gramEnd"/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вступает в силу после дня его опубликования.</w:t>
      </w:r>
    </w:p>
    <w:p w:rsidR="006623FC" w:rsidRDefault="006623FC" w:rsidP="006623FC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главу муниципального образования «Зеленогорское сельское поселение», председателя Собрания депутатов </w:t>
      </w:r>
      <w:proofErr w:type="spellStart"/>
      <w:r>
        <w:rPr>
          <w:b w:val="0"/>
          <w:sz w:val="28"/>
          <w:szCs w:val="28"/>
        </w:rPr>
        <w:t>Гранатову</w:t>
      </w:r>
      <w:proofErr w:type="spellEnd"/>
      <w:r>
        <w:rPr>
          <w:b w:val="0"/>
          <w:sz w:val="28"/>
          <w:szCs w:val="28"/>
        </w:rPr>
        <w:t xml:space="preserve"> Н.В.</w:t>
      </w:r>
    </w:p>
    <w:p w:rsidR="006623FC" w:rsidRDefault="006623FC" w:rsidP="006623FC">
      <w:pPr>
        <w:pStyle w:val="ConsPlusNormal"/>
        <w:jc w:val="both"/>
        <w:rPr>
          <w:b w:val="0"/>
          <w:sz w:val="28"/>
          <w:szCs w:val="28"/>
        </w:rPr>
      </w:pPr>
    </w:p>
    <w:p w:rsidR="006623FC" w:rsidRDefault="006623FC" w:rsidP="006623FC">
      <w:pPr>
        <w:jc w:val="both"/>
        <w:rPr>
          <w:szCs w:val="28"/>
        </w:rPr>
      </w:pPr>
    </w:p>
    <w:p w:rsidR="006623FC" w:rsidRDefault="006623FC" w:rsidP="006623FC">
      <w:pPr>
        <w:jc w:val="both"/>
        <w:rPr>
          <w:szCs w:val="28"/>
        </w:rPr>
      </w:pPr>
    </w:p>
    <w:p w:rsidR="006623FC" w:rsidRDefault="006623FC" w:rsidP="006623FC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623FC" w:rsidRDefault="006623FC" w:rsidP="006623FC">
      <w:pPr>
        <w:jc w:val="both"/>
        <w:rPr>
          <w:szCs w:val="28"/>
        </w:rPr>
      </w:pPr>
      <w:r>
        <w:rPr>
          <w:szCs w:val="28"/>
        </w:rPr>
        <w:t>«Зеленогорское сельское поселение»,</w:t>
      </w:r>
    </w:p>
    <w:p w:rsidR="006623FC" w:rsidRDefault="006623FC" w:rsidP="006623FC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                                          </w:t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Гранатова</w:t>
      </w:r>
      <w:proofErr w:type="spellEnd"/>
      <w:r>
        <w:rPr>
          <w:szCs w:val="28"/>
        </w:rPr>
        <w:t xml:space="preserve"> Н.В.</w:t>
      </w:r>
    </w:p>
    <w:p w:rsidR="006623FC" w:rsidRDefault="006623FC" w:rsidP="006623FC">
      <w:pPr>
        <w:pStyle w:val="ConsPlusNormal"/>
        <w:jc w:val="both"/>
        <w:rPr>
          <w:b w:val="0"/>
          <w:sz w:val="28"/>
          <w:szCs w:val="28"/>
        </w:rPr>
      </w:pPr>
    </w:p>
    <w:p w:rsidR="006623FC" w:rsidRDefault="006623FC" w:rsidP="006623FC">
      <w:pPr>
        <w:pStyle w:val="ConsPlusNormal"/>
        <w:jc w:val="both"/>
        <w:rPr>
          <w:b w:val="0"/>
          <w:sz w:val="28"/>
          <w:szCs w:val="28"/>
        </w:rPr>
      </w:pPr>
    </w:p>
    <w:p w:rsidR="006623FC" w:rsidRDefault="006623FC" w:rsidP="006623FC">
      <w:pPr>
        <w:pStyle w:val="ConsPlusNormal"/>
        <w:ind w:left="5103"/>
        <w:jc w:val="center"/>
        <w:outlineLvl w:val="0"/>
        <w:rPr>
          <w:b w:val="0"/>
          <w:sz w:val="24"/>
          <w:szCs w:val="24"/>
        </w:rPr>
      </w:pPr>
    </w:p>
    <w:p w:rsidR="006623FC" w:rsidRDefault="006623FC" w:rsidP="006623FC">
      <w:pPr>
        <w:pStyle w:val="ConsPlusNormal"/>
        <w:ind w:left="5103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Утвержден</w:t>
      </w:r>
    </w:p>
    <w:p w:rsidR="006623FC" w:rsidRDefault="006623FC" w:rsidP="006623FC">
      <w:pPr>
        <w:pStyle w:val="ConsPlusNormal"/>
        <w:ind w:left="510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Решением Собрание депутатов </w:t>
      </w:r>
    </w:p>
    <w:p w:rsidR="006623FC" w:rsidRDefault="006623FC" w:rsidP="006623FC">
      <w:pPr>
        <w:pStyle w:val="ConsPlusNormal"/>
        <w:ind w:left="510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</w:t>
      </w:r>
    </w:p>
    <w:p w:rsidR="006623FC" w:rsidRDefault="006623FC" w:rsidP="006623FC">
      <w:pPr>
        <w:pStyle w:val="ConsPlusNormal"/>
        <w:ind w:left="510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«Зеленогорское сельское поселение» </w:t>
      </w:r>
    </w:p>
    <w:p w:rsidR="006623FC" w:rsidRDefault="006623FC" w:rsidP="006623FC">
      <w:pPr>
        <w:pStyle w:val="ConsPlusNormal"/>
        <w:ind w:left="510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13 июля 2016 года № 82</w:t>
      </w:r>
    </w:p>
    <w:p w:rsidR="006623FC" w:rsidRDefault="006623FC" w:rsidP="006623FC">
      <w:pPr>
        <w:pStyle w:val="ConsPlusNormal"/>
        <w:jc w:val="both"/>
        <w:rPr>
          <w:b w:val="0"/>
          <w:sz w:val="28"/>
          <w:szCs w:val="28"/>
        </w:rPr>
      </w:pPr>
    </w:p>
    <w:bookmarkStart w:id="0" w:name="Par42"/>
    <w:bookmarkEnd w:id="0"/>
    <w:p w:rsidR="006623FC" w:rsidRDefault="006623FC" w:rsidP="006623FC">
      <w:pPr>
        <w:pStyle w:val="ConsPlusNormal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fldChar w:fldCharType="begin"/>
      </w:r>
      <w:r>
        <w:rPr>
          <w:b w:val="0"/>
          <w:caps/>
          <w:sz w:val="28"/>
          <w:szCs w:val="28"/>
        </w:rPr>
        <w:instrText xml:space="preserve"> HYPERLINK "file:///C:\\Users\\Notebook\\AppData\\Local\\Temp\\Rar$DI06.745\\¦%202%20Проект%20решения%20по%20Порядку%20размещения%20сведений%20на%20сайте.doc" \l "Par42" </w:instrText>
      </w:r>
      <w:r>
        <w:rPr>
          <w:b w:val="0"/>
          <w:caps/>
          <w:sz w:val="28"/>
          <w:szCs w:val="28"/>
        </w:rPr>
        <w:fldChar w:fldCharType="separate"/>
      </w:r>
      <w:r>
        <w:rPr>
          <w:rStyle w:val="a3"/>
          <w:b w:val="0"/>
          <w:caps/>
          <w:color w:val="auto"/>
          <w:sz w:val="28"/>
          <w:szCs w:val="28"/>
          <w:u w:val="none"/>
        </w:rPr>
        <w:t>порядок</w:t>
      </w:r>
      <w:r>
        <w:rPr>
          <w:b w:val="0"/>
          <w:caps/>
          <w:sz w:val="28"/>
          <w:szCs w:val="28"/>
        </w:rPr>
        <w:fldChar w:fldCharType="end"/>
      </w:r>
      <w:r>
        <w:rPr>
          <w:b w:val="0"/>
          <w:caps/>
          <w:sz w:val="28"/>
          <w:szCs w:val="28"/>
        </w:rPr>
        <w:t xml:space="preserve"> </w:t>
      </w:r>
    </w:p>
    <w:p w:rsidR="006623FC" w:rsidRDefault="006623FC" w:rsidP="006623FC">
      <w:pPr>
        <w:pStyle w:val="ConsPlusNormal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</w:p>
    <w:p w:rsidR="006623FC" w:rsidRDefault="006623FC" w:rsidP="006623FC">
      <w:pPr>
        <w:pStyle w:val="ConsPlusNormal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муниципальном образовании «Зеленогорское сельское поселение», главы администрации муниципального образования «Зеленогорское сельское поселение», и членов их семей на официальном </w:t>
      </w:r>
      <w:proofErr w:type="gramStart"/>
      <w:r>
        <w:rPr>
          <w:b w:val="0"/>
          <w:sz w:val="28"/>
          <w:szCs w:val="28"/>
        </w:rPr>
        <w:t>интернет-портале</w:t>
      </w:r>
      <w:proofErr w:type="gramEnd"/>
      <w:r>
        <w:rPr>
          <w:b w:val="0"/>
          <w:sz w:val="28"/>
          <w:szCs w:val="28"/>
        </w:rPr>
        <w:t xml:space="preserve"> Республики Марий Эл и предоставления этих сведений средствам массовой информации для опубликования</w:t>
      </w:r>
    </w:p>
    <w:p w:rsidR="006623FC" w:rsidRDefault="006623FC" w:rsidP="006623FC">
      <w:pPr>
        <w:pStyle w:val="ConsPlusNormal"/>
        <w:jc w:val="both"/>
        <w:rPr>
          <w:b w:val="0"/>
          <w:sz w:val="28"/>
          <w:szCs w:val="28"/>
        </w:rPr>
      </w:pP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Настоящим порядком устанавливаются обязанности Собрания депутатов муниципального образования «Зеленогорское сельское поселение» (далее – Собрания депутатов) по размещению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«Зеленогорское сельское поселение» (далее – лица, замещающие муниципальные должности), должности главы администрации муниципального образования «Зеленогорское сельское поселение», (далее – лица, замещающие должности главы администрации, их супруги (супруга) и несовершеннолетних</w:t>
      </w:r>
      <w:proofErr w:type="gramEnd"/>
      <w:r>
        <w:rPr>
          <w:b w:val="0"/>
          <w:sz w:val="28"/>
          <w:szCs w:val="28"/>
        </w:rPr>
        <w:t xml:space="preserve"> детей в информационно-телекоммуникационной сети «Интернет» на официальном </w:t>
      </w:r>
      <w:proofErr w:type="gramStart"/>
      <w:r>
        <w:rPr>
          <w:b w:val="0"/>
          <w:sz w:val="28"/>
          <w:szCs w:val="28"/>
        </w:rPr>
        <w:t>интернет-портале</w:t>
      </w:r>
      <w:proofErr w:type="gramEnd"/>
      <w:r>
        <w:rPr>
          <w:b w:val="0"/>
          <w:sz w:val="28"/>
          <w:szCs w:val="28"/>
        </w:rPr>
        <w:t xml:space="preserve"> Республики Марий Эл (далее - официальный сайт)</w:t>
      </w:r>
      <w:r>
        <w:t xml:space="preserve"> </w:t>
      </w:r>
      <w:r>
        <w:rPr>
          <w:b w:val="0"/>
          <w:sz w:val="28"/>
          <w:szCs w:val="28"/>
        </w:rPr>
        <w:t xml:space="preserve"> и предоставлению этих сведений средствам массовой информации для опубликования в связи с их запросами.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" w:name="Par57"/>
      <w:bookmarkEnd w:id="1"/>
      <w:r>
        <w:rPr>
          <w:b w:val="0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администрации, а также сведений о доходах, расходах, об имуществе и обязательствах имущественного характера их супруга (супругов) и несовершеннолетних детей: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перечень объектов недвижимого имущества, принадлежащих лицу,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муниципальные должности, должности главы администрации,  его супруге (супругу) и несовершеннолетним детям;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декларированный годовой доход лица, замещающего муниципальную должность, должность главы администрации,  его супруги (супруга) и несовершеннолетних детей;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</w:r>
      <w:r>
        <w:rPr>
          <w:b w:val="0"/>
          <w:sz w:val="28"/>
          <w:szCs w:val="28"/>
        </w:rPr>
        <w:lastRenderedPageBreak/>
        <w:t>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администрации,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а) иные сведения (кроме указанных в </w:t>
      </w:r>
      <w:hyperlink r:id="rId9" w:anchor="Par57" w:history="1">
        <w:r>
          <w:rPr>
            <w:rStyle w:val="a3"/>
            <w:b w:val="0"/>
            <w:color w:val="auto"/>
            <w:sz w:val="28"/>
            <w:szCs w:val="28"/>
            <w:u w:val="none"/>
          </w:rPr>
          <w:t>пункте 2</w:t>
        </w:r>
      </w:hyperlink>
      <w:r>
        <w:rPr>
          <w:b w:val="0"/>
          <w:sz w:val="28"/>
          <w:szCs w:val="28"/>
        </w:rPr>
        <w:t xml:space="preserve"> настоящего порядка) о доходах лица, замещающего муниципальную должность, д</w:t>
      </w:r>
      <w:r w:rsidR="00D845C1">
        <w:rPr>
          <w:b w:val="0"/>
          <w:sz w:val="28"/>
          <w:szCs w:val="28"/>
        </w:rPr>
        <w:t xml:space="preserve">олжность главы администрации, </w:t>
      </w:r>
      <w:r>
        <w:rPr>
          <w:b w:val="0"/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главы администрации;</w:t>
      </w:r>
      <w:bookmarkStart w:id="2" w:name="_GoBack"/>
      <w:bookmarkEnd w:id="2"/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администрации,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его супруги (супруга), детей и иных членов семьи;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главы администрации,  его супруге (супругу), детям, иным членам семьи на праве собственности или находящихся в их пользовании;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Par57" w:history="1">
        <w:r>
          <w:rPr>
            <w:rStyle w:val="a3"/>
            <w:b w:val="0"/>
            <w:color w:val="auto"/>
            <w:sz w:val="28"/>
            <w:szCs w:val="28"/>
            <w:u w:val="none"/>
          </w:rPr>
          <w:t>пункте</w:t>
        </w:r>
        <w:r>
          <w:rPr>
            <w:rStyle w:val="a3"/>
            <w:b w:val="0"/>
            <w:sz w:val="28"/>
            <w:szCs w:val="28"/>
            <w:u w:val="none"/>
          </w:rPr>
          <w:t xml:space="preserve"> </w:t>
        </w:r>
        <w:r>
          <w:rPr>
            <w:rStyle w:val="a3"/>
            <w:b w:val="0"/>
            <w:color w:val="auto"/>
            <w:sz w:val="28"/>
            <w:szCs w:val="28"/>
            <w:u w:val="none"/>
          </w:rPr>
          <w:t>2</w:t>
        </w:r>
      </w:hyperlink>
      <w:r>
        <w:rPr>
          <w:b w:val="0"/>
          <w:sz w:val="28"/>
          <w:szCs w:val="28"/>
        </w:rPr>
        <w:t xml:space="preserve"> настоящего порядка, за весь период замещения лицом, замещающим муниципальную должность, должности главы администрации,  а также сведения о доходах, расходах, об имуществе и обязательствах имущественного характера своих супруги (супруга) и несовершеннолетних детей, находятся на официальном сайте и ежегодно обновляются в течение 14 рабочих дней со дня истечения</w:t>
      </w:r>
      <w:proofErr w:type="gramEnd"/>
      <w:r>
        <w:rPr>
          <w:b w:val="0"/>
          <w:sz w:val="28"/>
          <w:szCs w:val="28"/>
        </w:rPr>
        <w:t xml:space="preserve"> срока, установленного для их представления.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anchor="Par57" w:history="1">
        <w:r>
          <w:rPr>
            <w:rStyle w:val="a3"/>
            <w:b w:val="0"/>
            <w:color w:val="auto"/>
            <w:sz w:val="28"/>
            <w:szCs w:val="28"/>
            <w:u w:val="none"/>
          </w:rPr>
          <w:t>пункте 2</w:t>
        </w:r>
      </w:hyperlink>
      <w:r>
        <w:rPr>
          <w:b w:val="0"/>
          <w:sz w:val="28"/>
          <w:szCs w:val="28"/>
        </w:rPr>
        <w:t xml:space="preserve"> настоящего порядка</w:t>
      </w:r>
      <w:bookmarkStart w:id="3" w:name="Par71"/>
      <w:bookmarkEnd w:id="3"/>
      <w:r>
        <w:rPr>
          <w:b w:val="0"/>
          <w:sz w:val="28"/>
          <w:szCs w:val="28"/>
        </w:rPr>
        <w:t xml:space="preserve"> обеспечивается Собранием депутатов муниципального образования «Зеленогорское сельское поселение».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Собрание депутатов муниципального образования «Зеленогорское сельское поселение»: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главы администрации,  в отношении которого поступил запрос;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2" w:anchor="Par57" w:history="1">
        <w:r>
          <w:rPr>
            <w:rStyle w:val="a3"/>
            <w:b w:val="0"/>
            <w:color w:val="auto"/>
            <w:sz w:val="28"/>
            <w:szCs w:val="28"/>
            <w:u w:val="none"/>
          </w:rPr>
          <w:t>пункте 2</w:t>
        </w:r>
      </w:hyperlink>
      <w:r>
        <w:rPr>
          <w:b w:val="0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623FC" w:rsidRDefault="006623FC" w:rsidP="006623F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7.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623FC" w:rsidRDefault="006623FC" w:rsidP="006623FC">
      <w:pPr>
        <w:suppressAutoHyphens w:val="0"/>
        <w:rPr>
          <w:szCs w:val="28"/>
        </w:rPr>
        <w:sectPr w:rsidR="006623FC">
          <w:pgSz w:w="11905" w:h="16838"/>
          <w:pgMar w:top="568" w:right="925" w:bottom="142" w:left="1701" w:header="0" w:footer="0" w:gutter="0"/>
          <w:cols w:space="720"/>
        </w:sectPr>
      </w:pPr>
    </w:p>
    <w:p w:rsidR="006623FC" w:rsidRDefault="006623FC" w:rsidP="006623FC">
      <w:pPr>
        <w:ind w:left="9540"/>
        <w:jc w:val="center"/>
      </w:pPr>
    </w:p>
    <w:p w:rsidR="00D45843" w:rsidRDefault="00D45843"/>
    <w:sectPr w:rsidR="00D45843" w:rsidSect="00D4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3FC"/>
    <w:rsid w:val="006623FC"/>
    <w:rsid w:val="00D45843"/>
    <w:rsid w:val="00D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F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3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6623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23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3FC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Notebook/AppData/Local/Temp/Rar$DI06.745/&#166;%202%20&#1055;&#1088;&#1086;&#1077;&#1082;&#1090;%20&#1088;&#1077;&#1096;&#1077;&#1085;&#1080;&#1103;%20&#1087;&#1086;%20&#1055;&#1086;&#1088;&#1103;&#1076;&#1082;&#1091;%20&#1088;&#1072;&#1079;&#1084;&#1077;&#1097;&#1077;&#1085;&#1080;&#1103;%20&#1089;&#1074;&#1077;&#1076;&#1077;&#1085;&#1080;&#1081;%20&#1085;&#1072;%20&#1089;&#1072;&#1081;&#1090;&#1077;.doc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C1611CBA9C04EFB2C0C6B930842F36C4EE6BFEe5e2L" TargetMode="External"/><Relationship Id="rId12" Type="http://schemas.openxmlformats.org/officeDocument/2006/relationships/hyperlink" Target="file:///C:/Users/Notebook/AppData/Local/Temp/Rar$DI06.745/&#166;%202%20&#1055;&#1088;&#1086;&#1077;&#1082;&#1090;%20&#1088;&#1077;&#1096;&#1077;&#1085;&#1080;&#1103;%20&#1087;&#1086;%20&#1055;&#1086;&#1088;&#1103;&#1076;&#1082;&#1091;%20&#1088;&#1072;&#1079;&#1084;&#1077;&#1097;&#1077;&#1085;&#1080;&#1103;%20&#1089;&#1074;&#1077;&#1076;&#1077;&#1085;&#1080;&#1081;%20&#1085;&#1072;%20&#1089;&#1072;&#1081;&#1090;&#1077;.doc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file:///C:/Users/Notebook/AppData/Local/Temp/Rar$DI06.745/&#166;%202%20&#1055;&#1088;&#1086;&#1077;&#1082;&#1090;%20&#1088;&#1077;&#1096;&#1077;&#1085;&#1080;&#1103;%20&#1087;&#1086;%20&#1055;&#1086;&#1088;&#1103;&#1076;&#1082;&#1091;%20&#1088;&#1072;&#1079;&#1084;&#1077;&#1097;&#1077;&#1085;&#1080;&#1103;%20&#1089;&#1074;&#1077;&#1076;&#1077;&#1085;&#1080;&#1081;%20&#1085;&#1072;%20&#1089;&#1072;&#1081;&#1090;&#1077;.doc" TargetMode="External"/><Relationship Id="rId11" Type="http://schemas.openxmlformats.org/officeDocument/2006/relationships/hyperlink" Target="file:///C:/Users/Notebook/AppData/Local/Temp/Rar$DI06.745/&#166;%202%20&#1055;&#1088;&#1086;&#1077;&#1082;&#1090;%20&#1088;&#1077;&#1096;&#1077;&#1085;&#1080;&#1103;%20&#1087;&#1086;%20&#1055;&#1086;&#1088;&#1103;&#1076;&#1082;&#1091;%20&#1088;&#1072;&#1079;&#1084;&#1077;&#1097;&#1077;&#1085;&#1080;&#1103;%20&#1089;&#1074;&#1077;&#1076;&#1077;&#1085;&#1080;&#1081;%20&#1085;&#1072;%20&#1089;&#1072;&#1081;&#1090;&#1077;.doc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file:///C:/Users/Notebook/AppData/Local/Temp/Rar$DI06.745/&#166;%202%20&#1055;&#1088;&#1086;&#1077;&#1082;&#1090;%20&#1088;&#1077;&#1096;&#1077;&#1085;&#1080;&#1103;%20&#1087;&#1086;%20&#1055;&#1086;&#1088;&#1103;&#1076;&#1082;&#1091;%20&#1088;&#1072;&#1079;&#1084;&#1077;&#1097;&#1077;&#1085;&#1080;&#1103;%20&#1089;&#1074;&#1077;&#1076;&#1077;&#1085;&#1080;&#1081;%20&#1085;&#1072;%20&#1089;&#1072;&#1081;&#109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Notebook/AppData/Local/Temp/Rar$DI06.745/&#166;%202%20&#1055;&#1088;&#1086;&#1077;&#1082;&#1090;%20&#1088;&#1077;&#1096;&#1077;&#1085;&#1080;&#1103;%20&#1087;&#1086;%20&#1055;&#1086;&#1088;&#1103;&#1076;&#1082;&#1091;%20&#1088;&#1072;&#1079;&#1084;&#1077;&#1097;&#1077;&#1085;&#1080;&#1103;%20&#1089;&#1074;&#1077;&#1076;&#1077;&#1085;&#1080;&#1081;%20&#1085;&#1072;%20&#1089;&#1072;&#1081;&#1090;&#1077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3F8EDA52FF824E85A4F318BECE35CF" ma:contentTypeVersion="1" ma:contentTypeDescription="Создание документа." ma:contentTypeScope="" ma:versionID="4d2373bb46216448fc0de1f13b2833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«Зеленогорское сельское поселение», главы администрации муниципального образования «Зеленогорское сельское поселение», и членов их семей на официальном интернет-портале Республики Марий Эл и предоставления этих сведений средствам массовой информации для опубликования</_x041e__x043f__x0438__x0441__x0430__x043d__x0438__x0435_>
    <_dlc_DocId xmlns="57504d04-691e-4fc4-8f09-4f19fdbe90f6">XXJ7TYMEEKJ2-1806454585-6</_dlc_DocId>
    <_dlc_DocIdUrl xmlns="57504d04-691e-4fc4-8f09-4f19fdbe90f6">
      <Url>https://vip.gov.mari.ru/morki/zelenogorsk/_layouts/DocIdRedir.aspx?ID=XXJ7TYMEEKJ2-1806454585-6</Url>
      <Description>XXJ7TYMEEKJ2-1806454585-6</Description>
    </_dlc_DocIdUrl>
  </documentManagement>
</p:properties>
</file>

<file path=customXml/itemProps1.xml><?xml version="1.0" encoding="utf-8"?>
<ds:datastoreItem xmlns:ds="http://schemas.openxmlformats.org/officeDocument/2006/customXml" ds:itemID="{397EBCA6-9711-4E68-B3C2-AAD2F6187936}"/>
</file>

<file path=customXml/itemProps2.xml><?xml version="1.0" encoding="utf-8"?>
<ds:datastoreItem xmlns:ds="http://schemas.openxmlformats.org/officeDocument/2006/customXml" ds:itemID="{B14575D7-9F3E-47B5-9F0A-22A15417ED2D}"/>
</file>

<file path=customXml/itemProps3.xml><?xml version="1.0" encoding="utf-8"?>
<ds:datastoreItem xmlns:ds="http://schemas.openxmlformats.org/officeDocument/2006/customXml" ds:itemID="{DCB89003-DE85-4B89-BFED-9E73936841F9}"/>
</file>

<file path=customXml/itemProps4.xml><?xml version="1.0" encoding="utf-8"?>
<ds:datastoreItem xmlns:ds="http://schemas.openxmlformats.org/officeDocument/2006/customXml" ds:itemID="{8DB9E764-4A97-471B-B2AF-ACCE21EA4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1399</Words>
  <Characters>7979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82 от 13.07.2016</dc:title>
  <dc:creator>Notebook</dc:creator>
  <cp:lastModifiedBy>Пользователь</cp:lastModifiedBy>
  <cp:revision>4</cp:revision>
  <dcterms:created xsi:type="dcterms:W3CDTF">2016-07-13T07:27:00Z</dcterms:created>
  <dcterms:modified xsi:type="dcterms:W3CDTF">2020-01-31T08:43:00Z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0x010100723F8EDA52FF824E85A4F318BECE35CF</vt:lpwstr>
  </property>
  <property fmtid="{D5CDD505-2E9C-101B-9397-08002B2CF9AE}" pid="3" name="_dlc_DocIdItemGuid">
    <vt:lpwstr>ee7529ea-87ed-4e15-a15c-52c8b3e7d406</vt:lpwstr>
  </property>
</Properties>
</file>