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96173D" w:rsidRPr="0096173D" w:rsidTr="008B4D19">
        <w:trPr>
          <w:jc w:val="center"/>
        </w:trPr>
        <w:tc>
          <w:tcPr>
            <w:tcW w:w="4212" w:type="dxa"/>
            <w:hideMark/>
          </w:tcPr>
          <w:p w:rsidR="0096173D" w:rsidRPr="0096173D" w:rsidRDefault="0096173D" w:rsidP="0096173D">
            <w:pPr>
              <w:jc w:val="center"/>
              <w:rPr>
                <w:sz w:val="28"/>
                <w:szCs w:val="28"/>
                <w:lang w:eastAsia="ar-SA"/>
              </w:rPr>
            </w:pPr>
            <w:r w:rsidRPr="0096173D">
              <w:rPr>
                <w:sz w:val="28"/>
                <w:szCs w:val="28"/>
              </w:rPr>
              <w:t>Ял шотан Зеленогорск илемын</w:t>
            </w:r>
          </w:p>
          <w:p w:rsidR="0096173D" w:rsidRPr="0096173D" w:rsidRDefault="0096173D" w:rsidP="0096173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6173D">
              <w:rPr>
                <w:sz w:val="28"/>
                <w:szCs w:val="28"/>
              </w:rPr>
              <w:t>депутат–влакын Погынжо</w:t>
            </w:r>
          </w:p>
        </w:tc>
        <w:tc>
          <w:tcPr>
            <w:tcW w:w="1365" w:type="dxa"/>
            <w:hideMark/>
          </w:tcPr>
          <w:p w:rsidR="0096173D" w:rsidRPr="0096173D" w:rsidRDefault="0096173D" w:rsidP="0096173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2770" cy="602615"/>
                  <wp:effectExtent l="0" t="0" r="0" b="698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96173D" w:rsidRPr="0096173D" w:rsidRDefault="0096173D" w:rsidP="0096173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96173D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96173D" w:rsidRPr="0096173D" w:rsidTr="008B4D19">
        <w:trPr>
          <w:jc w:val="center"/>
        </w:trPr>
        <w:tc>
          <w:tcPr>
            <w:tcW w:w="4212" w:type="dxa"/>
          </w:tcPr>
          <w:p w:rsidR="0096173D" w:rsidRPr="0096173D" w:rsidRDefault="0096173D" w:rsidP="0096173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96173D" w:rsidRPr="0096173D" w:rsidRDefault="0096173D" w:rsidP="0096173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96173D" w:rsidRPr="0096173D" w:rsidRDefault="0096173D" w:rsidP="0096173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6173D" w:rsidRPr="0096173D" w:rsidTr="008B4D19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173D" w:rsidRPr="0096173D" w:rsidRDefault="001970F9" w:rsidP="0096173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№ 113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73D" w:rsidRPr="0096173D" w:rsidRDefault="0096173D" w:rsidP="0096173D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6173D" w:rsidRPr="0096173D" w:rsidRDefault="00370BBA" w:rsidP="009617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 сентября </w:t>
            </w:r>
            <w:r w:rsidR="0096173D" w:rsidRPr="0096173D">
              <w:rPr>
                <w:color w:val="000000"/>
                <w:sz w:val="28"/>
                <w:szCs w:val="28"/>
              </w:rPr>
              <w:t>2021 года</w:t>
            </w:r>
          </w:p>
        </w:tc>
      </w:tr>
    </w:tbl>
    <w:p w:rsidR="0096173D" w:rsidRPr="0096173D" w:rsidRDefault="0096173D" w:rsidP="0096173D">
      <w:pPr>
        <w:autoSpaceDE w:val="0"/>
        <w:autoSpaceDN w:val="0"/>
        <w:adjustRightInd w:val="0"/>
        <w:jc w:val="right"/>
        <w:rPr>
          <w:b/>
          <w:bCs/>
          <w:color w:val="26282F"/>
          <w:sz w:val="28"/>
          <w:szCs w:val="28"/>
        </w:rPr>
      </w:pPr>
    </w:p>
    <w:p w:rsidR="0096173D" w:rsidRPr="0096173D" w:rsidRDefault="0096173D" w:rsidP="0096173D">
      <w:pPr>
        <w:ind w:firstLine="684"/>
        <w:jc w:val="center"/>
        <w:rPr>
          <w:b/>
          <w:sz w:val="28"/>
          <w:szCs w:val="28"/>
        </w:rPr>
      </w:pPr>
      <w:r w:rsidRPr="0096173D">
        <w:rPr>
          <w:b/>
          <w:sz w:val="28"/>
          <w:szCs w:val="28"/>
        </w:rPr>
        <w:t>Решение</w:t>
      </w:r>
    </w:p>
    <w:p w:rsidR="0096173D" w:rsidRPr="0096173D" w:rsidRDefault="0096173D" w:rsidP="0096173D">
      <w:pPr>
        <w:ind w:firstLine="567"/>
        <w:jc w:val="center"/>
        <w:rPr>
          <w:b/>
          <w:sz w:val="28"/>
          <w:szCs w:val="28"/>
        </w:rPr>
      </w:pPr>
      <w:r w:rsidRPr="0096173D">
        <w:rPr>
          <w:b/>
          <w:sz w:val="28"/>
          <w:szCs w:val="28"/>
        </w:rPr>
        <w:t>Собрания депутатов Зеленогорского сельского поселения</w:t>
      </w:r>
    </w:p>
    <w:p w:rsidR="0096173D" w:rsidRPr="0096173D" w:rsidRDefault="0096173D" w:rsidP="0096173D">
      <w:pPr>
        <w:tabs>
          <w:tab w:val="left" w:pos="1134"/>
        </w:tabs>
        <w:jc w:val="both"/>
        <w:rPr>
          <w:rFonts w:eastAsia="Calibri"/>
          <w:b/>
          <w:lang w:eastAsia="en-US"/>
        </w:rPr>
      </w:pPr>
    </w:p>
    <w:p w:rsidR="0096173D" w:rsidRDefault="0096173D" w:rsidP="0096173D">
      <w:pPr>
        <w:pStyle w:val="a4"/>
        <w:spacing w:before="0" w:beforeAutospacing="0" w:after="0" w:afterAutospacing="0"/>
        <w:jc w:val="center"/>
        <w:rPr>
          <w:rStyle w:val="apple-converted-space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Положения об ограничении хозяйственной деятельности на землях природоохранного назначения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Зеленогорского сельского поселения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color w:val="000000"/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статьи 97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Земельного кодекса Российской Федерации, руководствуясь Уставом Зеленогорского сельского поселения Моркинского муниципального района Республики Марий Эл, Собрание депутатов Зеленогорского сельского поселения </w:t>
      </w:r>
      <w:r>
        <w:rPr>
          <w:b/>
          <w:color w:val="000000"/>
          <w:sz w:val="28"/>
          <w:szCs w:val="28"/>
        </w:rPr>
        <w:t>РЕШИЛО:</w:t>
      </w:r>
    </w:p>
    <w:p w:rsidR="0096173D" w:rsidRDefault="0096173D" w:rsidP="0096173D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Утвердить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Положение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 ограничении хозяйственной деятельности на землях природоохранного назначения Зеленогорского сельского поселения согласно приложению.</w:t>
      </w:r>
    </w:p>
    <w:p w:rsidR="0096173D" w:rsidRDefault="0096173D" w:rsidP="0096173D">
      <w:pPr>
        <w:spacing w:line="0" w:lineRule="atLeast"/>
        <w:ind w:firstLine="360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 xml:space="preserve">    2. </w:t>
      </w:r>
      <w:r>
        <w:rPr>
          <w:rFonts w:eastAsia="SimSun"/>
          <w:sz w:val="28"/>
          <w:szCs w:val="28"/>
          <w:lang w:eastAsia="zh-CN"/>
        </w:rPr>
        <w:t xml:space="preserve">Зеленогорской сельской администрации обнародовать настоящее решение в установленном порядке на информационных стендах сельского поселения и разместить на официальном Интернет- портале Республики Марий Эл, страница Зеленогорское  сельское поселение по адресу: </w:t>
      </w:r>
      <w:hyperlink r:id="rId7" w:history="1">
        <w:r w:rsidRPr="00F13920">
          <w:rPr>
            <w:rStyle w:val="a3"/>
            <w:rFonts w:eastAsia="SimSun"/>
            <w:sz w:val="28"/>
            <w:szCs w:val="28"/>
            <w:lang w:val="en-US" w:eastAsia="zh-CN"/>
          </w:rPr>
          <w:t>http</w:t>
        </w:r>
        <w:r w:rsidRPr="00F13920">
          <w:rPr>
            <w:rStyle w:val="a3"/>
            <w:rFonts w:eastAsia="SimSun"/>
            <w:sz w:val="28"/>
            <w:szCs w:val="28"/>
            <w:lang w:eastAsia="zh-CN"/>
          </w:rPr>
          <w:t>://</w:t>
        </w:r>
        <w:r w:rsidRPr="00F13920">
          <w:rPr>
            <w:rStyle w:val="a3"/>
            <w:rFonts w:eastAsia="SimSun"/>
            <w:sz w:val="28"/>
            <w:szCs w:val="28"/>
            <w:lang w:val="en-US" w:eastAsia="zh-CN"/>
          </w:rPr>
          <w:t>mari</w:t>
        </w:r>
        <w:r w:rsidRPr="00F13920">
          <w:rPr>
            <w:rStyle w:val="a3"/>
            <w:rFonts w:eastAsia="SimSun"/>
            <w:sz w:val="28"/>
            <w:szCs w:val="28"/>
            <w:lang w:eastAsia="zh-CN"/>
          </w:rPr>
          <w:t>-</w:t>
        </w:r>
        <w:r w:rsidRPr="00F13920">
          <w:rPr>
            <w:rStyle w:val="a3"/>
            <w:rFonts w:eastAsia="SimSun"/>
            <w:sz w:val="28"/>
            <w:szCs w:val="28"/>
            <w:lang w:val="en-US" w:eastAsia="zh-CN"/>
          </w:rPr>
          <w:t>el</w:t>
        </w:r>
        <w:r w:rsidRPr="00F13920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F13920">
          <w:rPr>
            <w:rStyle w:val="a3"/>
            <w:rFonts w:eastAsia="SimSun"/>
            <w:sz w:val="28"/>
            <w:szCs w:val="28"/>
            <w:lang w:val="en-US" w:eastAsia="zh-CN"/>
          </w:rPr>
          <w:t>gov</w:t>
        </w:r>
        <w:r w:rsidRPr="00F13920">
          <w:rPr>
            <w:rStyle w:val="a3"/>
            <w:rFonts w:eastAsia="SimSun"/>
            <w:sz w:val="28"/>
            <w:szCs w:val="28"/>
            <w:lang w:eastAsia="zh-CN"/>
          </w:rPr>
          <w:t>.</w:t>
        </w:r>
        <w:r w:rsidRPr="00F13920">
          <w:rPr>
            <w:rStyle w:val="a3"/>
            <w:rFonts w:eastAsia="SimSun"/>
            <w:sz w:val="28"/>
            <w:szCs w:val="28"/>
            <w:lang w:val="en-US" w:eastAsia="zh-CN"/>
          </w:rPr>
          <w:t>ru</w:t>
        </w:r>
        <w:r w:rsidRPr="00F13920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Pr="00F13920">
          <w:rPr>
            <w:rStyle w:val="a3"/>
            <w:rFonts w:eastAsia="SimSun"/>
            <w:sz w:val="28"/>
            <w:szCs w:val="28"/>
            <w:lang w:val="en-US" w:eastAsia="zh-CN"/>
          </w:rPr>
          <w:t>morki</w:t>
        </w:r>
        <w:r w:rsidRPr="00F13920">
          <w:rPr>
            <w:rStyle w:val="a3"/>
            <w:rFonts w:eastAsia="SimSun"/>
            <w:sz w:val="28"/>
            <w:szCs w:val="28"/>
            <w:lang w:eastAsia="zh-CN"/>
          </w:rPr>
          <w:t>/</w:t>
        </w:r>
        <w:r w:rsidRPr="00F13920">
          <w:rPr>
            <w:rStyle w:val="a3"/>
            <w:rFonts w:eastAsia="SimSun"/>
            <w:sz w:val="28"/>
            <w:szCs w:val="28"/>
            <w:lang w:val="en-US" w:eastAsia="zh-CN"/>
          </w:rPr>
          <w:t>zelenogorsk</w:t>
        </w:r>
        <w:r w:rsidRPr="00F13920">
          <w:rPr>
            <w:rStyle w:val="a3"/>
            <w:rFonts w:eastAsia="SimSun"/>
            <w:sz w:val="28"/>
            <w:szCs w:val="28"/>
            <w:lang w:eastAsia="zh-CN"/>
          </w:rPr>
          <w:t>/</w:t>
        </w:r>
      </w:hyperlink>
      <w:r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 </w:t>
      </w:r>
    </w:p>
    <w:p w:rsidR="0096173D" w:rsidRDefault="0096173D" w:rsidP="0096173D">
      <w:pPr>
        <w:widowControl w:val="0"/>
        <w:autoSpaceDE w:val="0"/>
        <w:autoSpaceDN w:val="0"/>
        <w:adjustRightInd w:val="0"/>
        <w:ind w:firstLine="360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3.</w:t>
      </w:r>
      <w:r>
        <w:rPr>
          <w:rFonts w:cs="Calibri"/>
          <w:sz w:val="28"/>
          <w:szCs w:val="28"/>
        </w:rPr>
        <w:t>Настоящее решение вступает в силу после его официального  обнародования.</w:t>
      </w:r>
    </w:p>
    <w:p w:rsidR="0096173D" w:rsidRDefault="0096173D" w:rsidP="0096173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4.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по социальным вопросам.</w:t>
      </w:r>
    </w:p>
    <w:p w:rsidR="0096173D" w:rsidRDefault="0096173D" w:rsidP="0096173D">
      <w:pPr>
        <w:rPr>
          <w:sz w:val="28"/>
          <w:szCs w:val="28"/>
        </w:rPr>
      </w:pPr>
    </w:p>
    <w:p w:rsidR="0096173D" w:rsidRDefault="0096173D" w:rsidP="0096173D">
      <w:pPr>
        <w:rPr>
          <w:sz w:val="28"/>
          <w:szCs w:val="28"/>
        </w:rPr>
      </w:pPr>
    </w:p>
    <w:p w:rsidR="0096173D" w:rsidRDefault="0096173D" w:rsidP="0096173D">
      <w:pPr>
        <w:rPr>
          <w:sz w:val="28"/>
          <w:szCs w:val="28"/>
        </w:rPr>
      </w:pPr>
      <w:r>
        <w:rPr>
          <w:sz w:val="28"/>
          <w:szCs w:val="28"/>
        </w:rPr>
        <w:t>Глава Зеленогорского сельского поселения,</w:t>
      </w:r>
    </w:p>
    <w:p w:rsidR="0096173D" w:rsidRDefault="0096173D" w:rsidP="0096173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Н.В.Гранатова</w:t>
      </w:r>
    </w:p>
    <w:p w:rsidR="0096173D" w:rsidRDefault="0096173D" w:rsidP="0096173D">
      <w:pPr>
        <w:ind w:firstLine="709"/>
        <w:jc w:val="both"/>
        <w:rPr>
          <w:color w:val="000000"/>
          <w:spacing w:val="-2"/>
        </w:rPr>
      </w:pPr>
      <w:r>
        <w:rPr>
          <w:rStyle w:val="1"/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</w:t>
      </w:r>
      <w:r>
        <w:rPr>
          <w:color w:val="000000"/>
          <w:spacing w:val="-2"/>
        </w:rPr>
        <w:t xml:space="preserve">                                 УТВЕРЖДЕНО</w:t>
      </w:r>
    </w:p>
    <w:p w:rsidR="0096173D" w:rsidRDefault="0096173D" w:rsidP="0096173D">
      <w:pPr>
        <w:shd w:val="clear" w:color="auto" w:fill="FFFFFF"/>
        <w:ind w:left="439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решением Собрания депутатов</w:t>
      </w:r>
    </w:p>
    <w:p w:rsidR="0096173D" w:rsidRDefault="0096173D" w:rsidP="0096173D">
      <w:pPr>
        <w:shd w:val="clear" w:color="auto" w:fill="FFFFFF"/>
        <w:ind w:left="3969" w:right="5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Зеленогорского сельского поселения </w:t>
      </w:r>
    </w:p>
    <w:p w:rsidR="0096173D" w:rsidRDefault="00370BBA" w:rsidP="0096173D">
      <w:pPr>
        <w:shd w:val="clear" w:color="auto" w:fill="FFFFFF"/>
        <w:tabs>
          <w:tab w:val="left" w:leader="underscore" w:pos="4395"/>
        </w:tabs>
        <w:ind w:left="4395"/>
        <w:rPr>
          <w:color w:val="000000"/>
        </w:rPr>
      </w:pPr>
      <w:r>
        <w:rPr>
          <w:color w:val="000000"/>
        </w:rPr>
        <w:t xml:space="preserve">                     от 27</w:t>
      </w:r>
      <w:r w:rsidR="0096173D">
        <w:rPr>
          <w:color w:val="000000"/>
        </w:rPr>
        <w:t xml:space="preserve"> сентября 2021 г. № ___</w:t>
      </w:r>
    </w:p>
    <w:p w:rsidR="0096173D" w:rsidRDefault="0096173D" w:rsidP="0096173D">
      <w:pPr>
        <w:pStyle w:val="nospacing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</w:p>
    <w:p w:rsidR="0096173D" w:rsidRDefault="0096173D" w:rsidP="0096173D">
      <w:pPr>
        <w:pStyle w:val="nospacing"/>
        <w:spacing w:before="0" w:beforeAutospacing="0" w:after="0" w:afterAutospacing="0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ПОЛОЖЕНИЕ</w:t>
      </w:r>
    </w:p>
    <w:p w:rsidR="0096173D" w:rsidRDefault="0096173D" w:rsidP="0096173D">
      <w:pPr>
        <w:pStyle w:val="a4"/>
        <w:spacing w:before="0" w:beforeAutospacing="0" w:after="0" w:afterAutospacing="0"/>
        <w:ind w:left="-142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ограничении хозяйственной деятельности на землях природоохранного назначения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Зеленогорского сельского поселения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96173D" w:rsidRDefault="0096173D" w:rsidP="0096173D">
      <w:pPr>
        <w:numPr>
          <w:ilvl w:val="0"/>
          <w:numId w:val="1"/>
        </w:numPr>
        <w:shd w:val="clear" w:color="auto" w:fill="FFFFFF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соответствии с Земельным кодексом Российской Федерации, Федеральным законом «Об общих принципах организации местного самоуправления в Российской Федерации» с целью запрещения или ограничения видов деятельности, несовместимых с основным назначением этих земель и оказывающих негативное воздействие на окружающую среду.</w:t>
      </w:r>
    </w:p>
    <w:p w:rsidR="0096173D" w:rsidRDefault="0096173D" w:rsidP="0096173D">
      <w:pPr>
        <w:autoSpaceDE w:val="0"/>
        <w:autoSpaceDN w:val="0"/>
        <w:adjustRightInd w:val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К землям природоохранного назначения относятся земли, з</w:t>
      </w:r>
      <w:r>
        <w:rPr>
          <w:sz w:val="28"/>
          <w:szCs w:val="28"/>
        </w:rPr>
        <w:t xml:space="preserve">анятые защитными лесами, предусмотренными лесным </w:t>
      </w:r>
      <w:hyperlink r:id="rId8" w:history="1">
        <w:r>
          <w:rPr>
            <w:rStyle w:val="a3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(за исключением защитных лесов, расположенных на землях лесного фонда, землях особо охраняемых природных территорий) и </w:t>
      </w:r>
      <w:r>
        <w:rPr>
          <w:color w:val="000000"/>
          <w:sz w:val="28"/>
          <w:szCs w:val="28"/>
        </w:rPr>
        <w:t>иные земли, выполняющие природоохранные функции.</w:t>
      </w:r>
    </w:p>
    <w:p w:rsidR="0096173D" w:rsidRDefault="0096173D" w:rsidP="0096173D">
      <w:pPr>
        <w:autoSpaceDE w:val="0"/>
        <w:autoSpaceDN w:val="0"/>
        <w:adjustRightInd w:val="0"/>
        <w:ind w:firstLine="605"/>
        <w:jc w:val="both"/>
        <w:rPr>
          <w:color w:val="000000"/>
          <w:sz w:val="28"/>
          <w:szCs w:val="28"/>
        </w:rPr>
      </w:pP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и задачи ограничения хозяйственной деятельности на землях природоохранного назначения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  <w:sz w:val="28"/>
          <w:szCs w:val="28"/>
        </w:rPr>
      </w:pP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Для поддержания земель природоохранного назначения в состоянии, соответствующем экологическим требованиям, для предотвращения загрязнения, засорения и истощения их, а также сохранения среды обитания объектов животного и растительного мира,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Задачей юридических, физических и должностных лиц, в интересах которых выделяются земельные участки с особыми условиями использования, является обеспечение соблюдения на территории Зеленогорского сельского поселения  требований, экологических норм, правил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других нормативных документов в области охраны земель природоохранного назначения.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b/>
          <w:color w:val="000000"/>
          <w:sz w:val="28"/>
          <w:szCs w:val="28"/>
        </w:rPr>
      </w:pPr>
    </w:p>
    <w:p w:rsidR="0096173D" w:rsidRDefault="0096173D" w:rsidP="0096173D">
      <w:pPr>
        <w:numPr>
          <w:ilvl w:val="0"/>
          <w:numId w:val="2"/>
        </w:numPr>
        <w:shd w:val="clear" w:color="auto" w:fill="FFFFFF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требования к хозяйственной деятельности на землях природоохранного назначения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субъектов Российской Федерации и муниципальными нормативными правовыми актами.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Юридические и физические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Леса, расположенные на землях природоохранного назначения предназначены для отдыха населения, проведения культурно-оздоровительных и спортивных мероприятий, а также для сохранения благоприятной экологической обстановки. В лесах, расположенных на землях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природоохранного назначения, запрещается осуществление лесопользования, несовместимого с назначением этих лесов. Допускается проведение рубок ухода, санитарных рубок, рубок реконструкции и обновления, прочих рубок, проведение биотехнических мероприятий по сохранению и обогащению полезной фауны.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В целях сохранения и воспроизводства зеленого фонда на землях природоохранного назначения  юридическим и физическим лицам запрещается любая деятельность, наносящая вред зеленым насаждениям, в том числе: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действий, приводящих к повреждению или уничтожению зеленых насаждений;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использование земельных участков, отведенных согласно утвержденным строительным нормативам и градостроительной документации для создания зеленых насаждений, в целях и способами, которые несовместимы с произрастанием зеленых насаждений;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изъятия зеленых насаждений (деревьев, кустарников, травянистой растительности, цветов) без разрешения уполномоченного органа;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обрезки деревьев, кустарников с нарушением установленных сроков и технологии;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произведение механического повреждения деревьев, кустарников, в том числе посредством прикрепления к деревьям аншлагов, рекламных щитов, объявлений;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сбора листовой подстилки, дерна, сока, а также окольцовки коры деревьев;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несанкционированного складирования материалов и оборудования на территории с зелеными насаждениями;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произведение сброса загрязненного льда и уличного смета с автодорог и тротуаров на территорию с зелеными насаждениями;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применение песчано-солевой смеси на автодорогах и тротуарах;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прокладывание несанкционированных дорог, троп по территориям с зелеными насаждениями;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проезд, а также осуществление стоянки, мойки автотранспортных средств на естественной травянистой растительности или газонах;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открытое сжигание опавшей листвы и сухой травы;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иных действий, приводящих к ослаблению или уничтожению зеленых насаждений.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лесах лесопарковой части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сельского поселения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 допускается пастьба скота, промышленная заготовка лекарственных трав, цветов, древесных соков, грибов, ягод и технического сырья.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Взаимодействие органов по охране окружающей среды 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области ограничения хозяйственной деятельности на землях природоохранного назначения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Главным инструментом регулирования деятельности различных служб на землях природоохранного назначения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является заключение соглашений (договоров, деклараций) о взаимодействии и сотрудничестве.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Основными задачами заключения соглашений являются: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исключение дублирования деятельности посредством рационального распределения объектов и функций контроля;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мобилизация сил при пресечении правонарушений на землях природоохранного назначения;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соблюдения на территории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Зеленогорского сельского поселения (в том числе должностными лицами, гражданами, лицами, не имеющими гражданства, и иностранными гражданами) требований нормативных правовых актов, экологических норм, правил и других нормативных документов в области охраны земель природоохранного назначения.</w:t>
      </w: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</w:p>
    <w:p w:rsidR="0096173D" w:rsidRDefault="0096173D" w:rsidP="009617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pStyle w:val="a4"/>
        <w:spacing w:before="0" w:beforeAutospacing="0" w:after="0" w:afterAutospacing="0"/>
        <w:ind w:firstLine="6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6173D" w:rsidRDefault="0096173D" w:rsidP="0096173D">
      <w:pPr>
        <w:rPr>
          <w:sz w:val="28"/>
          <w:szCs w:val="28"/>
        </w:rPr>
      </w:pPr>
    </w:p>
    <w:p w:rsidR="00B4163D" w:rsidRDefault="00B4163D"/>
    <w:sectPr w:rsidR="00B4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C4D"/>
    <w:multiLevelType w:val="multilevel"/>
    <w:tmpl w:val="36EC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A07F4"/>
    <w:multiLevelType w:val="multilevel"/>
    <w:tmpl w:val="84F2AE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78"/>
    <w:rsid w:val="001970F9"/>
    <w:rsid w:val="00370BBA"/>
    <w:rsid w:val="0096173D"/>
    <w:rsid w:val="009F3178"/>
    <w:rsid w:val="00B4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173D"/>
    <w:rPr>
      <w:color w:val="0000FF"/>
      <w:u w:val="single"/>
    </w:rPr>
  </w:style>
  <w:style w:type="paragraph" w:styleId="a4">
    <w:name w:val="Normal (Web)"/>
    <w:basedOn w:val="a"/>
    <w:semiHidden/>
    <w:unhideWhenUsed/>
    <w:rsid w:val="0096173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617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73D"/>
  </w:style>
  <w:style w:type="character" w:customStyle="1" w:styleId="1">
    <w:name w:val="Строгий1"/>
    <w:basedOn w:val="a0"/>
    <w:rsid w:val="0096173D"/>
  </w:style>
  <w:style w:type="paragraph" w:styleId="a5">
    <w:name w:val="Balloon Text"/>
    <w:basedOn w:val="a"/>
    <w:link w:val="a6"/>
    <w:uiPriority w:val="99"/>
    <w:semiHidden/>
    <w:unhideWhenUsed/>
    <w:rsid w:val="00961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173D"/>
    <w:rPr>
      <w:color w:val="0000FF"/>
      <w:u w:val="single"/>
    </w:rPr>
  </w:style>
  <w:style w:type="paragraph" w:styleId="a4">
    <w:name w:val="Normal (Web)"/>
    <w:basedOn w:val="a"/>
    <w:semiHidden/>
    <w:unhideWhenUsed/>
    <w:rsid w:val="0096173D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9617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173D"/>
  </w:style>
  <w:style w:type="character" w:customStyle="1" w:styleId="1">
    <w:name w:val="Строгий1"/>
    <w:basedOn w:val="a0"/>
    <w:rsid w:val="0096173D"/>
  </w:style>
  <w:style w:type="paragraph" w:styleId="a5">
    <w:name w:val="Balloon Text"/>
    <w:basedOn w:val="a"/>
    <w:link w:val="a6"/>
    <w:uiPriority w:val="99"/>
    <w:semiHidden/>
    <w:unhideWhenUsed/>
    <w:rsid w:val="009617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7C8095CE0E47593A3546DA08CB9A3B3F4AEFDCA7CE8453C3418FC53F15569E3CE841B73B8E79A06B404783443C1AF2B26FD92E1D4A18E0CaCN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morki/zelenogorsk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ограничении хозяйственной деятельности на землях природоохранного назначения 
Зеленогорского сельского поселения
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2021-09-26T21:00:00+00:00</_x0414__x0430__x0442__x0430__x0020__x0434__x043e__x043a__x0443__x043c__x0435__x043d__x0442__x0430_>
    <_x2116__x0020__x0434__x043e__x043a__x0443__x043c__x0435__x043d__x0442__x0430_ xmlns="49dab3b4-6a1a-43fd-a7a9-513d177d92a4">113</_x2116__x0020__x0434__x043e__x043a__x0443__x043c__x0435__x043d__x0442__x0430_>
    <_dlc_DocId xmlns="57504d04-691e-4fc4-8f09-4f19fdbe90f6">XXJ7TYMEEKJ2-4231-327</_dlc_DocId>
    <_dlc_DocIdUrl xmlns="57504d04-691e-4fc4-8f09-4f19fdbe90f6">
      <Url>https://vip.gov.mari.ru/morki/zelenogorsk/_layouts/DocIdRedir.aspx?ID=XXJ7TYMEEKJ2-4231-327</Url>
      <Description>XXJ7TYMEEKJ2-4231-327</Description>
    </_dlc_DocIdUrl>
  </documentManagement>
</p:properties>
</file>

<file path=customXml/itemProps1.xml><?xml version="1.0" encoding="utf-8"?>
<ds:datastoreItem xmlns:ds="http://schemas.openxmlformats.org/officeDocument/2006/customXml" ds:itemID="{EF9F3D64-B91A-450E-A26B-29EB1E45DA6D}"/>
</file>

<file path=customXml/itemProps2.xml><?xml version="1.0" encoding="utf-8"?>
<ds:datastoreItem xmlns:ds="http://schemas.openxmlformats.org/officeDocument/2006/customXml" ds:itemID="{D42B1CF9-90F9-487C-A7FD-7D44F128870A}"/>
</file>

<file path=customXml/itemProps3.xml><?xml version="1.0" encoding="utf-8"?>
<ds:datastoreItem xmlns:ds="http://schemas.openxmlformats.org/officeDocument/2006/customXml" ds:itemID="{DE8A45FB-A08D-42FE-A3B4-F18EDD9DD82F}"/>
</file>

<file path=customXml/itemProps4.xml><?xml version="1.0" encoding="utf-8"?>
<ds:datastoreItem xmlns:ds="http://schemas.openxmlformats.org/officeDocument/2006/customXml" ds:itemID="{38EDFC6F-D3C7-4D32-8843-C0EF3CA8D2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113 от 27.09.2021</dc:title>
  <dc:subject/>
  <dc:creator>Пользователь</dc:creator>
  <cp:keywords/>
  <dc:description/>
  <cp:lastModifiedBy>Пользователь</cp:lastModifiedBy>
  <cp:revision>7</cp:revision>
  <cp:lastPrinted>2021-09-27T10:48:00Z</cp:lastPrinted>
  <dcterms:created xsi:type="dcterms:W3CDTF">2021-09-23T13:22:00Z</dcterms:created>
  <dcterms:modified xsi:type="dcterms:W3CDTF">2021-10-04T11:15:00Z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0cf6faf6-583e-4518-b46d-a9cee6fdb194</vt:lpwstr>
  </property>
</Properties>
</file>