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51"/>
        <w:gridCol w:w="1134"/>
        <w:gridCol w:w="4110"/>
      </w:tblGrid>
      <w:tr w:rsidR="00EB1D20" w:rsidRPr="00322BAF" w:rsidTr="008546E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1D20" w:rsidRPr="00322BAF" w:rsidRDefault="00EB1D20" w:rsidP="00322BA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22BAF">
              <w:rPr>
                <w:rFonts w:ascii="Times New Roman" w:hAnsi="Times New Roman"/>
                <w:sz w:val="28"/>
                <w:szCs w:val="28"/>
              </w:rPr>
              <w:t>Ял шотан Зеленогорск илемын</w:t>
            </w:r>
          </w:p>
          <w:p w:rsidR="00EB1D20" w:rsidRPr="00322BAF" w:rsidRDefault="00EB1D20" w:rsidP="00322BA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22BAF">
              <w:rPr>
                <w:rFonts w:ascii="Times New Roman" w:hAnsi="Times New Roman"/>
                <w:sz w:val="28"/>
                <w:szCs w:val="28"/>
              </w:rPr>
              <w:t>депутат–влакын Погынжо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1D20" w:rsidRPr="00322BAF" w:rsidRDefault="00EB1D20" w:rsidP="00322BAF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C1DF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Герб_Морки" style="width:45pt;height:47.25pt;visibility:visible">
                  <v:imagedata r:id="rId4" o:title=""/>
                </v:shape>
              </w:pic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B1D20" w:rsidRPr="00322BAF" w:rsidRDefault="00EB1D20" w:rsidP="00322BA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22BAF">
              <w:rPr>
                <w:rFonts w:ascii="Times New Roman" w:hAnsi="Times New Roman"/>
                <w:sz w:val="28"/>
                <w:szCs w:val="28"/>
              </w:rPr>
              <w:t>Собрание депутатов    Зеленогорского сельского поселения</w:t>
            </w:r>
          </w:p>
        </w:tc>
      </w:tr>
      <w:tr w:rsidR="00EB1D20" w:rsidRPr="00322BAF" w:rsidTr="008546EA"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B1D20" w:rsidRPr="00322BAF" w:rsidRDefault="00EB1D20" w:rsidP="00322BAF">
            <w:pPr>
              <w:spacing w:after="0"/>
              <w:jc w:val="both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B1D20" w:rsidRPr="00322BAF" w:rsidRDefault="00EB1D20" w:rsidP="00322BAF">
            <w:pPr>
              <w:spacing w:after="0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B1D20" w:rsidRPr="00322BAF" w:rsidRDefault="00EB1D20" w:rsidP="00322BAF">
            <w:pPr>
              <w:spacing w:after="0"/>
              <w:jc w:val="both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</w:p>
        </w:tc>
      </w:tr>
    </w:tbl>
    <w:p w:rsidR="00EB1D20" w:rsidRPr="00322BAF" w:rsidRDefault="00EB1D20" w:rsidP="00322B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2BAF">
        <w:rPr>
          <w:rFonts w:ascii="Times New Roman" w:hAnsi="Times New Roman"/>
          <w:sz w:val="28"/>
          <w:szCs w:val="28"/>
          <w:lang w:eastAsia="ru-RU"/>
        </w:rPr>
        <w:t xml:space="preserve">№  </w:t>
      </w:r>
      <w:r>
        <w:rPr>
          <w:rFonts w:ascii="Times New Roman" w:hAnsi="Times New Roman"/>
          <w:sz w:val="28"/>
          <w:szCs w:val="28"/>
          <w:lang w:eastAsia="ru-RU"/>
        </w:rPr>
        <w:t>88</w:t>
      </w:r>
      <w:r w:rsidRPr="00322BA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16 февраля</w:t>
      </w:r>
      <w:r w:rsidRPr="00322BAF">
        <w:rPr>
          <w:rFonts w:ascii="Times New Roman" w:hAnsi="Times New Roman"/>
          <w:sz w:val="28"/>
          <w:szCs w:val="28"/>
          <w:lang w:eastAsia="ru-RU"/>
        </w:rPr>
        <w:t xml:space="preserve"> 2021 года</w:t>
      </w:r>
    </w:p>
    <w:p w:rsidR="00EB1D20" w:rsidRPr="00322BAF" w:rsidRDefault="00EB1D20" w:rsidP="00322BA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2BAF">
        <w:rPr>
          <w:rFonts w:ascii="Times New Roman" w:hAnsi="Times New Roman"/>
          <w:sz w:val="26"/>
          <w:szCs w:val="26"/>
          <w:lang w:eastAsia="ru-RU"/>
        </w:rPr>
        <w:t xml:space="preserve">Четвертый созыв                                                                  </w:t>
      </w:r>
    </w:p>
    <w:p w:rsidR="00EB1D20" w:rsidRDefault="00EB1D20" w:rsidP="00322BAF">
      <w:pPr>
        <w:spacing w:after="0" w:line="240" w:lineRule="auto"/>
        <w:ind w:firstLine="68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EB1D20" w:rsidRDefault="00EB1D20" w:rsidP="00322BAF">
      <w:pPr>
        <w:spacing w:after="0" w:line="240" w:lineRule="auto"/>
        <w:ind w:firstLine="6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EB1D20" w:rsidRDefault="00EB1D20" w:rsidP="00322B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Собрания депутатов Зеленогорского сельского поселения</w:t>
      </w:r>
    </w:p>
    <w:p w:rsidR="00EB1D20" w:rsidRDefault="00EB1D20" w:rsidP="00322BAF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bookmarkStart w:id="0" w:name="_GoBack"/>
      <w:bookmarkEnd w:id="0"/>
    </w:p>
    <w:p w:rsidR="00EB1D20" w:rsidRDefault="00EB1D20" w:rsidP="00322BAF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Отчет о результатах деятельности  главы Зеленогорского сельского поселения за 2020 год</w:t>
      </w:r>
    </w:p>
    <w:p w:rsidR="00EB1D20" w:rsidRDefault="00EB1D20" w:rsidP="00322BAF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EB1D20" w:rsidRDefault="00EB1D20" w:rsidP="00322BAF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EB1D20" w:rsidRDefault="00EB1D20" w:rsidP="00322BAF">
      <w:pPr>
        <w:spacing w:after="0" w:line="240" w:lineRule="auto"/>
        <w:jc w:val="both"/>
        <w:rPr>
          <w:rFonts w:ascii="Times New Roman" w:hAnsi="Times New Roman" w:cs="Tahoma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</w:t>
      </w:r>
      <w:r>
        <w:rPr>
          <w:rFonts w:ascii="Times New Roman" w:hAnsi="Times New Roman" w:cs="Tahoma"/>
          <w:sz w:val="28"/>
          <w:szCs w:val="20"/>
          <w:lang w:eastAsia="ru-RU"/>
        </w:rPr>
        <w:t xml:space="preserve">Заслушав отчет главы Зеленогорского сельского поселения Гранатовой Н.В. «О результатах деятельности в 2020 году главы  Зеленогорского сельского поселения, представленный в </w:t>
      </w:r>
      <w:r>
        <w:rPr>
          <w:rFonts w:ascii="Times New Roman" w:hAnsi="Times New Roman"/>
          <w:sz w:val="28"/>
          <w:szCs w:val="20"/>
          <w:lang w:eastAsia="ru-RU"/>
        </w:rPr>
        <w:t>соответствии с Федеральным законом от 06 октября 2003 года 131 – ФЗ «Об общих принципах организации местного самоуправления в Российской Федерации» и Уставом  Зеленогорского сельского поселения Собрание депутатов Зеленогорского сельского поселения РЕШИЛО:</w:t>
      </w:r>
    </w:p>
    <w:p w:rsidR="00EB1D20" w:rsidRDefault="00EB1D20" w:rsidP="00322BAF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1. Деятельность главы Зеленогорского сельского поселения Хуснутдинова Г.С. за 2020 год признать удовлетворительной.</w:t>
      </w:r>
    </w:p>
    <w:p w:rsidR="00EB1D20" w:rsidRDefault="00EB1D20" w:rsidP="00322BAF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  2. Обнародовать настоящее решение с прилагаемым отчетом на информационных стендах.</w:t>
      </w:r>
    </w:p>
    <w:p w:rsidR="00EB1D20" w:rsidRDefault="00EB1D20" w:rsidP="00322BAF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EB1D20" w:rsidRDefault="00EB1D20" w:rsidP="00322BAF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EB1D20" w:rsidRDefault="00EB1D20" w:rsidP="00322B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1D20" w:rsidRDefault="00EB1D20" w:rsidP="00322B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поселения,</w:t>
      </w:r>
    </w:p>
    <w:p w:rsidR="00EB1D20" w:rsidRDefault="00EB1D20" w:rsidP="00322BA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Собрания депутатов                                           Н.В.Гранатова</w:t>
      </w:r>
    </w:p>
    <w:p w:rsidR="00EB1D20" w:rsidRDefault="00EB1D20" w:rsidP="00322B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1D20" w:rsidRDefault="00EB1D20" w:rsidP="00322B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1D20" w:rsidRDefault="00EB1D20" w:rsidP="00322B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1D20" w:rsidRDefault="00EB1D20" w:rsidP="00322B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1D20" w:rsidRDefault="00EB1D20" w:rsidP="00322B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1D20" w:rsidRDefault="00EB1D20" w:rsidP="00322B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1D20" w:rsidRDefault="00EB1D20" w:rsidP="00322B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1D20" w:rsidRDefault="00EB1D20" w:rsidP="00322B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1D20" w:rsidRDefault="00EB1D20" w:rsidP="00322B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1D20" w:rsidRDefault="00EB1D20" w:rsidP="00322B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1D20" w:rsidRDefault="00EB1D20" w:rsidP="00322B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1D20" w:rsidRDefault="00EB1D20" w:rsidP="00322B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1D20" w:rsidRDefault="00EB1D20" w:rsidP="00322B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1D20" w:rsidRDefault="00EB1D20" w:rsidP="00322B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1D20" w:rsidRDefault="00EB1D20" w:rsidP="00322B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1D20" w:rsidRDefault="00EB1D20" w:rsidP="00CA73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1D20" w:rsidRDefault="00EB1D20" w:rsidP="00CA73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1D20" w:rsidRDefault="00EB1D20" w:rsidP="00322B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1D20" w:rsidRDefault="00EB1D20" w:rsidP="00322B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EB1D20" w:rsidRDefault="00EB1D20" w:rsidP="00322B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решению Собрания депутатов</w:t>
      </w:r>
    </w:p>
    <w:p w:rsidR="00EB1D20" w:rsidRDefault="00EB1D20" w:rsidP="00322B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Зеленогорского сельского поселения</w:t>
      </w:r>
    </w:p>
    <w:p w:rsidR="00EB1D20" w:rsidRDefault="00EB1D20" w:rsidP="00322B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№ 88 от 16.02.2021 года</w:t>
      </w:r>
    </w:p>
    <w:p w:rsidR="00EB1D20" w:rsidRDefault="00EB1D20" w:rsidP="00322BAF">
      <w:pPr>
        <w:spacing w:after="0" w:line="240" w:lineRule="auto"/>
        <w:jc w:val="right"/>
        <w:rPr>
          <w:rFonts w:ascii="Times New Roman" w:hAnsi="Times New Roman"/>
          <w:sz w:val="28"/>
          <w:szCs w:val="20"/>
          <w:lang w:eastAsia="ru-RU"/>
        </w:rPr>
      </w:pPr>
    </w:p>
    <w:p w:rsidR="00EB1D20" w:rsidRPr="00C71BE2" w:rsidRDefault="00EB1D20" w:rsidP="00322B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71BE2">
        <w:rPr>
          <w:rFonts w:ascii="Times New Roman" w:hAnsi="Times New Roman"/>
          <w:b/>
          <w:sz w:val="24"/>
          <w:szCs w:val="24"/>
          <w:lang w:eastAsia="ru-RU"/>
        </w:rPr>
        <w:t>ОТЧЕТ</w:t>
      </w:r>
    </w:p>
    <w:p w:rsidR="00EB1D20" w:rsidRPr="00C71BE2" w:rsidRDefault="00EB1D20" w:rsidP="00322B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71BE2">
        <w:rPr>
          <w:rFonts w:ascii="Times New Roman" w:hAnsi="Times New Roman"/>
          <w:b/>
          <w:sz w:val="24"/>
          <w:szCs w:val="24"/>
          <w:lang w:eastAsia="ru-RU"/>
        </w:rPr>
        <w:t xml:space="preserve"> О деятельности главы Зеленогорского сельского поселения</w:t>
      </w:r>
    </w:p>
    <w:p w:rsidR="00EB1D20" w:rsidRPr="00C71BE2" w:rsidRDefault="00EB1D20" w:rsidP="00322B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71BE2">
        <w:rPr>
          <w:rFonts w:ascii="Times New Roman" w:hAnsi="Times New Roman"/>
          <w:b/>
          <w:sz w:val="24"/>
          <w:szCs w:val="24"/>
          <w:lang w:eastAsia="ru-RU"/>
        </w:rPr>
        <w:t xml:space="preserve"> за 2020 год</w:t>
      </w:r>
    </w:p>
    <w:p w:rsidR="00EB1D20" w:rsidRPr="00C71BE2" w:rsidRDefault="00EB1D20" w:rsidP="00322B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1D20" w:rsidRPr="00C71BE2" w:rsidRDefault="00EB1D20" w:rsidP="00322B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71BE2">
        <w:rPr>
          <w:rFonts w:ascii="Times New Roman" w:hAnsi="Times New Roman"/>
          <w:sz w:val="24"/>
          <w:szCs w:val="24"/>
          <w:lang w:eastAsia="ru-RU"/>
        </w:rPr>
        <w:t>Уважаемые депутаты!</w:t>
      </w:r>
    </w:p>
    <w:p w:rsidR="00EB1D20" w:rsidRPr="00C71BE2" w:rsidRDefault="00EB1D20" w:rsidP="00322B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71BE2">
        <w:rPr>
          <w:rFonts w:ascii="Times New Roman" w:hAnsi="Times New Roman"/>
          <w:sz w:val="24"/>
          <w:szCs w:val="24"/>
          <w:lang w:eastAsia="ru-RU"/>
        </w:rPr>
        <w:t>Уважаемые гости и приглашенные!</w:t>
      </w:r>
    </w:p>
    <w:p w:rsidR="00EB1D20" w:rsidRPr="00C71BE2" w:rsidRDefault="00EB1D20" w:rsidP="00322B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B1D20" w:rsidRPr="00C71BE2" w:rsidRDefault="00EB1D20" w:rsidP="00322BAF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  <w:lang w:eastAsia="ru-RU"/>
        </w:rPr>
      </w:pPr>
      <w:r w:rsidRPr="00C71BE2">
        <w:rPr>
          <w:rFonts w:ascii="Times New Roman" w:hAnsi="Times New Roman"/>
          <w:sz w:val="24"/>
          <w:szCs w:val="24"/>
          <w:lang w:eastAsia="ru-RU"/>
        </w:rPr>
        <w:t xml:space="preserve">          Как глава муниципального образования  и председатель Собрания депутатов представляю отчет о   деятельности Собрания депутатов муниципального образования  «Зеленогорское сельское поселение».</w:t>
      </w:r>
      <w:r w:rsidRPr="00C71BE2">
        <w:rPr>
          <w:rFonts w:ascii="Times New Roman" w:hAnsi="Times New Roman"/>
          <w:color w:val="202020"/>
          <w:sz w:val="24"/>
          <w:szCs w:val="24"/>
          <w:lang w:eastAsia="ru-RU"/>
        </w:rPr>
        <w:t xml:space="preserve"> </w:t>
      </w:r>
    </w:p>
    <w:p w:rsidR="00EB1D20" w:rsidRPr="00C71BE2" w:rsidRDefault="00EB1D20" w:rsidP="00322B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BE2">
        <w:rPr>
          <w:rFonts w:ascii="Times New Roman" w:hAnsi="Times New Roman"/>
          <w:sz w:val="24"/>
          <w:szCs w:val="24"/>
          <w:lang w:eastAsia="ru-RU"/>
        </w:rPr>
        <w:t xml:space="preserve">        В 2020 году, как и в предыдущие годы, одной из основных задач Собрании депутатов сельского поселения было совершенствование нормативно-правовой базы в условиях постоянно меняющегося законодательства. Это требует принятия ряда новых документов и внесения изменений уже в существующие. В течение 2020 года Собранием депутатов проведено 5 заседаний четвертого созыва, на которых, рассмотрено и принято 55 правовых актов, часть из которых прошла процедуру обнародования и опубликования. За отчетный период были подготовлены и вынесены на рассмотрение проекты положений, регламентирующие основные вопросы деятельности администрации, направленные на обеспечение жизнедеятельности поселения. Основной задачей органа местного самоуправления является принятие таких нормативных и правовых актов, которые способны улучшить жизненные условия каждого жителя поселения. Нормативно-правовые акты, принятые депутатами призваны регулировать отношения в социально-экономической деятельности, защищать права человека и обеспечивать законность. Всегда находилось понимание в решении многих вопросов.</w:t>
      </w:r>
    </w:p>
    <w:p w:rsidR="00EB1D20" w:rsidRPr="00C71BE2" w:rsidRDefault="00EB1D20" w:rsidP="00322BAF">
      <w:pPr>
        <w:spacing w:after="0" w:line="240" w:lineRule="auto"/>
        <w:ind w:left="-142"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BE2">
        <w:rPr>
          <w:rFonts w:ascii="Times New Roman" w:hAnsi="Times New Roman"/>
          <w:sz w:val="24"/>
          <w:szCs w:val="24"/>
          <w:lang w:eastAsia="ru-RU"/>
        </w:rPr>
        <w:t xml:space="preserve">         Основные нормативные акты, принятые Собранием депутатов:      </w:t>
      </w:r>
    </w:p>
    <w:p w:rsidR="00EB1D20" w:rsidRPr="00C71BE2" w:rsidRDefault="00EB1D20" w:rsidP="00322BAF">
      <w:pPr>
        <w:spacing w:after="0" w:line="240" w:lineRule="auto"/>
        <w:ind w:left="-142"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BE2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C71BE2"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В соответствии с бюджетным законодательством и Положением о бюджетном процессе в установленные сроки утвержден бюджет поселения на 2021 год</w:t>
      </w:r>
      <w:r w:rsidRPr="00C71BE2">
        <w:rPr>
          <w:rFonts w:ascii="Times New Roman" w:hAnsi="Times New Roman"/>
          <w:sz w:val="24"/>
          <w:szCs w:val="24"/>
          <w:lang w:eastAsia="ru-RU"/>
        </w:rPr>
        <w:t>;</w:t>
      </w:r>
    </w:p>
    <w:p w:rsidR="00EB1D20" w:rsidRPr="00C71BE2" w:rsidRDefault="00EB1D20" w:rsidP="00322BAF">
      <w:pPr>
        <w:spacing w:after="0" w:line="240" w:lineRule="auto"/>
        <w:ind w:left="-142"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BE2">
        <w:rPr>
          <w:rFonts w:ascii="Times New Roman" w:hAnsi="Times New Roman"/>
          <w:sz w:val="24"/>
          <w:szCs w:val="24"/>
          <w:lang w:eastAsia="ru-RU"/>
        </w:rPr>
        <w:t>-Отчет об исполнении бюджета за 2020 год;</w:t>
      </w:r>
    </w:p>
    <w:p w:rsidR="00EB1D20" w:rsidRPr="00C71BE2" w:rsidRDefault="00EB1D20" w:rsidP="00322BAF">
      <w:pPr>
        <w:spacing w:after="0" w:line="240" w:lineRule="auto"/>
        <w:ind w:left="-142"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BE2">
        <w:rPr>
          <w:rFonts w:ascii="Times New Roman" w:hAnsi="Times New Roman"/>
          <w:sz w:val="24"/>
          <w:szCs w:val="24"/>
          <w:lang w:eastAsia="ru-RU"/>
        </w:rPr>
        <w:t>- О внесении изменений в Устав МО «Зеленогорское сельское поселение»</w:t>
      </w:r>
    </w:p>
    <w:p w:rsidR="00EB1D20" w:rsidRPr="00C71BE2" w:rsidRDefault="00EB1D20" w:rsidP="00322BAF">
      <w:pPr>
        <w:spacing w:after="0" w:line="240" w:lineRule="auto"/>
        <w:ind w:left="-142"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BE2">
        <w:rPr>
          <w:rFonts w:ascii="Times New Roman" w:hAnsi="Times New Roman"/>
          <w:sz w:val="24"/>
          <w:szCs w:val="24"/>
          <w:lang w:eastAsia="ru-RU"/>
        </w:rPr>
        <w:t>- О внесении изменений в Положение о муниципальной службе в муниципальном образовании  «Зеленогорское сельское поселение»;</w:t>
      </w:r>
    </w:p>
    <w:p w:rsidR="00EB1D20" w:rsidRPr="00C71BE2" w:rsidRDefault="00EB1D20" w:rsidP="00322BAF">
      <w:pPr>
        <w:spacing w:after="0" w:line="240" w:lineRule="auto"/>
        <w:ind w:left="-142"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BE2">
        <w:rPr>
          <w:rFonts w:ascii="Times New Roman" w:hAnsi="Times New Roman"/>
          <w:sz w:val="24"/>
          <w:szCs w:val="24"/>
          <w:lang w:eastAsia="ru-RU"/>
        </w:rPr>
        <w:t>- О внесении изменений в  Положение о бюджетном процессе в муниципальном образовании  «Зеленогорское сельское поселение»;</w:t>
      </w:r>
    </w:p>
    <w:p w:rsidR="00EB1D20" w:rsidRPr="00C71BE2" w:rsidRDefault="00EB1D20" w:rsidP="00C71BE2">
      <w:pPr>
        <w:spacing w:after="0" w:line="240" w:lineRule="auto"/>
        <w:ind w:left="-142"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BE2">
        <w:rPr>
          <w:rFonts w:ascii="Times New Roman" w:hAnsi="Times New Roman"/>
          <w:sz w:val="24"/>
          <w:szCs w:val="24"/>
          <w:lang w:eastAsia="ru-RU"/>
        </w:rPr>
        <w:t>- Об установлении на территории Зеленогорского сельского поселения земельного налога и налога на имущество физических лиц;</w:t>
      </w:r>
    </w:p>
    <w:p w:rsidR="00EB1D20" w:rsidRPr="00C71BE2" w:rsidRDefault="00EB1D20" w:rsidP="00C71BE2">
      <w:pPr>
        <w:spacing w:after="0" w:line="240" w:lineRule="auto"/>
        <w:ind w:left="-142"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BE2">
        <w:rPr>
          <w:rFonts w:ascii="Times New Roman" w:hAnsi="Times New Roman"/>
          <w:sz w:val="24"/>
          <w:szCs w:val="24"/>
          <w:lang w:eastAsia="ru-RU"/>
        </w:rPr>
        <w:t>- О передаче части  полномочий органов местного самоуправления Зеленогорского сельского поселения органам местного самоуправления Моркинского муниципального района и т.д.;</w:t>
      </w:r>
    </w:p>
    <w:p w:rsidR="00EB1D20" w:rsidRPr="00C71BE2" w:rsidRDefault="00EB1D20" w:rsidP="00322BAF">
      <w:pPr>
        <w:spacing w:after="0" w:line="240" w:lineRule="auto"/>
        <w:ind w:left="-142"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BE2">
        <w:rPr>
          <w:rFonts w:ascii="Times New Roman" w:hAnsi="Times New Roman"/>
          <w:sz w:val="24"/>
          <w:szCs w:val="24"/>
          <w:lang w:eastAsia="ru-RU"/>
        </w:rPr>
        <w:t xml:space="preserve">    Собранием депутатов были проведены  публичные слушания   по обсуждению вопросов: </w:t>
      </w:r>
    </w:p>
    <w:p w:rsidR="00EB1D20" w:rsidRPr="00C71BE2" w:rsidRDefault="00EB1D20" w:rsidP="00322BAF">
      <w:pPr>
        <w:spacing w:after="0" w:line="240" w:lineRule="auto"/>
        <w:ind w:left="-142"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BE2">
        <w:rPr>
          <w:rFonts w:ascii="Times New Roman" w:hAnsi="Times New Roman"/>
          <w:sz w:val="24"/>
          <w:szCs w:val="24"/>
          <w:lang w:eastAsia="ru-RU"/>
        </w:rPr>
        <w:t xml:space="preserve">    - Исполнения бюджета и утверждение годового отчета за 2019 год,</w:t>
      </w:r>
    </w:p>
    <w:p w:rsidR="00EB1D20" w:rsidRPr="00C71BE2" w:rsidRDefault="00EB1D20" w:rsidP="00322BAF">
      <w:pPr>
        <w:spacing w:after="0" w:line="240" w:lineRule="auto"/>
        <w:ind w:left="-142"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BE2">
        <w:rPr>
          <w:rFonts w:ascii="Times New Roman" w:hAnsi="Times New Roman"/>
          <w:sz w:val="24"/>
          <w:szCs w:val="24"/>
          <w:lang w:eastAsia="ru-RU"/>
        </w:rPr>
        <w:t xml:space="preserve">    - Проекта местного бюджета на 2021 год,</w:t>
      </w:r>
    </w:p>
    <w:p w:rsidR="00EB1D20" w:rsidRPr="00C71BE2" w:rsidRDefault="00EB1D20" w:rsidP="00322BAF">
      <w:pPr>
        <w:spacing w:after="0" w:line="240" w:lineRule="auto"/>
        <w:ind w:left="-142"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BE2">
        <w:rPr>
          <w:rFonts w:ascii="Times New Roman" w:hAnsi="Times New Roman"/>
          <w:sz w:val="24"/>
          <w:szCs w:val="24"/>
          <w:lang w:eastAsia="ru-RU"/>
        </w:rPr>
        <w:t xml:space="preserve">    -Внесении изменений в Устав муниципального образования «Зеленогорское сельское поселение»,</w:t>
      </w:r>
    </w:p>
    <w:p w:rsidR="00EB1D20" w:rsidRPr="00C71BE2" w:rsidRDefault="00EB1D20" w:rsidP="00C71BE2">
      <w:pPr>
        <w:spacing w:after="0" w:line="240" w:lineRule="auto"/>
        <w:ind w:left="-142" w:right="-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BE2">
        <w:rPr>
          <w:rFonts w:ascii="Times New Roman" w:hAnsi="Times New Roman"/>
          <w:sz w:val="24"/>
          <w:szCs w:val="24"/>
          <w:lang w:eastAsia="ru-RU"/>
        </w:rPr>
        <w:t xml:space="preserve">   - О внесении изменений в Правила землепользования и застройки МО «Зеленогорское сельское поселение».</w:t>
      </w:r>
    </w:p>
    <w:p w:rsidR="00EB1D20" w:rsidRPr="00C71BE2" w:rsidRDefault="00EB1D20" w:rsidP="00322BAF">
      <w:pPr>
        <w:spacing w:after="0" w:line="240" w:lineRule="auto"/>
        <w:ind w:left="-142"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BE2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C71BE2">
        <w:rPr>
          <w:rFonts w:ascii="Times New Roman" w:hAnsi="Times New Roman"/>
          <w:sz w:val="24"/>
          <w:szCs w:val="24"/>
          <w:lang w:eastAsia="ru-RU"/>
        </w:rPr>
        <w:tab/>
        <w:t>За 2020 год  на нормативно-правовые акты Собрания депутатов Зеленогорского сельского поселения поступило 6 протестов, представлений Прокуратуры Моркинского района не было. Все протесты прокуратуры рассмотрены в срок и представлены проекты о внесений изменений в нормативно правовые акты. По мере поступления заключений с прокуратур  на  проекты НПА,  нормативно правовые акты утверждены на заседании Собрания депутатов.</w:t>
      </w:r>
    </w:p>
    <w:p w:rsidR="00EB1D20" w:rsidRPr="00C71BE2" w:rsidRDefault="00EB1D20" w:rsidP="00322BAF">
      <w:pPr>
        <w:spacing w:after="0" w:line="240" w:lineRule="auto"/>
        <w:ind w:left="-142"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BE2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C71BE2">
        <w:rPr>
          <w:rFonts w:ascii="Times New Roman" w:hAnsi="Times New Roman"/>
          <w:sz w:val="24"/>
          <w:szCs w:val="24"/>
          <w:lang w:eastAsia="ru-RU"/>
        </w:rPr>
        <w:tab/>
      </w:r>
      <w:r w:rsidRPr="00C71BE2">
        <w:rPr>
          <w:rFonts w:ascii="Times New Roman" w:hAnsi="Times New Roman"/>
          <w:sz w:val="24"/>
          <w:szCs w:val="24"/>
          <w:lang w:eastAsia="ru-RU"/>
        </w:rPr>
        <w:tab/>
        <w:t>Для обеспечения открытости и прозрачности деятельности Собрания депутатов проводилось размещение нормативных правовых актов на информационных стендах, нормативные правовые акты были направлены в Министерство юстиции  Республики Марий Эл  для проведения правовой экспертизы и включения в Регистр муниципальных правовых актов Республики Марий Эл, размещены на официальном сайте муниципального образования   «Зеленогорское сельское поселение». После проведения правовой экспертизы поступило 3 отрицательных заключения, в которых выявлены несоответствия законодательству в одном из которых имелись коррупционные факторы.</w:t>
      </w:r>
    </w:p>
    <w:p w:rsidR="00EB1D20" w:rsidRPr="00C71BE2" w:rsidRDefault="00EB1D20" w:rsidP="00322BAF">
      <w:pPr>
        <w:spacing w:after="0" w:line="240" w:lineRule="auto"/>
        <w:ind w:left="-142" w:right="-2" w:firstLine="8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BE2">
        <w:rPr>
          <w:rFonts w:ascii="Times New Roman" w:hAnsi="Times New Roman"/>
          <w:sz w:val="24"/>
          <w:szCs w:val="24"/>
          <w:lang w:eastAsia="ru-RU"/>
        </w:rPr>
        <w:t>Проводились встречи с избирателями, осуществлялся прием граждан по месту работы. Собрание депутатов тесно взаимодействует с:</w:t>
      </w:r>
    </w:p>
    <w:p w:rsidR="00EB1D20" w:rsidRPr="00C71BE2" w:rsidRDefault="00EB1D20" w:rsidP="00322BAF">
      <w:pPr>
        <w:spacing w:after="0" w:line="240" w:lineRule="auto"/>
        <w:ind w:left="-142" w:right="-2" w:firstLine="8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BE2">
        <w:rPr>
          <w:rFonts w:ascii="Times New Roman" w:hAnsi="Times New Roman"/>
          <w:sz w:val="24"/>
          <w:szCs w:val="24"/>
          <w:lang w:eastAsia="ru-RU"/>
        </w:rPr>
        <w:t xml:space="preserve">Зеленогорской сельской администрацией, </w:t>
      </w:r>
    </w:p>
    <w:p w:rsidR="00EB1D20" w:rsidRPr="00C71BE2" w:rsidRDefault="00EB1D20" w:rsidP="00322BAF">
      <w:pPr>
        <w:spacing w:after="0" w:line="240" w:lineRule="auto"/>
        <w:ind w:left="-142" w:right="-2" w:firstLine="8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BE2">
        <w:rPr>
          <w:rFonts w:ascii="Times New Roman" w:hAnsi="Times New Roman"/>
          <w:sz w:val="24"/>
          <w:szCs w:val="24"/>
          <w:lang w:eastAsia="ru-RU"/>
        </w:rPr>
        <w:t xml:space="preserve">Администрацией Моркинского муниципального района; </w:t>
      </w:r>
    </w:p>
    <w:p w:rsidR="00EB1D20" w:rsidRPr="00C71BE2" w:rsidRDefault="00EB1D20" w:rsidP="00CA73CC">
      <w:pPr>
        <w:spacing w:after="0" w:line="240" w:lineRule="auto"/>
        <w:ind w:left="708"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BE2">
        <w:rPr>
          <w:rFonts w:ascii="Times New Roman" w:hAnsi="Times New Roman"/>
          <w:sz w:val="24"/>
          <w:szCs w:val="24"/>
          <w:lang w:eastAsia="ru-RU"/>
        </w:rPr>
        <w:t>Собранием депутатов Моркинского муниципального района;    Прокуратурой Моркинского района;</w:t>
      </w:r>
    </w:p>
    <w:p w:rsidR="00EB1D20" w:rsidRPr="00C71BE2" w:rsidRDefault="00EB1D20" w:rsidP="00322BAF">
      <w:pPr>
        <w:spacing w:after="0" w:line="240" w:lineRule="auto"/>
        <w:ind w:left="-142" w:right="-2" w:firstLine="8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BE2">
        <w:rPr>
          <w:rFonts w:ascii="Times New Roman" w:hAnsi="Times New Roman"/>
          <w:sz w:val="24"/>
          <w:szCs w:val="24"/>
          <w:lang w:eastAsia="ru-RU"/>
        </w:rPr>
        <w:t xml:space="preserve">Министерством внутренней политики, развития местного самоуправления и юстиции  Республики Марий Эл, </w:t>
      </w:r>
    </w:p>
    <w:p w:rsidR="00EB1D20" w:rsidRPr="00C71BE2" w:rsidRDefault="00EB1D20" w:rsidP="00322BAF">
      <w:pPr>
        <w:spacing w:after="0" w:line="240" w:lineRule="auto"/>
        <w:ind w:left="-142" w:right="-2" w:firstLine="8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BE2">
        <w:rPr>
          <w:rFonts w:ascii="Times New Roman" w:hAnsi="Times New Roman"/>
          <w:sz w:val="24"/>
          <w:szCs w:val="24"/>
          <w:lang w:eastAsia="ru-RU"/>
        </w:rPr>
        <w:t xml:space="preserve">Управлением Министерством юстиции Республики Марий Эл, </w:t>
      </w:r>
    </w:p>
    <w:p w:rsidR="00EB1D20" w:rsidRPr="00C71BE2" w:rsidRDefault="00EB1D20" w:rsidP="00322BAF">
      <w:pPr>
        <w:spacing w:after="0" w:line="240" w:lineRule="auto"/>
        <w:ind w:left="-142"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BE2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C71BE2">
        <w:rPr>
          <w:rFonts w:ascii="Times New Roman" w:hAnsi="Times New Roman"/>
          <w:sz w:val="24"/>
          <w:szCs w:val="24"/>
          <w:lang w:eastAsia="ru-RU"/>
        </w:rPr>
        <w:tab/>
        <w:t xml:space="preserve">Основной задачей Собрания  депутатов остается обеспечение через принятие нормативных правовых актов, условий необходимых для жизнедеятельности всего  муниципального образования, направленных на социально-экономическое развитие поселения, повышение качества жизни населения. </w:t>
      </w:r>
    </w:p>
    <w:p w:rsidR="00EB1D20" w:rsidRPr="00C71BE2" w:rsidRDefault="00EB1D20" w:rsidP="00322BAF">
      <w:pPr>
        <w:spacing w:after="0" w:line="240" w:lineRule="auto"/>
        <w:ind w:left="-142" w:right="-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1BE2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C71BE2">
        <w:rPr>
          <w:rFonts w:ascii="Times New Roman" w:hAnsi="Times New Roman"/>
          <w:color w:val="000000"/>
          <w:sz w:val="24"/>
          <w:szCs w:val="24"/>
          <w:lang w:eastAsia="ru-RU"/>
        </w:rPr>
        <w:t>Собрание депутатов Зеленогорского сельского поселения четвертого созыва и в дальнейшем будет работать по решению стоящих перед ним задач в пределах своих полномочий. Для эффективности этой работы важны совместные действия депутатов и населения сельского поселения. Собрание депутатов надеется на активное участие жителей в решение вопросов социально-экономического, культурного развития сельского поселения.</w:t>
      </w:r>
    </w:p>
    <w:p w:rsidR="00EB1D20" w:rsidRPr="00C71BE2" w:rsidRDefault="00EB1D20" w:rsidP="00322BAF">
      <w:pPr>
        <w:spacing w:after="0" w:line="240" w:lineRule="auto"/>
        <w:ind w:left="-142" w:right="-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1D20" w:rsidRPr="00C71BE2" w:rsidRDefault="00EB1D20" w:rsidP="00322BAF">
      <w:pPr>
        <w:spacing w:after="0" w:line="240" w:lineRule="auto"/>
        <w:ind w:left="-142" w:right="-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1D20" w:rsidRPr="00C71BE2" w:rsidRDefault="00EB1D20" w:rsidP="00322BAF">
      <w:pPr>
        <w:spacing w:after="0" w:line="240" w:lineRule="auto"/>
        <w:ind w:left="-142" w:right="-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1D20" w:rsidRPr="00C71BE2" w:rsidRDefault="00EB1D20" w:rsidP="00322BAF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1BE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B1D20" w:rsidRPr="00C71BE2" w:rsidRDefault="00EB1D20" w:rsidP="00322B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1D20" w:rsidRPr="00C71BE2" w:rsidRDefault="00EB1D20" w:rsidP="00322B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1D20" w:rsidRPr="00C71BE2" w:rsidRDefault="00EB1D20" w:rsidP="00322B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1D20" w:rsidRPr="00C71BE2" w:rsidRDefault="00EB1D20" w:rsidP="00322BAF">
      <w:pPr>
        <w:rPr>
          <w:sz w:val="24"/>
          <w:szCs w:val="24"/>
        </w:rPr>
      </w:pPr>
    </w:p>
    <w:p w:rsidR="00EB1D20" w:rsidRPr="00C71BE2" w:rsidRDefault="00EB1D20">
      <w:pPr>
        <w:rPr>
          <w:sz w:val="24"/>
          <w:szCs w:val="24"/>
        </w:rPr>
      </w:pPr>
    </w:p>
    <w:sectPr w:rsidR="00EB1D20" w:rsidRPr="00C71BE2" w:rsidSect="0085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1BC"/>
    <w:rsid w:val="00231C0A"/>
    <w:rsid w:val="00322BAF"/>
    <w:rsid w:val="005701BC"/>
    <w:rsid w:val="007A48FA"/>
    <w:rsid w:val="0085181C"/>
    <w:rsid w:val="008546EA"/>
    <w:rsid w:val="008A1472"/>
    <w:rsid w:val="008C1DFE"/>
    <w:rsid w:val="008F375F"/>
    <w:rsid w:val="00AC3A85"/>
    <w:rsid w:val="00C71BE2"/>
    <w:rsid w:val="00CA73CC"/>
    <w:rsid w:val="00D579AA"/>
    <w:rsid w:val="00D750D0"/>
    <w:rsid w:val="00E87B83"/>
    <w:rsid w:val="00EB1D20"/>
    <w:rsid w:val="00F2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2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2B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Отчет о результатах деятельности  главы Зеленогорского сельского поселения за 2020 год</_x041e__x043f__x0438__x0441__x0430__x043d__x0438__x0435_>
    <_x041f__x0430__x043f__x043a__x0430_ xmlns="49dab3b4-6a1a-43fd-a7a9-513d177d92a4">2021</_x041f__x0430__x043f__x043a__x0430_>
    <_x0414__x0430__x0442__x0430__x0020__x0434__x043e__x043a__x0443__x043c__x0435__x043d__x0442__x0430_ xmlns="49dab3b4-6a1a-43fd-a7a9-513d177d92a4">2021-02-11T21:00:00+00:00</_x0414__x0430__x0442__x0430__x0020__x0434__x043e__x043a__x0443__x043c__x0435__x043d__x0442__x0430_>
    <_x2116__x0020__x0434__x043e__x043a__x0443__x043c__x0435__x043d__x0442__x0430_ xmlns="49dab3b4-6a1a-43fd-a7a9-513d177d92a4">88</_x2116__x0020__x0434__x043e__x043a__x0443__x043c__x0435__x043d__x0442__x0430_>
    <_dlc_DocId xmlns="57504d04-691e-4fc4-8f09-4f19fdbe90f6">XXJ7TYMEEKJ2-4231-283</_dlc_DocId>
    <_dlc_DocIdUrl xmlns="57504d04-691e-4fc4-8f09-4f19fdbe90f6">
      <Url>https://vip.gov.mari.ru/morki/zelenogorsk/_layouts/DocIdRedir.aspx?ID=XXJ7TYMEEKJ2-4231-283</Url>
      <Description>XXJ7TYMEEKJ2-4231-283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4CB37E83-69F5-470F-A392-827380F46E74}"/>
</file>

<file path=customXml/itemProps2.xml><?xml version="1.0" encoding="utf-8"?>
<ds:datastoreItem xmlns:ds="http://schemas.openxmlformats.org/officeDocument/2006/customXml" ds:itemID="{FAF0233B-73D4-4F64-9DE8-E17D815F5B7C}"/>
</file>

<file path=customXml/itemProps3.xml><?xml version="1.0" encoding="utf-8"?>
<ds:datastoreItem xmlns:ds="http://schemas.openxmlformats.org/officeDocument/2006/customXml" ds:itemID="{7D52E410-2C85-4F54-954B-8EB872555F14}"/>
</file>

<file path=customXml/itemProps4.xml><?xml version="1.0" encoding="utf-8"?>
<ds:datastoreItem xmlns:ds="http://schemas.openxmlformats.org/officeDocument/2006/customXml" ds:itemID="{5E98F68A-3FC3-4191-B4F1-447F5F2E631B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3</Pages>
  <Words>942</Words>
  <Characters>5373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88 от 12.02.2021</dc:title>
  <dc:subject/>
  <dc:creator>Пользователь</dc:creator>
  <cp:keywords/>
  <dc:description/>
  <cp:lastModifiedBy>User</cp:lastModifiedBy>
  <cp:revision>10</cp:revision>
  <cp:lastPrinted>2021-02-16T10:20:00Z</cp:lastPrinted>
  <dcterms:created xsi:type="dcterms:W3CDTF">2021-02-10T08:05:00Z</dcterms:created>
  <dcterms:modified xsi:type="dcterms:W3CDTF">2021-02-16T10:21:00Z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d7dfa367-5bbe-488b-b505-626e7cad654f</vt:lpwstr>
  </property>
  <property fmtid="{D5CDD505-2E9C-101B-9397-08002B2CF9AE}" pid="4" name="TemplateUrl">
    <vt:lpwstr/>
  </property>
  <property fmtid="{D5CDD505-2E9C-101B-9397-08002B2CF9AE}" pid="5" name="Order">
    <vt:r8>28300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